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4B0F7" w14:textId="77777777" w:rsidR="008C6D31" w:rsidRDefault="008C6D31" w:rsidP="008C6D31">
      <w:pPr>
        <w:pStyle w:val="Heading1"/>
      </w:pPr>
      <w:r>
        <w:t>Open letter to NASA: please listen to your own experts and take more care to protect Earth's biosphere from any extraterrestrial microbes in samples you return from Mars in the 2030s - MID EDIT NOT FOR SHARING YET</w:t>
      </w:r>
    </w:p>
    <w:p w14:paraId="66A5D3C9" w14:textId="77777777" w:rsidR="008C6D31" w:rsidRDefault="008C6D31" w:rsidP="008C6D31">
      <w:pPr>
        <w:pStyle w:val="NormalWeb"/>
      </w:pPr>
      <w:r>
        <w:rPr>
          <w:b/>
          <w:bCs/>
        </w:rPr>
        <w:t>Dear NASA planetary protection office and other interested parties.</w:t>
      </w:r>
    </w:p>
    <w:p w14:paraId="02BAC0FB" w14:textId="77777777" w:rsidR="008C6D31" w:rsidRDefault="008C6D31" w:rsidP="008C6D31">
      <w:pPr>
        <w:pStyle w:val="NormalWeb"/>
      </w:pPr>
      <w:r>
        <w:t>[Please forward to your point of contact for comments on the draft EIS]</w:t>
      </w:r>
    </w:p>
    <w:p w14:paraId="518A136E" w14:textId="77777777" w:rsidR="008C6D31" w:rsidRDefault="008C6D31" w:rsidP="008C6D31">
      <w:pPr>
        <w:pStyle w:val="NormalWeb"/>
      </w:pPr>
      <w:r>
        <w:t>This is about your Environmental Impact Statement (EIS) for samples you plan to return from Mars in the early 2030s. The Council on Environmental Quality advises the public that if our concerns aren’t resolved during comments on the EIS, we need to contact the agency:</w:t>
      </w:r>
    </w:p>
    <w:p w14:paraId="39185049" w14:textId="77777777" w:rsidR="008C6D31" w:rsidRDefault="008C6D31" w:rsidP="008C6D31">
      <w:pPr>
        <w:pStyle w:val="NormalWeb"/>
      </w:pPr>
      <w:r>
        <w:rPr>
          <w:i/>
          <w:iCs/>
        </w:rPr>
        <w:t>Your first line of recourse should be with the individual that the agency has identified as being in charge of this particular process. (</w:t>
      </w:r>
      <w:r>
        <w:t xml:space="preserve">page 28 of </w:t>
      </w:r>
      <w:hyperlink r:id="rId8" w:history="1">
        <w:r>
          <w:rPr>
            <w:rStyle w:val="Hyperlink"/>
          </w:rPr>
          <w:t>A citizen’s guide to the NEPA: Having your voice heard</w:t>
        </w:r>
      </w:hyperlink>
      <w:r>
        <w:t>.)</w:t>
      </w:r>
    </w:p>
    <w:p w14:paraId="74CCCB85" w14:textId="77777777" w:rsidR="008C6D31" w:rsidRDefault="008C6D31" w:rsidP="008C6D31">
      <w:pPr>
        <w:pStyle w:val="NormalWeb"/>
      </w:pPr>
      <w:r>
        <w:t>I tried an email to your office on December 18, 2022, and got no reply. This is an open letter, which I will post to the internet and archive, and I will email a link to you together with a video presentation. I am expecting a reply as per the CEQ advice.</w:t>
      </w:r>
    </w:p>
    <w:p w14:paraId="6FA8A6B3" w14:textId="77777777" w:rsidR="008C6D31" w:rsidRDefault="008C6D31" w:rsidP="008C6D31">
      <w:pPr>
        <w:pStyle w:val="NormalWeb"/>
      </w:pPr>
      <w:r>
        <w:t>NASA has been world-leading in its protection of Mars from forward contamination – from any terrestrial life that might get there and proliferate in any habitats that might exist in the Martian desert landscape.</w:t>
      </w:r>
    </w:p>
    <w:p w14:paraId="341004C2" w14:textId="77777777" w:rsidR="008C6D31" w:rsidRDefault="008C6D31" w:rsidP="008C6D31">
      <w:pPr>
        <w:pStyle w:val="NormalWeb"/>
      </w:pPr>
      <w:r>
        <w:t>You have also been world-leading in your literature on a Mars sample return.</w:t>
      </w:r>
    </w:p>
    <w:p w14:paraId="65935752" w14:textId="77777777" w:rsidR="008C6D31" w:rsidRDefault="008C6D31" w:rsidP="008C6D31">
      <w:pPr>
        <w:pStyle w:val="NormalWeb"/>
      </w:pPr>
      <w:r>
        <w:t>But sadly your current EIS is not world-leading.</w:t>
      </w:r>
    </w:p>
    <w:p w14:paraId="6089E49D" w14:textId="77777777" w:rsidR="008C6D31" w:rsidRDefault="008C6D31" w:rsidP="008C6D31">
      <w:pPr>
        <w:pStyle w:val="NormalWeb"/>
      </w:pPr>
      <w:r>
        <w:t>I end this post with a suggestion on how you can move forward from this EIS with a new approach that would</w:t>
      </w:r>
    </w:p>
    <w:p w14:paraId="25145698" w14:textId="77777777" w:rsidR="008C6D31" w:rsidRDefault="008C6D31" w:rsidP="008C6D31">
      <w:pPr>
        <w:numPr>
          <w:ilvl w:val="0"/>
          <w:numId w:val="1178"/>
        </w:numPr>
        <w:spacing w:before="100" w:beforeAutospacing="1" w:after="100" w:afterAutospacing="1" w:line="240" w:lineRule="auto"/>
      </w:pPr>
      <w:r>
        <w:rPr>
          <w:b/>
          <w:bCs/>
        </w:rPr>
        <w:t>retain your world-leading role in planetary protection,</w:t>
      </w:r>
    </w:p>
    <w:p w14:paraId="184ACCDA" w14:textId="77777777" w:rsidR="008C6D31" w:rsidRDefault="008C6D31" w:rsidP="008C6D31">
      <w:pPr>
        <w:numPr>
          <w:ilvl w:val="0"/>
          <w:numId w:val="1178"/>
        </w:numPr>
        <w:spacing w:before="100" w:beforeAutospacing="1" w:after="100" w:afterAutospacing="1" w:line="240" w:lineRule="auto"/>
      </w:pPr>
      <w:r>
        <w:rPr>
          <w:b/>
          <w:bCs/>
        </w:rPr>
        <w:t xml:space="preserve">be an excellent example that’s easy for other space agencies and private space to follow </w:t>
      </w:r>
      <w:r>
        <w:t>to keep Earth 100% safe</w:t>
      </w:r>
    </w:p>
    <w:p w14:paraId="08A1938D" w14:textId="77777777" w:rsidR="008C6D31" w:rsidRDefault="008C6D31" w:rsidP="008C6D31">
      <w:pPr>
        <w:numPr>
          <w:ilvl w:val="0"/>
          <w:numId w:val="1178"/>
        </w:numPr>
        <w:spacing w:before="100" w:beforeAutospacing="1" w:after="100" w:afterAutospacing="1" w:line="240" w:lineRule="auto"/>
      </w:pPr>
      <w:r>
        <w:rPr>
          <w:b/>
          <w:bCs/>
        </w:rPr>
        <w:t>has less upfront cost this decade</w:t>
      </w:r>
    </w:p>
    <w:p w14:paraId="39A63F39" w14:textId="77777777" w:rsidR="008C6D31" w:rsidRDefault="008C6D31" w:rsidP="008C6D31">
      <w:pPr>
        <w:numPr>
          <w:ilvl w:val="0"/>
          <w:numId w:val="1178"/>
        </w:numPr>
        <w:spacing w:before="100" w:beforeAutospacing="1" w:after="100" w:afterAutospacing="1" w:line="240" w:lineRule="auto"/>
      </w:pPr>
      <w:r>
        <w:rPr>
          <w:b/>
          <w:bCs/>
        </w:rPr>
        <w:t>adds the cost of a small satellite in a safe orbit above GEO in the 2030s</w:t>
      </w:r>
      <w:r>
        <w:t xml:space="preserve"> (when launch cost to GEO will likely be greatly reduced)</w:t>
      </w:r>
    </w:p>
    <w:p w14:paraId="39D42D9F" w14:textId="77777777" w:rsidR="008C6D31" w:rsidRDefault="008C6D31" w:rsidP="008C6D31">
      <w:pPr>
        <w:numPr>
          <w:ilvl w:val="0"/>
          <w:numId w:val="1178"/>
        </w:numPr>
        <w:spacing w:before="100" w:beforeAutospacing="1" w:after="100" w:afterAutospacing="1" w:line="240" w:lineRule="auto"/>
      </w:pPr>
      <w:r>
        <w:rPr>
          <w:b/>
          <w:bCs/>
        </w:rPr>
        <w:t>with a suggestion for small bonus samples gathered by the ESF rover in a clean container</w:t>
      </w:r>
      <w:r>
        <w:t xml:space="preserve"> that would greatly enhance the science return for astrobiology.</w:t>
      </w:r>
    </w:p>
    <w:p w14:paraId="1BE70448" w14:textId="77777777" w:rsidR="008C6D31" w:rsidRDefault="008C6D31" w:rsidP="008C6D31">
      <w:pPr>
        <w:pStyle w:val="NormalWeb"/>
      </w:pPr>
      <w:r>
        <w:lastRenderedPageBreak/>
        <w:t>My literature survey and these recommendations are covered in more detail in my preprint, which also has new example scenarios to help motivate space agencies to protect Earth, such as mirror life, see link below.</w:t>
      </w:r>
    </w:p>
    <w:p w14:paraId="089BF7A1" w14:textId="77777777" w:rsidR="008C6D31" w:rsidRDefault="008C6D31" w:rsidP="008C6D31">
      <w:pPr>
        <w:numPr>
          <w:ilvl w:val="0"/>
          <w:numId w:val="1179"/>
        </w:numPr>
        <w:spacing w:before="100" w:beforeAutospacing="1" w:after="100" w:afterAutospacing="1" w:line="240" w:lineRule="auto"/>
      </w:pPr>
      <w:hyperlink r:id="rId9" w:history="1">
        <w:r>
          <w:rPr>
            <w:rStyle w:val="Hyperlink"/>
          </w:rPr>
          <w:t>PREPRINT: NASA must protect Earth's biosphere even if Mars samples hold mirror life – a survey of recent planetary protection research plus new scenarios – for attention of space agencies and commercial space – with option to keep Earth 100% safe</w:t>
        </w:r>
      </w:hyperlink>
    </w:p>
    <w:p w14:paraId="62779B2D" w14:textId="77777777" w:rsidR="008C6D31" w:rsidRDefault="008C6D31" w:rsidP="008C6D31">
      <w:pPr>
        <w:pStyle w:val="NormalWeb"/>
      </w:pPr>
      <w:r>
        <w:t>This is a short summary of some of the main points in my preprint. I will also use this page and the graphics as the basis for the video presentation. For citations in this open letter I just give the title in brackets hyperlinked to the paper.</w:t>
      </w:r>
    </w:p>
    <w:p w14:paraId="2188F653" w14:textId="77777777" w:rsidR="008C6D31" w:rsidRDefault="008C6D31" w:rsidP="008C6D31">
      <w:pPr>
        <w:pStyle w:val="Heading1"/>
      </w:pPr>
      <w:r>
        <w:t>TITLES ARE LIKE MINI ABSTRACTS</w:t>
      </w:r>
    </w:p>
    <w:p w14:paraId="1E5E93FD" w14:textId="77777777" w:rsidR="008C6D31" w:rsidRDefault="008C6D31" w:rsidP="008C6D31">
      <w:pPr>
        <w:pStyle w:val="NormalWeb"/>
      </w:pPr>
      <w:r>
        <w:t>The title of each section also summarizes its main conclusions similarly to an abstract. You can get a good first idea of this open letter by just reading the titles of sections - and looking at any graphics.</w:t>
      </w:r>
    </w:p>
    <w:p w14:paraId="2D600F7A" w14:textId="77777777" w:rsidR="008C6D31" w:rsidRDefault="008C6D31" w:rsidP="008C6D31">
      <w:pPr>
        <w:pStyle w:val="Heading1"/>
      </w:pPr>
      <w:r>
        <w:t>JOHN RUMMEL (FORMER NASA PLANETARY PROTECTION OFFICER): “WE DO NOT KNOW EVERYTHING WE WANT TO KNOW ABOUT MARS … WE DO NEED TO BE CAREFUL”</w:t>
      </w:r>
    </w:p>
    <w:p w14:paraId="593E887F" w14:textId="77777777" w:rsidR="008C6D31" w:rsidRDefault="008C6D31" w:rsidP="008C6D31">
      <w:pPr>
        <w:pStyle w:val="NormalWeb"/>
      </w:pPr>
      <w:r>
        <w:t>John Rummel, NASA planetary protection officer from 1986–1993, puts it like this as interviewed by Scientific American in 2022 after the first round of public comments on your proposals:</w:t>
      </w:r>
    </w:p>
    <w:p w14:paraId="4F074D6C" w14:textId="77777777" w:rsidR="008C6D31" w:rsidRDefault="008C6D31" w:rsidP="008C6D31">
      <w:pPr>
        <w:pStyle w:val="NormalWeb"/>
      </w:pPr>
      <w:r>
        <w:rPr>
          <w:b/>
          <w:bCs/>
          <w:i/>
          <w:iCs/>
        </w:rPr>
        <w:t>“In the first place, we don’t know everything we want to know about Mars. That’s why we want the samples.</w:t>
      </w:r>
    </w:p>
    <w:p w14:paraId="6632078B" w14:textId="77777777" w:rsidR="008C6D31" w:rsidRDefault="008C6D31" w:rsidP="008C6D31">
      <w:pPr>
        <w:pStyle w:val="NormalWeb"/>
      </w:pPr>
      <w:r>
        <w:rPr>
          <w:b/>
          <w:bCs/>
          <w:i/>
          <w:iCs/>
        </w:rPr>
        <w:t>We keep finding Earth organisms doing new things that are quite interesting from the standpoint of potential life elsewhere. So why don’t we think we need to be careful? The answer is that we do need to be careful, as repeatedly emphasized by the National [Academies]....</w:t>
      </w:r>
    </w:p>
    <w:p w14:paraId="28583B23" w14:textId="77777777" w:rsidR="008C6D31" w:rsidRDefault="008C6D31" w:rsidP="008C6D31">
      <w:pPr>
        <w:pStyle w:val="NormalWeb"/>
      </w:pPr>
      <w:r>
        <w:rPr>
          <w:b/>
          <w:bCs/>
          <w:i/>
          <w:iCs/>
        </w:rPr>
        <w:t>People have to have some kind of respect for the unknown. If you have that respect, then you can do a credible job, and the public is well-served by your caution.”</w:t>
      </w:r>
    </w:p>
    <w:p w14:paraId="5BE166CF" w14:textId="77777777" w:rsidR="008C6D31" w:rsidRDefault="008C6D31" w:rsidP="008C6D31">
      <w:pPr>
        <w:pStyle w:val="NormalWeb"/>
      </w:pPr>
      <w:r>
        <w:t>(</w:t>
      </w:r>
      <w:hyperlink r:id="rId10" w:history="1">
        <w:r>
          <w:rPr>
            <w:rStyle w:val="Hyperlink"/>
          </w:rPr>
          <w:t>Controversy Grows Over whether Mars Samples Endanger Earth</w:t>
        </w:r>
      </w:hyperlink>
      <w:r>
        <w:t>)</w:t>
      </w:r>
    </w:p>
    <w:p w14:paraId="7131FCC5" w14:textId="77777777" w:rsidR="008C6D31" w:rsidRDefault="008C6D31" w:rsidP="008C6D31">
      <w:pPr>
        <w:pStyle w:val="NormalWeb"/>
      </w:pPr>
      <w:r>
        <w:t>(</w:t>
      </w:r>
      <w:hyperlink r:id="rId11" w:history="1">
        <w:r>
          <w:rPr>
            <w:rStyle w:val="Hyperlink"/>
          </w:rPr>
          <w:t>Curriculum Vitae John D. Rummel</w:t>
        </w:r>
      </w:hyperlink>
      <w:r>
        <w:t>) [for his dates as NASA planetary protection officer]</w:t>
      </w:r>
    </w:p>
    <w:p w14:paraId="25BB0F26" w14:textId="77777777" w:rsidR="008C6D31" w:rsidRDefault="008C6D31" w:rsidP="008C6D31">
      <w:pPr>
        <w:pStyle w:val="Heading1"/>
      </w:pPr>
      <w:r>
        <w:lastRenderedPageBreak/>
        <w:t>CASSIE CONLEY (FORMER NASA PLANETARY PROTECTION OFFICER): WE ARE GOING TO CONTAIN THE SAMPLES AS IF THEY WERE THE MOST HAZARDOUS EARTH ORGANISMS WE KNOW ABOUT</w:t>
      </w:r>
    </w:p>
    <w:p w14:paraId="1440E8C5" w14:textId="77777777" w:rsidR="008C6D31" w:rsidRDefault="008C6D31" w:rsidP="008C6D31">
      <w:pPr>
        <w:pStyle w:val="NormalWeb"/>
      </w:pPr>
      <w:r>
        <w:t>Cassie Conley, former NASA planetary protection officer from 2006 - 2018:</w:t>
      </w:r>
    </w:p>
    <w:p w14:paraId="192E7761" w14:textId="77777777" w:rsidR="008C6D31" w:rsidRDefault="008C6D31" w:rsidP="008C6D31">
      <w:pPr>
        <w:pStyle w:val="NormalWeb"/>
      </w:pPr>
      <w:r>
        <w:rPr>
          <w:b/>
          <w:bCs/>
          <w:i/>
          <w:iCs/>
        </w:rPr>
        <w:t>“that means we are going to contain the samples as if they were the most hazardous Earth organisms that we know about, Ebola virus.”</w:t>
      </w:r>
    </w:p>
    <w:p w14:paraId="26A6855A" w14:textId="77777777" w:rsidR="008C6D31" w:rsidRDefault="008C6D31" w:rsidP="008C6D31">
      <w:pPr>
        <w:pStyle w:val="NormalWeb"/>
      </w:pPr>
      <w:r>
        <w:t xml:space="preserve">at </w:t>
      </w:r>
      <w:hyperlink r:id="rId12" w:history="1">
        <w:r>
          <w:rPr>
            <w:rStyle w:val="Hyperlink"/>
          </w:rPr>
          <w:t>1:02 into this NASA video</w:t>
        </w:r>
      </w:hyperlink>
    </w:p>
    <w:p w14:paraId="5D56A19D" w14:textId="77777777" w:rsidR="008C6D31" w:rsidRDefault="008C6D31" w:rsidP="008C6D31">
      <w:pPr>
        <w:pStyle w:val="NormalWeb"/>
      </w:pPr>
      <w:r>
        <w:t>(</w:t>
      </w:r>
      <w:hyperlink r:id="rId13" w:history="1">
        <w:r>
          <w:rPr>
            <w:rStyle w:val="Hyperlink"/>
          </w:rPr>
          <w:t>Dr. Catharine Conley</w:t>
        </w:r>
      </w:hyperlink>
      <w:r>
        <w:t>) [for her dates as NASA planetary protection officer]</w:t>
      </w:r>
    </w:p>
    <w:p w14:paraId="5F82EEA8" w14:textId="77777777" w:rsidR="008C6D31" w:rsidRDefault="008C6D31" w:rsidP="008C6D31">
      <w:pPr>
        <w:pStyle w:val="NormalWeb"/>
      </w:pPr>
      <w:r>
        <w:t>Of course, we won’t find Ebola on Mars, it’s just an example to show how deadly the worst case could be. But in the worst case, we may find diseases of humans that are just as deadly. There are many illustrative examples in the planetary protection literature.</w:t>
      </w:r>
    </w:p>
    <w:p w14:paraId="3D0A8F14" w14:textId="77777777" w:rsidR="008C6D31" w:rsidRDefault="008C6D31" w:rsidP="008C6D31">
      <w:pPr>
        <w:pStyle w:val="Heading1"/>
      </w:pPr>
      <w:r>
        <w:t>DISEASES NOT ADAPTED TO HUMANS LIKE TETANUS STILL KILL THOUSANDS OF UNVACCINATED NEWBORNS EVERY YEAR</w:t>
      </w:r>
    </w:p>
    <w:p w14:paraId="591FC942" w14:textId="77777777" w:rsidR="008C6D31" w:rsidRDefault="008C6D31" w:rsidP="008C6D31">
      <w:pPr>
        <w:pStyle w:val="NormalWeb"/>
      </w:pPr>
      <w:r>
        <w:t xml:space="preserve">The planetary protection literature mentions several diseases </w:t>
      </w:r>
      <w:r>
        <w:rPr>
          <w:b/>
          <w:bCs/>
        </w:rPr>
        <w:t>not adapted to humans or any higher life such as:</w:t>
      </w:r>
    </w:p>
    <w:p w14:paraId="3378BE65" w14:textId="77777777" w:rsidR="008C6D31" w:rsidRDefault="008C6D31" w:rsidP="008C6D31">
      <w:pPr>
        <w:numPr>
          <w:ilvl w:val="0"/>
          <w:numId w:val="1180"/>
        </w:numPr>
        <w:spacing w:before="100" w:beforeAutospacing="1" w:after="100" w:afterAutospacing="1" w:line="240" w:lineRule="auto"/>
      </w:pPr>
      <w:r>
        <w:t>Tetanus still kills thousands of newborns every year who miss out on vaccination, and it is not adapted to humans.</w:t>
      </w:r>
    </w:p>
    <w:p w14:paraId="3A2D053B" w14:textId="77777777" w:rsidR="008C6D31" w:rsidRDefault="008C6D31" w:rsidP="008C6D31">
      <w:pPr>
        <w:numPr>
          <w:ilvl w:val="0"/>
          <w:numId w:val="1180"/>
        </w:numPr>
        <w:spacing w:before="100" w:beforeAutospacing="1" w:after="100" w:afterAutospacing="1" w:line="240" w:lineRule="auto"/>
      </w:pPr>
      <w:r>
        <w:t xml:space="preserve">Legionnaires disease, is a disease of microbial biofilms which infects human lungs opportunistically because lungs resembles a biofilm and is sometimes deadly </w:t>
      </w:r>
      <w:r>
        <w:br/>
      </w:r>
      <w:r>
        <w:br/>
        <w:t>(</w:t>
      </w:r>
      <w:hyperlink r:id="rId14" w:history="1">
        <w:r>
          <w:rPr>
            <w:rStyle w:val="Hyperlink"/>
          </w:rPr>
          <w:t>Assessing the Biohazard Potential of Putative Martian Organisms for Exploration Class Human Space Missions</w:t>
        </w:r>
      </w:hyperlink>
      <w:r>
        <w:t>)</w:t>
      </w:r>
    </w:p>
    <w:p w14:paraId="6C2E686C" w14:textId="77777777" w:rsidR="008C6D31" w:rsidRDefault="008C6D31" w:rsidP="008C6D31">
      <w:pPr>
        <w:pStyle w:val="NormalWeb"/>
      </w:pPr>
      <w:r>
        <w:t>As a result of following up on the Candidas example given by the sterilization working group, I’ve added another illustrative example</w:t>
      </w:r>
    </w:p>
    <w:p w14:paraId="4B68D5B8" w14:textId="77777777" w:rsidR="008C6D31" w:rsidRDefault="008C6D31" w:rsidP="008C6D31">
      <w:pPr>
        <w:numPr>
          <w:ilvl w:val="0"/>
          <w:numId w:val="1181"/>
        </w:numPr>
        <w:spacing w:before="100" w:beforeAutospacing="1" w:after="100" w:afterAutospacing="1" w:line="240" w:lineRule="auto"/>
      </w:pPr>
      <w:r>
        <w:t>Aspergillus fumigatus, a fungus not adapted to humans with 200,000 cases of invasive aspergillosis a year and a 30% to 95% fatality rate (</w:t>
      </w:r>
      <w:hyperlink r:id="rId15" w:history="1">
        <w:r>
          <w:rPr>
            <w:rStyle w:val="Hyperlink"/>
          </w:rPr>
          <w:t xml:space="preserve">Hidden killers: human fungal </w:t>
        </w:r>
        <w:r>
          <w:rPr>
            <w:rStyle w:val="Hyperlink"/>
          </w:rPr>
          <w:lastRenderedPageBreak/>
          <w:t>infections</w:t>
        </w:r>
      </w:hyperlink>
      <w:r>
        <w:t>) with characteristics that may well be shared by martian fungi (</w:t>
      </w:r>
      <w:hyperlink r:id="rId16" w:history="1">
        <w:r>
          <w:rPr>
            <w:rStyle w:val="Hyperlink"/>
          </w:rPr>
          <w:t>Ecology of aspergillosis: insights into the pathogenic potency of Aspergillus fumigatus and some other Aspergillus species</w:t>
        </w:r>
      </w:hyperlink>
      <w:r>
        <w:t>).</w:t>
      </w:r>
    </w:p>
    <w:p w14:paraId="0FDBCFA2" w14:textId="77777777" w:rsidR="008C6D31" w:rsidRDefault="008C6D31" w:rsidP="008C6D31">
      <w:pPr>
        <w:pStyle w:val="NormalWeb"/>
      </w:pPr>
      <w:r>
        <w:t>I cover these examples and more in my open letter to the CDC which I plan to send to them to help raise awareness in other US agencies.</w:t>
      </w:r>
    </w:p>
    <w:p w14:paraId="7EB940E1" w14:textId="77777777" w:rsidR="008C6D31" w:rsidRDefault="008C6D31" w:rsidP="008C6D31">
      <w:pPr>
        <w:pStyle w:val="NormalWeb"/>
      </w:pPr>
      <w:r>
        <w:t xml:space="preserve">. </w:t>
      </w:r>
      <w:hyperlink r:id="rId17" w:history="1">
        <w:r>
          <w:rPr>
            <w:rStyle w:val="Hyperlink"/>
          </w:rPr>
          <w:t>Open letter to CDC (draft) - MIDEDIT (PLEASE DON’T SHARE WIDELY, READY SOON)</w:t>
        </w:r>
      </w:hyperlink>
    </w:p>
    <w:p w14:paraId="23FAFF6F" w14:textId="77777777" w:rsidR="008C6D31" w:rsidRDefault="008C6D31" w:rsidP="008C6D31">
      <w:pPr>
        <w:pStyle w:val="NormalWeb"/>
      </w:pPr>
      <w:r>
        <w:t>As we’ll see later, the CDC are one of numerous agencies that the sample return studies say need to look at the plans once one agrees that there is a possibility of impact on human health in worst case scenarios (</w:t>
      </w:r>
      <w:hyperlink r:id="rId18" w:history="1">
        <w:r>
          <w:rPr>
            <w:rStyle w:val="Hyperlink"/>
            <w:i/>
            <w:iCs/>
          </w:rPr>
          <w:t>Assessment of planetary protection requirements for Mars sample return missions</w:t>
        </w:r>
      </w:hyperlink>
      <w:r>
        <w:t xml:space="preserve"> : </w:t>
      </w:r>
      <w:hyperlink r:id="rId19" w:anchor="67" w:history="1">
        <w:r>
          <w:rPr>
            <w:rStyle w:val="Hyperlink"/>
          </w:rPr>
          <w:t>Pages 67–8</w:t>
        </w:r>
      </w:hyperlink>
      <w:r>
        <w:t>).</w:t>
      </w:r>
    </w:p>
    <w:p w14:paraId="6F261D5D" w14:textId="77777777" w:rsidR="008C6D31" w:rsidRDefault="008C6D31" w:rsidP="008C6D31">
      <w:pPr>
        <w:pStyle w:val="NormalWeb"/>
      </w:pPr>
      <w:r>
        <w:t>But so far NASA are not liaising with the CDC to make sure their Sample Receiving Facility protocols are adequate for alien life from anoner planet - at least they say nothing about doing so in the EIS.</w:t>
      </w:r>
    </w:p>
    <w:p w14:paraId="24416309" w14:textId="77777777" w:rsidR="008C6D31" w:rsidRDefault="008C6D31" w:rsidP="008C6D31">
      <w:pPr>
        <w:pStyle w:val="Heading1"/>
      </w:pPr>
      <w:r>
        <w:t>MANY CANDIDATE TERRESTRIAL MICROBES COULD LIVE ON MARS WITH A SOURCE OF SALTY OR FRESH WATER - SUGGESTING SIMILAR MARS ANALOGUES COULD LIVE IN EARTH’S OCEANS OR SOILS</w:t>
      </w:r>
    </w:p>
    <w:p w14:paraId="7B81199F" w14:textId="77777777" w:rsidR="008C6D31" w:rsidRDefault="008C6D31" w:rsidP="008C6D31">
      <w:pPr>
        <w:pStyle w:val="NormalWeb"/>
      </w:pPr>
      <w:r>
        <w:t>We now have many terrestrial organisms that do well in Mars simulation chambers including lichens, mosses, fungi, various bacteria, and algae. See: (</w:t>
      </w:r>
      <w:hyperlink r:id="rId20" w:history="1">
        <w:r>
          <w:rPr>
            <w:rStyle w:val="Hyperlink"/>
          </w:rPr>
          <w:t>Habitability of Mars: How Welcoming Are the Surface and Subsurface to Life on the Red Planet?</w:t>
        </w:r>
      </w:hyperlink>
      <w:r>
        <w:t>)</w:t>
      </w:r>
    </w:p>
    <w:p w14:paraId="22C0E24C" w14:textId="77777777" w:rsidR="008C6D31" w:rsidRDefault="008C6D31" w:rsidP="008C6D31">
      <w:pPr>
        <w:pStyle w:val="NormalWeb"/>
      </w:pPr>
      <w:r>
        <w:t>This includes Chroococcidiopsis, a highly resilient blue-green algae which does well in Mars simulation conditions (</w:t>
      </w:r>
      <w:hyperlink r:id="rId21" w:history="1">
        <w:r>
          <w:rPr>
            <w:rStyle w:val="Hyperlink"/>
          </w:rPr>
          <w:t>Protection and Damage Repair Mechanisms Contributed To the Survival of Chroococcidiopsis sp. Exposed To a Mars-Like Near Space Environment</w:t>
        </w:r>
      </w:hyperlink>
      <w:r>
        <w:t>).</w:t>
      </w:r>
    </w:p>
    <w:p w14:paraId="5CB64910" w14:textId="77777777" w:rsidR="008C6D31" w:rsidRDefault="008C6D31" w:rsidP="008C6D31">
      <w:pPr>
        <w:pStyle w:val="NormalWeb"/>
      </w:pPr>
      <w:r>
        <w:t>This algae can be found almost everywhere on Earth from tropical reservoirs and oceans to cold dry deserts and even in complete darkness in gabbro 10 -750 meters below the Atlantic sea bed using an alternative metabolic pathway with hydrogen as a source of energy (</w:t>
      </w:r>
      <w:hyperlink r:id="rId22" w:history="1">
        <w:r>
          <w:rPr>
            <w:rStyle w:val="Hyperlink"/>
          </w:rPr>
          <w:t>Recycling and metabolic flexibility dictate life in the lower oceanic crust</w:t>
        </w:r>
      </w:hyperlink>
      <w:r>
        <w:t>). Gabbro and basalt are amongst the most common rocks on both Mars and Earth.</w:t>
      </w:r>
    </w:p>
    <w:p w14:paraId="581DC147" w14:textId="77777777" w:rsidR="008C6D31" w:rsidRDefault="008C6D31" w:rsidP="008C6D31">
      <w:pPr>
        <w:pStyle w:val="NormalWeb"/>
      </w:pPr>
      <w:r>
        <w:t>Chroococcidiopsis is a pioneer “prime producer” that doesn’t depend on any other life and can find all its requirements in seawater, or rocks such as basalt, so long as it also has access to water and a source of energy such as sunlight. Strains of chroococcidiopsis do well in both hot deserts and very cold Mars analogue deserts in Antarctica (</w:t>
      </w:r>
      <w:hyperlink r:id="rId23" w:history="1">
        <w:r>
          <w:rPr>
            <w:rStyle w:val="Hyperlink"/>
          </w:rPr>
          <w:t xml:space="preserve">Ancient origins determine global </w:t>
        </w:r>
        <w:r>
          <w:rPr>
            <w:rStyle w:val="Hyperlink"/>
          </w:rPr>
          <w:lastRenderedPageBreak/>
          <w:t>biogeography of hot and cold desert cyanobacteria</w:t>
        </w:r>
      </w:hyperlink>
      <w:r>
        <w:t xml:space="preserve"> ), and also in warm wet conditions up to human body temperature, for instance in the upper throat behind the nose (</w:t>
      </w:r>
      <w:hyperlink r:id="rId24" w:history="1">
        <w:r>
          <w:rPr>
            <w:rStyle w:val="Hyperlink"/>
          </w:rPr>
          <w:t>Nasopharyngeal Microbiota as an early severity biomarker in COVID-19 hospitalised patients</w:t>
        </w:r>
      </w:hyperlink>
      <w:r>
        <w:t>)</w:t>
      </w:r>
    </w:p>
    <w:p w14:paraId="088CB22A" w14:textId="77777777" w:rsidR="008C6D31" w:rsidRDefault="008C6D31" w:rsidP="008C6D31">
      <w:pPr>
        <w:pStyle w:val="NormalWeb"/>
      </w:pPr>
      <w:r>
        <w:t>If Mars has an analogue of Chroococcidiopsis, a photosynthetic lifeform that lives in basalt and uses sunlight as an energy source it may already be adapted to survive on Earth and to proliferate and spread widely as it evolves to terrestrial habitats.</w:t>
      </w:r>
    </w:p>
    <w:p w14:paraId="189BA1EB" w14:textId="77777777" w:rsidR="008C6D31" w:rsidRDefault="008C6D31" w:rsidP="008C6D31">
      <w:pPr>
        <w:pStyle w:val="Heading1"/>
      </w:pPr>
      <w:r>
        <w:t>NEPA REQUIRES AGENCIES TO ENSURE SCIENTIFIC INTEGRITY - BUT PUBLIC COMMENTS ARE THE ONLY MECHANISM THEY REQUIRE TO ENSURE THIS - I’M ASKING FOR A RESPONSE TO HELP ENSURE NASA MAINTAINS SCIENTIFIC INTEGRITY IN THIS REPORT</w:t>
      </w:r>
    </w:p>
    <w:p w14:paraId="259F71BD" w14:textId="77777777" w:rsidR="008C6D31" w:rsidRDefault="008C6D31" w:rsidP="008C6D31">
      <w:pPr>
        <w:pStyle w:val="NormalWeb"/>
      </w:pPr>
      <w:r>
        <w:t xml:space="preserve">As John Rummel said, we need respect for the unknown. NEPA requires agencies to ensure scientific </w:t>
      </w:r>
      <w:r>
        <w:rPr>
          <w:i/>
          <w:iCs/>
        </w:rPr>
        <w:t xml:space="preserve">integrity </w:t>
      </w:r>
      <w:r>
        <w:t>of the discussions and analyses in the EIS.</w:t>
      </w:r>
    </w:p>
    <w:p w14:paraId="70DB306E" w14:textId="77777777" w:rsidR="008C6D31" w:rsidRDefault="008C6D31" w:rsidP="008C6D31">
      <w:pPr>
        <w:pStyle w:val="NormalWeb"/>
      </w:pPr>
      <w:r>
        <w:rPr>
          <w:i/>
          <w:iCs/>
        </w:rPr>
        <w:t>Agencies shall ensure</w:t>
      </w:r>
      <w:r>
        <w:t xml:space="preserve"> </w:t>
      </w:r>
      <w:r>
        <w:rPr>
          <w:i/>
          <w:iCs/>
        </w:rPr>
        <w:t>the professional integrity, including scientific integrity, of the discussions and analyses in environmental impact statements</w:t>
      </w:r>
      <w:r>
        <w:rPr>
          <w:i/>
          <w:iCs/>
        </w:rPr>
        <w:br/>
      </w:r>
      <w:hyperlink r:id="rId25" w:history="1">
        <w:r>
          <w:rPr>
            <w:rStyle w:val="Hyperlink"/>
          </w:rPr>
          <w:t>§ 1502.23</w:t>
        </w:r>
      </w:hyperlink>
      <w:r>
        <w:t xml:space="preserve"> [Links directly to the legal text]</w:t>
      </w:r>
    </w:p>
    <w:p w14:paraId="23DDE4D3" w14:textId="77777777" w:rsidR="008C6D31" w:rsidRDefault="008C6D31" w:rsidP="008C6D31">
      <w:pPr>
        <w:pStyle w:val="NormalWeb"/>
      </w:pPr>
      <w:r>
        <w:t xml:space="preserve">However, they have no mechanism to ensure scientific integrity except public comments. I commented on your first round of public comments on </w:t>
      </w:r>
      <w:hyperlink r:id="rId26" w:history="1">
        <w:r>
          <w:rPr>
            <w:rStyle w:val="Hyperlink"/>
          </w:rPr>
          <w:t>May 16</w:t>
        </w:r>
      </w:hyperlink>
      <w:r>
        <w:t xml:space="preserve">. The draft EIS didn’t mention many serious issues I raised with your plans. I commented on the second round on </w:t>
      </w:r>
      <w:hyperlink r:id="rId27" w:history="1">
        <w:r>
          <w:rPr>
            <w:rStyle w:val="Hyperlink"/>
          </w:rPr>
          <w:t>November 28th</w:t>
        </w:r>
      </w:hyperlink>
      <w:r>
        <w:t xml:space="preserve">, </w:t>
      </w:r>
      <w:hyperlink r:id="rId28" w:history="1">
        <w:r>
          <w:rPr>
            <w:rStyle w:val="Hyperlink"/>
          </w:rPr>
          <w:t>December 5th,</w:t>
        </w:r>
      </w:hyperlink>
      <w:r>
        <w:t xml:space="preserve"> </w:t>
      </w:r>
      <w:hyperlink r:id="rId29" w:history="1">
        <w:r>
          <w:rPr>
            <w:rStyle w:val="Hyperlink"/>
          </w:rPr>
          <w:t>December 13th</w:t>
        </w:r>
      </w:hyperlink>
      <w:r>
        <w:t xml:space="preserve"> and </w:t>
      </w:r>
      <w:hyperlink r:id="rId30" w:history="1">
        <w:r>
          <w:rPr>
            <w:rStyle w:val="Hyperlink"/>
          </w:rPr>
          <w:t>December 20th</w:t>
        </w:r>
      </w:hyperlink>
      <w:r>
        <w:t>. These raise very serious issues with the scientific integrity of the EIS.</w:t>
      </w:r>
    </w:p>
    <w:p w14:paraId="12A025AE" w14:textId="77777777" w:rsidR="008C6D31" w:rsidRDefault="008C6D31" w:rsidP="008C6D31">
      <w:pPr>
        <w:pStyle w:val="NormalWeb"/>
      </w:pPr>
      <w:r>
        <w:t xml:space="preserve">I emailed your </w:t>
      </w:r>
      <w:hyperlink r:id="rId31" w:history="1">
        <w:r>
          <w:rPr>
            <w:rStyle w:val="Hyperlink"/>
          </w:rPr>
          <w:t>point of contact Dr Alvin L,. Smith II</w:t>
        </w:r>
      </w:hyperlink>
      <w:r>
        <w:t xml:space="preserve"> on 18th December. I got no response.</w:t>
      </w:r>
    </w:p>
    <w:p w14:paraId="24D25270" w14:textId="77777777" w:rsidR="008C6D31" w:rsidRDefault="008C6D31" w:rsidP="008C6D31">
      <w:pPr>
        <w:pStyle w:val="Heading1"/>
      </w:pPr>
      <w:r>
        <w:lastRenderedPageBreak/>
        <w:t>MY PRELIMINARY SURVEY OF THE RECENT LITERATURE - THE LAST SAMPLE RETURN REVIEW WAS COMPLETED IN 2009 JUST BEFORE THE ANNOUNCEMENT OF THE PHOENIX LANDER LEG DROPLETS - IT’S GENERALLY AGREED NOW THAT THE PHOENIX LANDER TEAM OBSERVED DROPLETS OF COLD SALTY WATER</w:t>
      </w:r>
    </w:p>
    <w:p w14:paraId="33B15E71" w14:textId="77777777" w:rsidR="008C6D31" w:rsidRDefault="008C6D31" w:rsidP="008C6D31">
      <w:pPr>
        <w:pStyle w:val="NormalWeb"/>
      </w:pPr>
      <w:r>
        <w:t>Since my unanswered email to you on 18th December, I’ve been working on a preliminary survey of the recent literature. This builds on research for a paper about planetary protection for NASA’s Mars sample return mission which was almost ready to send to academic journals at the time of my public comments last year.</w:t>
      </w:r>
    </w:p>
    <w:p w14:paraId="3680E107" w14:textId="77777777" w:rsidR="008C6D31" w:rsidRDefault="008C6D31" w:rsidP="008C6D31">
      <w:pPr>
        <w:pStyle w:val="NormalWeb"/>
      </w:pPr>
      <w:r>
        <w:t>The last thorough review is the NRC study, published in March 2009, just before the Phoenix team first published their observations of possible droplets of salty water on the Phoenix lander’s legs, later confirmed in simulation experiments as likely the first direct confirmation of (very cold) surface salty water on Mars. These are the droplets they simulated, coloured in green.</w:t>
      </w:r>
    </w:p>
    <w:p w14:paraId="0945AA6E" w14:textId="56A85893" w:rsidR="008C6D31" w:rsidRDefault="008C6D31" w:rsidP="008C6D31">
      <w:pPr>
        <w:pStyle w:val="NormalWeb"/>
      </w:pPr>
      <w:r>
        <w:rPr>
          <w:noProof/>
        </w:rPr>
        <w:drawing>
          <wp:inline distT="0" distB="0" distL="0" distR="0" wp14:anchorId="58C6D22B" wp14:editId="34846876">
            <wp:extent cx="1165860" cy="1085215"/>
            <wp:effectExtent l="0" t="0" r="0" b="635"/>
            <wp:docPr id="1991174575"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5860" cy="1085215"/>
                    </a:xfrm>
                    <a:prstGeom prst="rect">
                      <a:avLst/>
                    </a:prstGeom>
                    <a:noFill/>
                    <a:ln>
                      <a:noFill/>
                    </a:ln>
                  </pic:spPr>
                </pic:pic>
              </a:graphicData>
            </a:graphic>
          </wp:inline>
        </w:drawing>
      </w:r>
    </w:p>
    <w:p w14:paraId="50A7EC1E" w14:textId="77777777" w:rsidR="008C6D31" w:rsidRDefault="008C6D31" w:rsidP="008C6D31">
      <w:pPr>
        <w:pStyle w:val="NormalWeb"/>
      </w:pPr>
      <w:r>
        <w:t>Possible droplets on the legs of the Phoenix lander – they appeared to merge and sometimes fall off. In this sequence of frames, the rightmost of the two droplets grows and seems to do so by taking up the water from its companion to the left, which shrinks - highlighted in green in this black-and-white photo from Mars (</w:t>
      </w:r>
      <w:hyperlink r:id="rId33" w:history="1">
        <w:r>
          <w:rPr>
            <w:rStyle w:val="Hyperlink"/>
          </w:rPr>
          <w:t>Liquid Water from Ice and Salt on Mars</w:t>
        </w:r>
      </w:hyperlink>
      <w:r>
        <w:t>).</w:t>
      </w:r>
    </w:p>
    <w:p w14:paraId="551A108A" w14:textId="77777777" w:rsidR="008C6D31" w:rsidRDefault="008C6D31" w:rsidP="008C6D31">
      <w:pPr>
        <w:pStyle w:val="NormalWeb"/>
      </w:pPr>
      <w:r>
        <w:t>When Nilton Renno’s team successfully simulated these droplets in a Mars simulation chamber in 2014 he put it like this:</w:t>
      </w:r>
    </w:p>
    <w:p w14:paraId="63F96F93" w14:textId="77777777" w:rsidR="008C6D31" w:rsidRDefault="008C6D31" w:rsidP="008C6D31">
      <w:pPr>
        <w:pStyle w:val="NormalWeb"/>
      </w:pPr>
      <w:r>
        <w:rPr>
          <w:i/>
          <w:iCs/>
        </w:rPr>
        <w:t>This is a small amount of liquid water. But for a bacteria, that would be a huge swimming pool – a little droplet of water is a huge amount of water for a bacteria. So, a small amount of water is enough for you to be able to create conditions for Mars to be habitable today. And we believe this is possible in the shallow subsurface, and even the surface of the Mars polar region for a few hours per day during the spring.</w:t>
      </w:r>
    </w:p>
    <w:p w14:paraId="733A3463" w14:textId="77777777" w:rsidR="008C6D31" w:rsidRDefault="008C6D31" w:rsidP="008C6D31">
      <w:pPr>
        <w:pStyle w:val="NormalWeb"/>
      </w:pPr>
      <w:r>
        <w:lastRenderedPageBreak/>
        <w:t xml:space="preserve">, </w:t>
      </w:r>
      <w:hyperlink r:id="rId34" w:history="1">
        <w:r>
          <w:rPr>
            <w:rStyle w:val="Hyperlink"/>
          </w:rPr>
          <w:t>How liquid water forms on Mars</w:t>
        </w:r>
      </w:hyperlink>
      <w:r>
        <w:t>, (transcript from</w:t>
      </w:r>
      <w:hyperlink r:id="rId35" w:history="1">
        <w:r>
          <w:rPr>
            <w:rStyle w:val="Hyperlink"/>
          </w:rPr>
          <w:t xml:space="preserve"> 1:48 onwards</w:t>
        </w:r>
      </w:hyperlink>
      <w:r>
        <w:t>)</w:t>
      </w:r>
    </w:p>
    <w:p w14:paraId="1AF8BFF0" w14:textId="77777777" w:rsidR="008C6D31" w:rsidRDefault="008C6D31" w:rsidP="008C6D31">
      <w:pPr>
        <w:pStyle w:val="NormalWeb"/>
      </w:pPr>
      <w:r>
        <w:t>This discovery lead to many more indirectly detected or proposed salty brines on Mars, some of which may be habitable to Martian life.</w:t>
      </w:r>
    </w:p>
    <w:p w14:paraId="53E82B55" w14:textId="77777777" w:rsidR="008C6D31" w:rsidRDefault="008C6D31" w:rsidP="008C6D31">
      <w:pPr>
        <w:pStyle w:val="Heading1"/>
      </w:pPr>
      <w:r>
        <w:t>MY LITERATURE SURVEY IDENTIFIED MANY TOPICS TO COVER IN DEPTH IN AN UPDATED MARS SAMPLE RETURN REVIEW BEFORE ANY AGENCY CAN DO A THOROUGH ENVIRONMENTAL IMPACT STATEMENT</w:t>
      </w:r>
    </w:p>
    <w:p w14:paraId="0CD35138" w14:textId="77777777" w:rsidR="008C6D31" w:rsidRDefault="008C6D31" w:rsidP="008C6D31">
      <w:pPr>
        <w:pStyle w:val="NormalWeb"/>
      </w:pPr>
      <w:r>
        <w:t>The science has moved forward so much in the 14 years since 2009, including many proposed martian microhabitats, the surprising resilience of terrestrial microbes in Mars simulation chambers, new experiments in the transport of microbes and fragments of microbial biofilms in Martian winds, and new discoveries about terrestrial microbes living in Mars analogue cold dry deserts.</w:t>
      </w:r>
    </w:p>
    <w:p w14:paraId="21DF960E" w14:textId="77777777" w:rsidR="008C6D31" w:rsidRDefault="008C6D31" w:rsidP="008C6D31">
      <w:pPr>
        <w:pStyle w:val="NormalWeb"/>
      </w:pPr>
      <w:r>
        <w:t>My preliminary literature survey identified many areas for review in an update of the 2009 study. I also added new illustrative backward contamination scenarios such as mirror life, to help focus attention of space agencies on the need to protect Earth.</w:t>
      </w:r>
    </w:p>
    <w:p w14:paraId="198C6038" w14:textId="77777777" w:rsidR="008C6D31" w:rsidRDefault="008C6D31" w:rsidP="008C6D31">
      <w:pPr>
        <w:pStyle w:val="NormalWeb"/>
      </w:pPr>
      <w:r>
        <w:t>See:</w:t>
      </w:r>
    </w:p>
    <w:p w14:paraId="3954029C" w14:textId="77777777" w:rsidR="008C6D31" w:rsidRDefault="008C6D31" w:rsidP="008C6D31">
      <w:pPr>
        <w:numPr>
          <w:ilvl w:val="0"/>
          <w:numId w:val="1182"/>
        </w:numPr>
        <w:spacing w:before="100" w:beforeAutospacing="1" w:after="100" w:afterAutospacing="1" w:line="240" w:lineRule="auto"/>
      </w:pPr>
      <w:hyperlink r:id="rId36" w:history="1">
        <w:r>
          <w:rPr>
            <w:rStyle w:val="Hyperlink"/>
          </w:rPr>
          <w:t>PREPRINT: NASA must protect Earth's biosphere even if Mars samples hold mirror life – a survey of recent planetary protection research plus new scenarios – for attention of space agencies and commercial space – with option to keep Earth 100% safe</w:t>
        </w:r>
      </w:hyperlink>
    </w:p>
    <w:p w14:paraId="66F4F256" w14:textId="77777777" w:rsidR="008C6D31" w:rsidRDefault="008C6D31" w:rsidP="008C6D31">
      <w:pPr>
        <w:pStyle w:val="NormalWeb"/>
      </w:pPr>
      <w:r>
        <w:t>Almost none of this literature is mentioned in the EIS. One of the conclusions of my preprint is that NASA needs to commission another planetary protection back contamination review before it is feasible to do a thorough EIS for an unsterilized Mars sample return. If space agencies are serious about protecting Earth, they need to take account of the many new developments as a result of 14 years of research since 2009.</w:t>
      </w:r>
    </w:p>
    <w:p w14:paraId="5E01BB03" w14:textId="77777777" w:rsidR="008C6D31" w:rsidRDefault="008C6D31" w:rsidP="008C6D31">
      <w:pPr>
        <w:pStyle w:val="NormalWeb"/>
      </w:pPr>
      <w:r>
        <w:t>It would be possible to return samples sterilized before they reach Earth without such a review.</w:t>
      </w:r>
    </w:p>
    <w:p w14:paraId="03703FE7" w14:textId="77777777" w:rsidR="008C6D31" w:rsidRDefault="008C6D31" w:rsidP="008C6D31">
      <w:pPr>
        <w:pStyle w:val="NormalWeb"/>
      </w:pPr>
      <w:r>
        <w:t>This open letter is another attempt to contact you with the main outlines of my preliminary literature survey in place.</w:t>
      </w:r>
    </w:p>
    <w:p w14:paraId="04504448" w14:textId="77777777" w:rsidR="008C6D31" w:rsidRDefault="008C6D31" w:rsidP="008C6D31">
      <w:pPr>
        <w:pStyle w:val="Heading1"/>
      </w:pPr>
      <w:r>
        <w:lastRenderedPageBreak/>
        <w:t>CARL SAGAN WOULD CONTACT YOU IF ALIVE TODAY</w:t>
      </w:r>
    </w:p>
    <w:p w14:paraId="16583CF3" w14:textId="77777777" w:rsidR="008C6D31" w:rsidRDefault="008C6D31" w:rsidP="008C6D31">
      <w:pPr>
        <w:pStyle w:val="NormalWeb"/>
      </w:pPr>
      <w:r>
        <w:t>I am a long-term admirer of NASA since before Apollo and my views on planetary protection are similar to those of Carl Sagan, one of my heroes.</w:t>
      </w:r>
    </w:p>
    <w:p w14:paraId="5226F1FF" w14:textId="6C0D9160" w:rsidR="008C6D31" w:rsidRDefault="008C6D31" w:rsidP="008C6D31">
      <w:pPr>
        <w:pStyle w:val="NormalWeb"/>
      </w:pPr>
      <w:r>
        <w:rPr>
          <w:noProof/>
        </w:rPr>
        <w:drawing>
          <wp:inline distT="0" distB="0" distL="0" distR="0" wp14:anchorId="5E7994A2" wp14:editId="66948DB7">
            <wp:extent cx="5692140" cy="4029075"/>
            <wp:effectExtent l="0" t="0" r="3810" b="9525"/>
            <wp:docPr id="1314851607"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2140" cy="4029075"/>
                    </a:xfrm>
                    <a:prstGeom prst="rect">
                      <a:avLst/>
                    </a:prstGeom>
                    <a:noFill/>
                    <a:ln>
                      <a:noFill/>
                    </a:ln>
                  </pic:spPr>
                </pic:pic>
              </a:graphicData>
            </a:graphic>
          </wp:inline>
        </w:drawing>
      </w:r>
    </w:p>
    <w:p w14:paraId="3B1E948F" w14:textId="77777777" w:rsidR="008C6D31" w:rsidRDefault="008C6D31" w:rsidP="008C6D31">
      <w:pPr>
        <w:pStyle w:val="NormalWeb"/>
      </w:pPr>
      <w:r>
        <w:rPr>
          <w:b/>
          <w:bCs/>
        </w:rPr>
        <w:t xml:space="preserve">Text on graphic: </w:t>
      </w:r>
      <w:r>
        <w:t xml:space="preserve">Carl Sagan (pioneer in planetary protection - first paper in 1960) </w:t>
      </w:r>
      <w:r>
        <w:br/>
        <w:t>[his first paper is (</w:t>
      </w:r>
      <w:hyperlink r:id="rId38" w:history="1">
        <w:r>
          <w:rPr>
            <w:rStyle w:val="Hyperlink"/>
          </w:rPr>
          <w:t>Biological contamination of the Moon</w:t>
        </w:r>
      </w:hyperlink>
      <w:r>
        <w:t>)]</w:t>
      </w:r>
    </w:p>
    <w:p w14:paraId="1F361262" w14:textId="77777777" w:rsidR="008C6D31" w:rsidRDefault="008C6D31" w:rsidP="008C6D31">
      <w:pPr>
        <w:pStyle w:val="NormalWeb"/>
      </w:pPr>
      <w:r>
        <w:t>“I, myself, would love to be involved in the first manned expedition to Mars. But an exhaustive program of unmanned biological exploration of Mars is necessary first.</w:t>
      </w:r>
    </w:p>
    <w:p w14:paraId="786C0AAC" w14:textId="77777777" w:rsidR="008C6D31" w:rsidRDefault="008C6D31" w:rsidP="008C6D31">
      <w:pPr>
        <w:pStyle w:val="NormalWeb"/>
      </w:pPr>
      <w:r>
        <w:t>“The likelihood that such pathogens exist is probably small, but we cannot take even a small risk with a billion lives.”</w:t>
      </w:r>
    </w:p>
    <w:p w14:paraId="63E256DA" w14:textId="77777777" w:rsidR="008C6D31" w:rsidRDefault="008C6D31" w:rsidP="008C6D31">
      <w:pPr>
        <w:pStyle w:val="NormalWeb"/>
      </w:pPr>
      <w:r>
        <w:t>[quote from: (</w:t>
      </w:r>
      <w:hyperlink r:id="rId39" w:history="1">
        <w:r>
          <w:rPr>
            <w:rStyle w:val="Hyperlink"/>
            <w:i/>
            <w:iCs/>
          </w:rPr>
          <w:t>The Cosmic Connection – an Extraterrestrial Perspective</w:t>
        </w:r>
      </w:hyperlink>
      <w:r>
        <w:rPr>
          <w:i/>
          <w:iCs/>
        </w:rPr>
        <w:t>)]</w:t>
      </w:r>
      <w:r>
        <w:rPr>
          <w:i/>
          <w:iCs/>
        </w:rPr>
        <w:br/>
      </w:r>
      <w:r>
        <w:t>[I provide text captions for the graphics in this open latter for visually impaired readers]</w:t>
      </w:r>
    </w:p>
    <w:p w14:paraId="7D2AD876" w14:textId="77777777" w:rsidR="008C6D31" w:rsidRDefault="008C6D31" w:rsidP="008C6D31">
      <w:pPr>
        <w:pStyle w:val="NormalWeb"/>
      </w:pPr>
      <w:r>
        <w:lastRenderedPageBreak/>
        <w:t>It’s strange to write this to you, as a long-term admirer of NASA, but there doesn’t seem to be anyone in the public playing the role of Carl Sagan today. I am sure he would make a similar response to your EIS, though at an earlier stage, and he would have been listened to.</w:t>
      </w:r>
    </w:p>
    <w:p w14:paraId="6FBF1CF4" w14:textId="77777777" w:rsidR="008C6D31" w:rsidRDefault="008C6D31" w:rsidP="008C6D31">
      <w:pPr>
        <w:pStyle w:val="Heading1"/>
      </w:pPr>
      <w:r>
        <w:t>YOU DON’T SUPPLY CREDIBLE EVIDENCE THAT MARS HAS BEEN UNINHABITABLE FOR MILLIONS OF YEARS - Could be used mistakenly to drop all precautions to protect Earth</w:t>
      </w:r>
    </w:p>
    <w:p w14:paraId="11C6A0AC" w14:textId="77777777" w:rsidR="008C6D31" w:rsidRDefault="008C6D31" w:rsidP="008C6D31">
      <w:pPr>
        <w:pStyle w:val="NormalWeb"/>
      </w:pPr>
      <w:r>
        <w:t>This is one of three arguments in the EIS of central importance as precedent because others could use it to reason in good faith, but mistakenly, that we already know there is no life on Mars and so, that it is safe to drop all precautions to protect Earth’s biosphere from Mars samples.</w:t>
      </w:r>
    </w:p>
    <w:p w14:paraId="0C0EACD8" w14:textId="77777777" w:rsidR="008C6D31" w:rsidRDefault="008C6D31" w:rsidP="008C6D31">
      <w:pPr>
        <w:pStyle w:val="NormalWeb"/>
      </w:pPr>
      <w:r>
        <w:t>You say</w:t>
      </w:r>
    </w:p>
    <w:p w14:paraId="2A09A373" w14:textId="77777777" w:rsidR="008C6D31" w:rsidRDefault="008C6D31" w:rsidP="008C6D31">
      <w:pPr>
        <w:pStyle w:val="NormalWeb"/>
      </w:pPr>
      <w:r>
        <w:t>Existing credible evidence suggests that conditions on Mars have not been amenable to supporting life as we know it for millions of years (… National Research Council 2022).</w:t>
      </w:r>
    </w:p>
    <w:p w14:paraId="4ED04978" w14:textId="77777777" w:rsidR="008C6D31" w:rsidRDefault="008C6D31" w:rsidP="008C6D31">
      <w:pPr>
        <w:pStyle w:val="NormalWeb"/>
      </w:pPr>
      <w:r>
        <w:t>(</w:t>
      </w:r>
      <w:hyperlink r:id="rId40" w:history="1">
        <w:r>
          <w:rPr>
            <w:rStyle w:val="Hyperlink"/>
          </w:rPr>
          <w:t>Mars Sample Return DRAFT EIS</w:t>
        </w:r>
      </w:hyperlink>
      <w:r>
        <w:t xml:space="preserve"> : 1–6)</w:t>
      </w:r>
    </w:p>
    <w:p w14:paraId="279F6081" w14:textId="77777777" w:rsidR="008C6D31" w:rsidRDefault="008C6D31" w:rsidP="008C6D31">
      <w:pPr>
        <w:pStyle w:val="Heading1"/>
      </w:pPr>
      <w:r>
        <w:t>EVEN YOUR OWN MOST RECENT CITATION FOR “EXISTING CREDIBLE EVIDENCE” IS THE OPPOSITE OF EVIDENCE, IT DESCRIBES SEARCHES FOR CURRENT HABITATS ON MARS!</w:t>
      </w:r>
    </w:p>
    <w:p w14:paraId="2845FB86" w14:textId="77777777" w:rsidR="008C6D31" w:rsidRDefault="008C6D31" w:rsidP="008C6D31">
      <w:pPr>
        <w:pStyle w:val="NormalWeb"/>
      </w:pPr>
      <w:r>
        <w:t>Your most recent citation for “existing credible evidence” is about a search for current habitats on Mars!</w:t>
      </w:r>
    </w:p>
    <w:p w14:paraId="1FCF022C" w14:textId="77777777" w:rsidR="008C6D31" w:rsidRDefault="008C6D31" w:rsidP="008C6D31">
      <w:pPr>
        <w:pStyle w:val="NormalWeb"/>
      </w:pPr>
      <w:r>
        <w:t>“</w:t>
      </w:r>
      <w:r>
        <w:rPr>
          <w:i/>
          <w:iCs/>
        </w:rPr>
        <w:t xml:space="preserve">The exploration of … Mars … will help establish whether localised habitable regions </w:t>
      </w:r>
      <w:r>
        <w:rPr>
          <w:b/>
          <w:bCs/>
          <w:i/>
          <w:iCs/>
        </w:rPr>
        <w:t>currently exist</w:t>
      </w:r>
      <w:r>
        <w:rPr>
          <w:i/>
          <w:iCs/>
        </w:rPr>
        <w:t xml:space="preserve"> within these seemingly uninhabitable world</w:t>
      </w:r>
      <w:r>
        <w:t>”.</w:t>
      </w:r>
    </w:p>
    <w:p w14:paraId="63931831" w14:textId="77777777" w:rsidR="008C6D31" w:rsidRDefault="008C6D31" w:rsidP="008C6D31">
      <w:pPr>
        <w:pStyle w:val="NormalWeb"/>
      </w:pPr>
      <w:r>
        <w:t>(</w:t>
      </w:r>
      <w:hyperlink r:id="rId41" w:history="1">
        <w:r>
          <w:rPr>
            <w:rStyle w:val="Hyperlink"/>
          </w:rPr>
          <w:t>Origins, Worlds, and Life: A Decadal Strategy for Planetary Science and Astrobiology</w:t>
        </w:r>
      </w:hyperlink>
      <w:r>
        <w:t xml:space="preserve"> : </w:t>
      </w:r>
      <w:hyperlink r:id="rId42" w:anchor="393" w:history="1">
        <w:r>
          <w:rPr>
            <w:rStyle w:val="Hyperlink"/>
          </w:rPr>
          <w:t>page 393</w:t>
        </w:r>
      </w:hyperlink>
      <w:r>
        <w:t xml:space="preserve"> [Click on the X to close the splash to go straight to page 393])</w:t>
      </w:r>
    </w:p>
    <w:p w14:paraId="1D13F136" w14:textId="77777777" w:rsidR="008C6D31" w:rsidRDefault="008C6D31" w:rsidP="008C6D31">
      <w:pPr>
        <w:pStyle w:val="NormalWeb"/>
      </w:pPr>
      <w:r>
        <w:t>This is a screenshot of that page (for video presentation).</w:t>
      </w:r>
    </w:p>
    <w:p w14:paraId="21195D31" w14:textId="71F62562" w:rsidR="008C6D31" w:rsidRDefault="008C6D31" w:rsidP="008C6D31">
      <w:pPr>
        <w:pStyle w:val="NormalWeb"/>
      </w:pPr>
      <w:r>
        <w:rPr>
          <w:noProof/>
        </w:rPr>
        <w:lastRenderedPageBreak/>
        <w:drawing>
          <wp:inline distT="0" distB="0" distL="0" distR="0" wp14:anchorId="794802F5" wp14:editId="2B01751A">
            <wp:extent cx="5732780" cy="4305935"/>
            <wp:effectExtent l="0" t="0" r="1270" b="0"/>
            <wp:docPr id="51937883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780" cy="4305935"/>
                    </a:xfrm>
                    <a:prstGeom prst="rect">
                      <a:avLst/>
                    </a:prstGeom>
                    <a:noFill/>
                    <a:ln>
                      <a:noFill/>
                    </a:ln>
                  </pic:spPr>
                </pic:pic>
              </a:graphicData>
            </a:graphic>
          </wp:inline>
        </w:drawing>
      </w:r>
    </w:p>
    <w:p w14:paraId="6518D998" w14:textId="77777777" w:rsidR="008C6D31" w:rsidRDefault="008C6D31" w:rsidP="008C6D31">
      <w:pPr>
        <w:pStyle w:val="NormalWeb"/>
      </w:pPr>
      <w:r>
        <w:t>NASA’s most recent citation for “Existing credible evidence suggests that conditions on Mars have not been amenable to supporting life as we know it for millions of years” is about a search for CURRENTLY HABITABLE ENVIRONMENTS on a seemingly uninhabitable world.</w:t>
      </w:r>
    </w:p>
    <w:p w14:paraId="05609049" w14:textId="77777777" w:rsidR="008C6D31" w:rsidRDefault="008C6D31" w:rsidP="008C6D31">
      <w:pPr>
        <w:pStyle w:val="Heading1"/>
      </w:pPr>
      <w:r>
        <w:t>ONE OF NASA’S MAIN GOALS FOR MARS EXPLORATION IS TO SEARCH FOR PRESENT DAY LIFE (SECOND HALF OF GOAL 1)</w:t>
      </w:r>
    </w:p>
    <w:p w14:paraId="648C01DB" w14:textId="77777777" w:rsidR="008C6D31" w:rsidRDefault="008C6D31" w:rsidP="008C6D31">
      <w:pPr>
        <w:pStyle w:val="NormalWeb"/>
      </w:pPr>
      <w:r>
        <w:t>But one of your own science goals has the search for present-day life and habitats as the second part of Goal 1 in your 2020 update of the Mars exploration program science goals!</w:t>
      </w:r>
    </w:p>
    <w:p w14:paraId="6A301762" w14:textId="77777777" w:rsidR="008C6D31" w:rsidRDefault="008C6D31" w:rsidP="008C6D31">
      <w:pPr>
        <w:pStyle w:val="NormalWeb"/>
      </w:pPr>
      <w:r>
        <w:rPr>
          <w:b/>
          <w:bCs/>
        </w:rPr>
        <w:t>Goal 1:</w:t>
      </w:r>
      <w:r>
        <w:t xml:space="preserve"> Determine if Mars ever supported or</w:t>
      </w:r>
      <w:r>
        <w:rPr>
          <w:b/>
          <w:bCs/>
        </w:rPr>
        <w:t xml:space="preserve"> still supports</w:t>
      </w:r>
      <w:r>
        <w:t>, life,</w:t>
      </w:r>
    </w:p>
    <w:p w14:paraId="51FDE8DC" w14:textId="77777777" w:rsidR="008C6D31" w:rsidRDefault="008C6D31" w:rsidP="008C6D31">
      <w:pPr>
        <w:pStyle w:val="NormalWeb"/>
      </w:pPr>
      <w:r>
        <w:t>(</w:t>
      </w:r>
      <w:hyperlink r:id="rId44" w:history="1">
        <w:r>
          <w:rPr>
            <w:rStyle w:val="Hyperlink"/>
          </w:rPr>
          <w:t>MEPAG Science Goals, Objectives, Investigations, and Priorities</w:t>
        </w:r>
      </w:hyperlink>
      <w:r>
        <w:t xml:space="preserve"> : page 9)</w:t>
      </w:r>
    </w:p>
    <w:p w14:paraId="14DB2D18" w14:textId="6F27D01E" w:rsidR="008C6D31" w:rsidRDefault="008C6D31" w:rsidP="008C6D31">
      <w:pPr>
        <w:pStyle w:val="NormalWeb"/>
      </w:pPr>
      <w:r>
        <w:rPr>
          <w:noProof/>
        </w:rPr>
        <w:lastRenderedPageBreak/>
        <w:drawing>
          <wp:inline distT="0" distB="0" distL="0" distR="0" wp14:anchorId="5AA677B9" wp14:editId="04DB6113">
            <wp:extent cx="5732780" cy="3592195"/>
            <wp:effectExtent l="0" t="0" r="1270" b="8255"/>
            <wp:docPr id="743891330"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780" cy="3592195"/>
                    </a:xfrm>
                    <a:prstGeom prst="rect">
                      <a:avLst/>
                    </a:prstGeom>
                    <a:noFill/>
                    <a:ln>
                      <a:noFill/>
                    </a:ln>
                  </pic:spPr>
                </pic:pic>
              </a:graphicData>
            </a:graphic>
          </wp:inline>
        </w:drawing>
      </w:r>
    </w:p>
    <w:p w14:paraId="375DBE25" w14:textId="77777777" w:rsidR="008C6D31" w:rsidRDefault="008C6D31" w:rsidP="008C6D31">
      <w:pPr>
        <w:pStyle w:val="Heading1"/>
      </w:pPr>
      <w:r>
        <w:t>ONE OF THE MAIN GOALS FOR THESE VERY SAMPLES IS TO SEARCH FOR PRESENT DAY LIFE, OBJECTIVE 2.3</w:t>
      </w:r>
    </w:p>
    <w:p w14:paraId="225475C6" w14:textId="77777777" w:rsidR="008C6D31" w:rsidRDefault="008C6D31" w:rsidP="008C6D31">
      <w:pPr>
        <w:pStyle w:val="NormalWeb"/>
      </w:pPr>
      <w:r>
        <w:t>It is also objective 2.3 for the Mars samples, to test to see if there is any evidence for present-day life -</w:t>
      </w:r>
      <w:r>
        <w:rPr>
          <w:b/>
          <w:bCs/>
          <w:i/>
          <w:iCs/>
        </w:rPr>
        <w:t xml:space="preserve"> in the very samples Perseverance is caching and that you plan to return with this mission in the 2030s.</w:t>
      </w:r>
    </w:p>
    <w:p w14:paraId="1D36E8BA" w14:textId="77777777" w:rsidR="008C6D31" w:rsidRDefault="008C6D31" w:rsidP="008C6D31">
      <w:pPr>
        <w:pStyle w:val="NormalWeb"/>
      </w:pPr>
      <w:r>
        <w:t>2.3 Modern biosignatures: Assess the possibility that any lifeforms detected are still alive or were recently alive.</w:t>
      </w:r>
    </w:p>
    <w:p w14:paraId="5E8AD919" w14:textId="066F4DD5" w:rsidR="008C6D31" w:rsidRDefault="008C6D31" w:rsidP="008C6D31">
      <w:pPr>
        <w:pStyle w:val="NormalWeb"/>
      </w:pPr>
      <w:r>
        <w:rPr>
          <w:noProof/>
        </w:rPr>
        <w:lastRenderedPageBreak/>
        <w:drawing>
          <wp:inline distT="0" distB="0" distL="0" distR="0" wp14:anchorId="3F4BE4D3" wp14:editId="2A89E051">
            <wp:extent cx="5732780" cy="3909060"/>
            <wp:effectExtent l="0" t="0" r="1270" b="0"/>
            <wp:docPr id="188099253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780" cy="3909060"/>
                    </a:xfrm>
                    <a:prstGeom prst="rect">
                      <a:avLst/>
                    </a:prstGeom>
                    <a:noFill/>
                    <a:ln>
                      <a:noFill/>
                    </a:ln>
                  </pic:spPr>
                </pic:pic>
              </a:graphicData>
            </a:graphic>
          </wp:inline>
        </w:drawing>
      </w:r>
    </w:p>
    <w:p w14:paraId="0FB77066" w14:textId="77777777" w:rsidR="008C6D31" w:rsidRDefault="008C6D31" w:rsidP="008C6D31">
      <w:pPr>
        <w:pStyle w:val="NormalWeb"/>
      </w:pPr>
      <w:r>
        <w:t>Table 2 of (</w:t>
      </w:r>
      <w:hyperlink r:id="rId47" w:history="1">
        <w:r>
          <w:rPr>
            <w:rStyle w:val="Hyperlink"/>
          </w:rPr>
          <w:t>Planning implications related to sterilization-sensitive science investigations associated with Mars Sample Return (MSR)</w:t>
        </w:r>
      </w:hyperlink>
      <w:r>
        <w:t>)</w:t>
      </w:r>
    </w:p>
    <w:p w14:paraId="0B5FA424" w14:textId="77777777" w:rsidR="008C6D31" w:rsidRDefault="008C6D31" w:rsidP="008C6D31">
      <w:pPr>
        <w:pStyle w:val="NormalWeb"/>
      </w:pPr>
      <w:r>
        <w:t>This table is based on the conclusions of the iMOST team (International MSR Objectives and Samples Team). [MSR = Mars Sample Return]</w:t>
      </w:r>
    </w:p>
    <w:p w14:paraId="6F28BD8F" w14:textId="77777777" w:rsidR="008C6D31" w:rsidRDefault="008C6D31" w:rsidP="008C6D31">
      <w:pPr>
        <w:pStyle w:val="Heading1"/>
      </w:pPr>
      <w:r>
        <w:t>NASA PLAN TO DO MANY TESTS TO TRY TO FIND PRESENT-DAY LIFE IN THE RETURNED SAMPLES INCLUDING TESTS FOR MICROBIAL RESPIRATION AND TO SEE IF THEY CAN GET ANY MARTIAN LIFE TO GROW IN CULTURE MEDIA</w:t>
      </w:r>
    </w:p>
    <w:p w14:paraId="08FD17E8" w14:textId="77777777" w:rsidR="008C6D31" w:rsidRDefault="008C6D31" w:rsidP="008C6D31">
      <w:pPr>
        <w:pStyle w:val="NormalWeb"/>
      </w:pPr>
      <w:r>
        <w:t>The objectives described by iMOST are now NASA official policy for the returned samles - the iMOST conclusions were adopted in the final report the Mars Sample Return Science Planning Group in 2022.</w:t>
      </w:r>
    </w:p>
    <w:p w14:paraId="708AC39E" w14:textId="77777777" w:rsidR="008C6D31" w:rsidRDefault="008C6D31" w:rsidP="008C6D31">
      <w:pPr>
        <w:pStyle w:val="NormalWeb"/>
      </w:pPr>
      <w:r>
        <w:lastRenderedPageBreak/>
        <w:t>The scientific objectives of MSR are comprehensively described by iMOST</w:t>
      </w:r>
    </w:p>
    <w:p w14:paraId="167F8846" w14:textId="77777777" w:rsidR="008C6D31" w:rsidRDefault="008C6D31" w:rsidP="008C6D31">
      <w:pPr>
        <w:pStyle w:val="NormalWeb"/>
      </w:pPr>
      <w:r>
        <w:t>(</w:t>
      </w:r>
      <w:hyperlink r:id="rId48" w:history="1">
        <w:r>
          <w:rPr>
            <w:rStyle w:val="Hyperlink"/>
          </w:rPr>
          <w:t>Final Report of the Mars Sample Return Science Planning Group 2 (MSPG2)</w:t>
        </w:r>
      </w:hyperlink>
      <w:r>
        <w:t xml:space="preserve"> : page S-21)</w:t>
      </w:r>
    </w:p>
    <w:p w14:paraId="359BB348" w14:textId="77777777" w:rsidR="008C6D31" w:rsidRDefault="008C6D31" w:rsidP="008C6D31">
      <w:pPr>
        <w:pStyle w:val="NormalWeb"/>
      </w:pPr>
      <w:r>
        <w:t>The iMOST team say the probability of discovering present-day life at the Martian surface is considered to be low, but it would be such a profound discovery we need to look for it.</w:t>
      </w:r>
    </w:p>
    <w:p w14:paraId="3139A06E" w14:textId="77777777" w:rsidR="008C6D31" w:rsidRDefault="008C6D31" w:rsidP="008C6D31">
      <w:pPr>
        <w:pStyle w:val="NormalWeb"/>
      </w:pPr>
      <w:r>
        <w:t>The probability of discovering extant life at the Martian surface (including by means of MSR) is generally considered to be low. However, its discovery would be so profound that it would shake the pillars of science. It would yield insight into the very fundamentals of life such as what are the basic universal properties of living systems … and how life evolves</w:t>
      </w:r>
    </w:p>
    <w:p w14:paraId="0ACC7C8C" w14:textId="77777777" w:rsidR="008C6D31" w:rsidRDefault="008C6D31" w:rsidP="008C6D31">
      <w:pPr>
        <w:pStyle w:val="NormalWeb"/>
      </w:pPr>
      <w:r>
        <w:t>(</w:t>
      </w:r>
      <w:hyperlink r:id="rId49" w:history="1">
        <w:r>
          <w:rPr>
            <w:rStyle w:val="Hyperlink"/>
          </w:rPr>
          <w:t>The potential science and engineering value of samples delivered to Earth by Mars sample return: International MSR Objectives and Samples Team (iMOST)</w:t>
        </w:r>
      </w:hyperlink>
      <w:r>
        <w:t xml:space="preserve"> : Page 86)</w:t>
      </w:r>
    </w:p>
    <w:p w14:paraId="61D2BF81" w14:textId="77777777" w:rsidR="008C6D31" w:rsidRDefault="008C6D31" w:rsidP="008C6D31">
      <w:pPr>
        <w:pStyle w:val="NormalWeb"/>
      </w:pPr>
      <w:r>
        <w:t>The iMOST team find present-day life on Mars plausible, because of (pages 86–7)</w:t>
      </w:r>
    </w:p>
    <w:p w14:paraId="6D099DFD" w14:textId="77777777" w:rsidR="008C6D31" w:rsidRDefault="008C6D31" w:rsidP="008C6D31">
      <w:pPr>
        <w:numPr>
          <w:ilvl w:val="0"/>
          <w:numId w:val="1183"/>
        </w:numPr>
        <w:spacing w:before="100" w:beforeAutospacing="1" w:after="100" w:afterAutospacing="1" w:line="240" w:lineRule="auto"/>
      </w:pPr>
      <w:r>
        <w:t>discoveries that suggest liquid water may flow on Mars on the surface or below it</w:t>
      </w:r>
    </w:p>
    <w:p w14:paraId="24FEE2DB" w14:textId="77777777" w:rsidR="008C6D31" w:rsidRDefault="008C6D31" w:rsidP="008C6D31">
      <w:pPr>
        <w:numPr>
          <w:ilvl w:val="0"/>
          <w:numId w:val="1183"/>
        </w:numPr>
        <w:spacing w:before="100" w:beforeAutospacing="1" w:after="100" w:afterAutospacing="1" w:line="240" w:lineRule="auto"/>
      </w:pPr>
      <w:r>
        <w:t>evidence some terrestrial life can metabolize and grow in Mars simulation conditions.</w:t>
      </w:r>
    </w:p>
    <w:p w14:paraId="6151AD6B" w14:textId="77777777" w:rsidR="008C6D31" w:rsidRDefault="008C6D31" w:rsidP="008C6D31">
      <w:pPr>
        <w:numPr>
          <w:ilvl w:val="0"/>
          <w:numId w:val="1183"/>
        </w:numPr>
        <w:spacing w:before="100" w:beforeAutospacing="1" w:after="100" w:afterAutospacing="1" w:line="240" w:lineRule="auto"/>
      </w:pPr>
      <w:r>
        <w:t>Some Mars analogue locations in Antarctica have active microbial communities, and others have evidence of life but not metabolic activity. This suggests Earth life may be able to grow in a Mars-like environment but it nears the limits of survivability</w:t>
      </w:r>
    </w:p>
    <w:p w14:paraId="1576D51D" w14:textId="77777777" w:rsidR="008C6D31" w:rsidRDefault="008C6D31" w:rsidP="008C6D31">
      <w:pPr>
        <w:pStyle w:val="NormalWeb"/>
      </w:pPr>
      <w:r>
        <w:t xml:space="preserve">They conclude that native life on Mars may be able to adapt and evolve to the local conditions. See </w:t>
      </w:r>
      <w:hyperlink r:id="rId50" w:history="1">
        <w:r>
          <w:rPr>
            <w:rStyle w:val="Hyperlink"/>
          </w:rPr>
          <w:t>(iMOST</w:t>
        </w:r>
      </w:hyperlink>
      <w:r>
        <w:t xml:space="preserve"> : page 87)</w:t>
      </w:r>
    </w:p>
    <w:p w14:paraId="0ADA7AF3" w14:textId="77777777" w:rsidR="008C6D31" w:rsidRDefault="008C6D31" w:rsidP="008C6D31">
      <w:pPr>
        <w:pStyle w:val="NormalWeb"/>
      </w:pPr>
      <w:r>
        <w:t>To search for present day life they will</w:t>
      </w:r>
    </w:p>
    <w:p w14:paraId="7AAB85B4" w14:textId="77777777" w:rsidR="008C6D31" w:rsidRDefault="008C6D31" w:rsidP="008C6D31">
      <w:pPr>
        <w:numPr>
          <w:ilvl w:val="0"/>
          <w:numId w:val="1184"/>
        </w:numPr>
        <w:spacing w:before="100" w:beforeAutospacing="1" w:after="100" w:afterAutospacing="1" w:line="240" w:lineRule="auto"/>
      </w:pPr>
      <w:r>
        <w:t>l</w:t>
      </w:r>
      <w:r>
        <w:rPr>
          <w:b/>
          <w:bCs/>
          <w:i/>
          <w:iCs/>
        </w:rPr>
        <w:t>Investigation Strategy 2.3A:</w:t>
      </w:r>
      <w:r>
        <w:t xml:space="preserve"> </w:t>
      </w:r>
      <w:r>
        <w:rPr>
          <w:b/>
          <w:bCs/>
          <w:i/>
          <w:iCs/>
        </w:rPr>
        <w:t>As part of developing a complete inventory of the organic molecules present, assess the presence and characteristics of molecules that are diagnostic of organisms that are either alive, or were recently alive.</w:t>
      </w:r>
    </w:p>
    <w:p w14:paraId="21354AE5" w14:textId="77777777" w:rsidR="008C6D31" w:rsidRDefault="008C6D31" w:rsidP="008C6D31">
      <w:pPr>
        <w:numPr>
          <w:ilvl w:val="1"/>
          <w:numId w:val="1184"/>
        </w:numPr>
        <w:spacing w:before="100" w:beforeAutospacing="1" w:after="100" w:afterAutospacing="1" w:line="240" w:lineRule="auto"/>
      </w:pPr>
      <w:r>
        <w:t>Measure the presence of biochemical species, especially pigments, proteins, DNA, RNA, lipids, etc.</w:t>
      </w:r>
    </w:p>
    <w:p w14:paraId="1486FA74" w14:textId="77777777" w:rsidR="008C6D31" w:rsidRDefault="008C6D31" w:rsidP="008C6D31">
      <w:pPr>
        <w:pStyle w:val="NormalWeb"/>
      </w:pPr>
      <w:r>
        <w:t xml:space="preserve">[See page 91 of </w:t>
      </w:r>
      <w:hyperlink r:id="rId51" w:history="1">
        <w:r>
          <w:rPr>
            <w:rStyle w:val="Hyperlink"/>
          </w:rPr>
          <w:t>(iMOST)</w:t>
        </w:r>
      </w:hyperlink>
      <w:r>
        <w:t>]</w:t>
      </w:r>
    </w:p>
    <w:p w14:paraId="1942DDA7" w14:textId="77777777" w:rsidR="008C6D31" w:rsidRDefault="008C6D31" w:rsidP="008C6D31">
      <w:pPr>
        <w:pStyle w:val="NormalWeb"/>
      </w:pPr>
      <w:r>
        <w:t>NASA would then use a similar strategy to the Viking labeled release. Add some of the samples to a growth medium and see if there is any sign of microbes that use the organics and produce evolved gases like CO2 or methane. They would do that by replacing some of the carbon with Carbon 13, nitrogen with Nitrogen 15 and hydrogen with deuterium so they can keep track of what happens with the atoms in the growth medium.</w:t>
      </w:r>
    </w:p>
    <w:p w14:paraId="353E1B46" w14:textId="77777777" w:rsidR="008C6D31" w:rsidRDefault="008C6D31" w:rsidP="008C6D31">
      <w:pPr>
        <w:numPr>
          <w:ilvl w:val="0"/>
          <w:numId w:val="1185"/>
        </w:numPr>
        <w:spacing w:before="100" w:beforeAutospacing="1" w:after="100" w:afterAutospacing="1" w:line="240" w:lineRule="auto"/>
      </w:pPr>
      <w:r>
        <w:rPr>
          <w:b/>
          <w:bCs/>
        </w:rPr>
        <w:t>Investigation Strategy 2.3B:</w:t>
      </w:r>
      <w:r>
        <w:t xml:space="preserve"> Assess the possibility of </w:t>
      </w:r>
      <w:r>
        <w:rPr>
          <w:b/>
          <w:bCs/>
        </w:rPr>
        <w:t>metabolism and respiration</w:t>
      </w:r>
    </w:p>
    <w:p w14:paraId="2AA90A79" w14:textId="77777777" w:rsidR="008C6D31" w:rsidRDefault="008C6D31" w:rsidP="008C6D31">
      <w:pPr>
        <w:numPr>
          <w:ilvl w:val="1"/>
          <w:numId w:val="1185"/>
        </w:numPr>
        <w:spacing w:before="100" w:beforeAutospacing="1" w:after="100" w:afterAutospacing="1" w:line="240" w:lineRule="auto"/>
      </w:pPr>
      <w:r>
        <w:t>Measure the abundance of isotopes, isotopologues, and isotopomers.</w:t>
      </w:r>
      <w:r>
        <w:br/>
        <w:t>[i.e. molecules containing the isotopes (isotopologues), as well as molecules with the same formula but differing in structure (isotopomers)]</w:t>
      </w:r>
    </w:p>
    <w:p w14:paraId="320386B8" w14:textId="77777777" w:rsidR="008C6D31" w:rsidRDefault="008C6D31" w:rsidP="008C6D31">
      <w:pPr>
        <w:numPr>
          <w:ilvl w:val="1"/>
          <w:numId w:val="1185"/>
        </w:numPr>
        <w:spacing w:before="100" w:beforeAutospacing="1" w:after="100" w:afterAutospacing="1" w:line="240" w:lineRule="auto"/>
      </w:pPr>
      <w:r>
        <w:t>Extract and sequence DNA.</w:t>
      </w:r>
    </w:p>
    <w:p w14:paraId="4C54149D" w14:textId="77777777" w:rsidR="008C6D31" w:rsidRDefault="008C6D31" w:rsidP="008C6D31">
      <w:pPr>
        <w:numPr>
          <w:ilvl w:val="1"/>
          <w:numId w:val="1185"/>
        </w:numPr>
        <w:spacing w:before="100" w:beforeAutospacing="1" w:after="100" w:afterAutospacing="1" w:line="240" w:lineRule="auto"/>
      </w:pPr>
      <w:r>
        <w:t>Identify and measure evidence for cellular growth, metabolism, and respiration</w:t>
      </w:r>
    </w:p>
    <w:p w14:paraId="50A7A7B9" w14:textId="77777777" w:rsidR="008C6D31" w:rsidRDefault="008C6D31" w:rsidP="008C6D31">
      <w:pPr>
        <w:pStyle w:val="NormalWeb"/>
      </w:pPr>
      <w:r>
        <w:lastRenderedPageBreak/>
        <w:t>This would be a major advance over Viking which couldn’t even detect if the evolved gas was methane or carbon dioxide, or something else.</w:t>
      </w:r>
    </w:p>
    <w:p w14:paraId="4ADA3222" w14:textId="77777777" w:rsidR="008C6D31" w:rsidRDefault="008C6D31" w:rsidP="008C6D31">
      <w:pPr>
        <w:pStyle w:val="NormalWeb"/>
      </w:pPr>
      <w:r>
        <w:t xml:space="preserve">[See page 92 of </w:t>
      </w:r>
      <w:hyperlink r:id="rId52" w:history="1">
        <w:r>
          <w:rPr>
            <w:rStyle w:val="Hyperlink"/>
          </w:rPr>
          <w:t>(iMOST)</w:t>
        </w:r>
      </w:hyperlink>
      <w:r>
        <w:t>]</w:t>
      </w:r>
    </w:p>
    <w:p w14:paraId="2FC21898" w14:textId="77777777" w:rsidR="008C6D31" w:rsidRDefault="008C6D31" w:rsidP="008C6D31">
      <w:pPr>
        <w:pStyle w:val="NormalWeb"/>
      </w:pPr>
      <w:r>
        <w:t>Then finally they would attempt to get any Martian life to replicate. If they do succeed in this, they would study the cells and look also for any structures they might be using to move around (this would include the flagella, long filaments that which terrestrial microbes often use to swim).</w:t>
      </w:r>
    </w:p>
    <w:p w14:paraId="44365BAE" w14:textId="77777777" w:rsidR="008C6D31" w:rsidRDefault="008C6D31" w:rsidP="008C6D31">
      <w:pPr>
        <w:numPr>
          <w:ilvl w:val="0"/>
          <w:numId w:val="1186"/>
        </w:numPr>
        <w:spacing w:before="100" w:beforeAutospacing="1" w:after="100" w:afterAutospacing="1" w:line="240" w:lineRule="auto"/>
      </w:pPr>
      <w:r>
        <w:rPr>
          <w:b/>
          <w:bCs/>
        </w:rPr>
        <w:t>Investigation Strategy 2.3C:</w:t>
      </w:r>
      <w:r>
        <w:t xml:space="preserve"> Assess the possibility that organisms within the sample are </w:t>
      </w:r>
      <w:r>
        <w:rPr>
          <w:b/>
          <w:bCs/>
        </w:rPr>
        <w:t>capable of reproduction in culture experiments.</w:t>
      </w:r>
    </w:p>
    <w:p w14:paraId="74680197" w14:textId="77777777" w:rsidR="008C6D31" w:rsidRDefault="008C6D31" w:rsidP="008C6D31">
      <w:pPr>
        <w:numPr>
          <w:ilvl w:val="1"/>
          <w:numId w:val="1186"/>
        </w:numPr>
        <w:spacing w:before="100" w:beforeAutospacing="1" w:after="100" w:afterAutospacing="1" w:line="240" w:lineRule="auto"/>
      </w:pPr>
      <w:r>
        <w:t>Measure cell size, shape, and structure.</w:t>
      </w:r>
    </w:p>
    <w:p w14:paraId="551206D3" w14:textId="77777777" w:rsidR="008C6D31" w:rsidRDefault="008C6D31" w:rsidP="008C6D31">
      <w:pPr>
        <w:numPr>
          <w:ilvl w:val="1"/>
          <w:numId w:val="1186"/>
        </w:numPr>
        <w:spacing w:before="100" w:beforeAutospacing="1" w:after="100" w:afterAutospacing="1" w:line="240" w:lineRule="auto"/>
      </w:pPr>
      <w:r>
        <w:t>Evaluate morphological indications of replication and specialized features like motility structures</w:t>
      </w:r>
    </w:p>
    <w:p w14:paraId="2F9CA7FE" w14:textId="77777777" w:rsidR="008C6D31" w:rsidRDefault="008C6D31" w:rsidP="008C6D31">
      <w:pPr>
        <w:pStyle w:val="NormalWeb"/>
      </w:pPr>
      <w:r>
        <w:t>They conclude:</w:t>
      </w:r>
    </w:p>
    <w:p w14:paraId="27E57EDC" w14:textId="77777777" w:rsidR="008C6D31" w:rsidRDefault="008C6D31" w:rsidP="008C6D31">
      <w:pPr>
        <w:pStyle w:val="NormalWeb"/>
      </w:pPr>
      <w:r>
        <w:rPr>
          <w:b/>
          <w:bCs/>
        </w:rPr>
        <w:t xml:space="preserve">Success in cultivating organisms from Martian samples would be the ultimate proof of extant life. </w:t>
      </w:r>
      <w:r>
        <w:t>On Earth we can only culture a few percent of all environmental microorganisms because it is difficult to predict and reproduce conditions amenable to growth. We expect that Martian organisms would be no less recalcitrant. Therefore, it is critical that growth experiments be conducted under conditions present at the sample site.</w:t>
      </w:r>
    </w:p>
    <w:p w14:paraId="2A40919E" w14:textId="77777777" w:rsidR="008C6D31" w:rsidRDefault="008C6D31" w:rsidP="008C6D31">
      <w:pPr>
        <w:pStyle w:val="NormalWeb"/>
      </w:pPr>
      <w:r>
        <w:t xml:space="preserve">[See page 93 of </w:t>
      </w:r>
      <w:hyperlink r:id="rId53" w:history="1">
        <w:r>
          <w:rPr>
            <w:rStyle w:val="Hyperlink"/>
          </w:rPr>
          <w:t>(iMOST)</w:t>
        </w:r>
      </w:hyperlink>
      <w:r>
        <w:t>]</w:t>
      </w:r>
    </w:p>
    <w:p w14:paraId="0A1F301F" w14:textId="77777777" w:rsidR="008C6D31" w:rsidRDefault="008C6D31" w:rsidP="008C6D31">
      <w:pPr>
        <w:pStyle w:val="NormalWeb"/>
      </w:pPr>
      <w:r>
        <w:t>So, though the iMOST team think the chance of present day life is likely low, they recommended that NASA do extensive tests to try to find present-day Martian life in the samples.</w:t>
      </w:r>
    </w:p>
    <w:p w14:paraId="6985C0F1" w14:textId="77777777" w:rsidR="008C6D31" w:rsidRDefault="008C6D31" w:rsidP="008C6D31">
      <w:pPr>
        <w:pStyle w:val="NormalWeb"/>
      </w:pPr>
      <w:r>
        <w:t>NASA’s draft EIS does refer to the iMOST team objectives (</w:t>
      </w:r>
      <w:hyperlink r:id="rId54" w:history="1">
        <w:r>
          <w:rPr>
            <w:rStyle w:val="Hyperlink"/>
          </w:rPr>
          <w:t>Mars Sample Return DRAFT EIS</w:t>
        </w:r>
      </w:hyperlink>
      <w:r>
        <w:t xml:space="preserve"> : 1–11) saying:</w:t>
      </w:r>
    </w:p>
    <w:p w14:paraId="4B47D9C8" w14:textId="77777777" w:rsidR="008C6D31" w:rsidRDefault="008C6D31" w:rsidP="008C6D31">
      <w:pPr>
        <w:pStyle w:val="NormalWeb"/>
      </w:pPr>
      <w:r>
        <w:t>The science potential of samples delivered from Mars was most recently re-evaluated by the international MSR Samples and Objectives Team (iMOST), which was active from 2017 to 2018</w:t>
      </w:r>
    </w:p>
    <w:p w14:paraId="1E7AADA4" w14:textId="77777777" w:rsidR="008C6D31" w:rsidRDefault="008C6D31" w:rsidP="008C6D31">
      <w:pPr>
        <w:pStyle w:val="NormalWeb"/>
      </w:pPr>
      <w:r>
        <w:t>However, it doesn’t mention the interest in searching for present day life.</w:t>
      </w:r>
    </w:p>
    <w:p w14:paraId="63643A34" w14:textId="77777777" w:rsidR="008C6D31" w:rsidRDefault="008C6D31" w:rsidP="008C6D31">
      <w:pPr>
        <w:pStyle w:val="Heading1"/>
      </w:pPr>
      <w:r>
        <w:lastRenderedPageBreak/>
        <w:t>WAS THERE A LACK OF COMMUNICATION BETWEEN THE LIFE DETECTION TEAM FOCUSING ON PRESENT-DAY LIFE ON MARS AS THEIR BEST CASE, AND ENGINEERS AND MISSION PLANNERS FOCUSING ON AN UNINHABITABLE MARS AS A WAY THE MISSION COULD BE ACCOMPLISHED MOST EASILY? WHATEVER THE CAUSE WE NEED TO FIX THIS FOR FUTURE EIS’S</w:t>
      </w:r>
    </w:p>
    <w:p w14:paraId="1719BDA0" w14:textId="77777777" w:rsidR="008C6D31" w:rsidRDefault="008C6D31" w:rsidP="008C6D31">
      <w:pPr>
        <w:pStyle w:val="NormalWeb"/>
      </w:pPr>
      <w:r>
        <w:t>So - going back to NASA’s sentence in the EIS:</w:t>
      </w:r>
    </w:p>
    <w:p w14:paraId="518C69B5" w14:textId="77777777" w:rsidR="008C6D31" w:rsidRDefault="008C6D31" w:rsidP="008C6D31">
      <w:pPr>
        <w:pStyle w:val="NormalWeb"/>
      </w:pPr>
      <w:r>
        <w:rPr>
          <w:i/>
          <w:iCs/>
        </w:rPr>
        <w:t>Existing credible evidence suggests that conditions on Mars have not been amenable to supporting life as we know it for millions of years</w:t>
      </w:r>
    </w:p>
    <w:p w14:paraId="12C022A4" w14:textId="77777777" w:rsidR="008C6D31" w:rsidRDefault="008C6D31" w:rsidP="008C6D31">
      <w:pPr>
        <w:pStyle w:val="NormalWeb"/>
      </w:pPr>
      <w:r>
        <w:t>(</w:t>
      </w:r>
      <w:hyperlink r:id="rId55" w:history="1">
        <w:r>
          <w:rPr>
            <w:rStyle w:val="Hyperlink"/>
          </w:rPr>
          <w:t>Mars Sample Return DRAFT EIS</w:t>
        </w:r>
      </w:hyperlink>
      <w:r>
        <w:t xml:space="preserve"> : 1–6)</w:t>
      </w:r>
    </w:p>
    <w:p w14:paraId="6FFDB7E8" w14:textId="77777777" w:rsidR="008C6D31" w:rsidRDefault="008C6D31" w:rsidP="008C6D31">
      <w:pPr>
        <w:pStyle w:val="NormalWeb"/>
      </w:pPr>
      <w:r>
        <w:t>A more accurate statement would be</w:t>
      </w:r>
    </w:p>
    <w:p w14:paraId="73852050" w14:textId="77777777" w:rsidR="008C6D31" w:rsidRDefault="008C6D31" w:rsidP="008C6D31">
      <w:pPr>
        <w:pStyle w:val="NormalWeb"/>
      </w:pPr>
      <w:r>
        <w:rPr>
          <w:i/>
          <w:iCs/>
        </w:rPr>
        <w:t>The probability of discovering extant life at the Martian surface is generally considered to be low, but there is enough of a chance of life in the Perseverance samples that NASA plans to test for living organisms in it.</w:t>
      </w:r>
    </w:p>
    <w:p w14:paraId="55357F98" w14:textId="77777777" w:rsidR="008C6D31" w:rsidRDefault="008C6D31" w:rsidP="008C6D31">
      <w:pPr>
        <w:pStyle w:val="NormalWeb"/>
      </w:pPr>
      <w:hyperlink r:id="rId56" w:history="1">
        <w:r>
          <w:rPr>
            <w:rStyle w:val="Hyperlink"/>
          </w:rPr>
          <w:t>(iMOST</w:t>
        </w:r>
      </w:hyperlink>
      <w:r>
        <w:t xml:space="preserve"> : page 86)</w:t>
      </w:r>
    </w:p>
    <w:p w14:paraId="006CBEAB" w14:textId="77777777" w:rsidR="008C6D31" w:rsidRDefault="008C6D31" w:rsidP="008C6D31">
      <w:pPr>
        <w:pStyle w:val="NormalWeb"/>
      </w:pPr>
      <w:r>
        <w:t>Why doesn’t your draft EIS mention that NASA plans to test the returned samples to see if there is any present-day Martian life in them?</w:t>
      </w:r>
    </w:p>
    <w:p w14:paraId="66DB4E6E" w14:textId="77777777" w:rsidR="008C6D31" w:rsidRDefault="008C6D31" w:rsidP="008C6D31">
      <w:pPr>
        <w:pStyle w:val="NormalWeb"/>
      </w:pPr>
      <w:r>
        <w:rPr>
          <w:b/>
          <w:bCs/>
        </w:rPr>
        <w:t>It could be a simple lack of communication</w:t>
      </w:r>
      <w:r>
        <w:t xml:space="preserve"> between the engineering team and the life detection scientists. Such things happen, like the mix-up that led to the loss of the Mars Climate Orbiter which crashed into Mars in 1999 (</w:t>
      </w:r>
      <w:hyperlink r:id="rId57" w:history="1">
        <w:r>
          <w:rPr>
            <w:rStyle w:val="Hyperlink"/>
          </w:rPr>
          <w:t>In Depth | Mars Climate Orbiter – NASA Solar System Exploration</w:t>
        </w:r>
      </w:hyperlink>
      <w:r>
        <w:t>).</w:t>
      </w:r>
    </w:p>
    <w:p w14:paraId="065CC787" w14:textId="77777777" w:rsidR="008C6D31" w:rsidRDefault="008C6D31" w:rsidP="008C6D31">
      <w:pPr>
        <w:numPr>
          <w:ilvl w:val="0"/>
          <w:numId w:val="1187"/>
        </w:numPr>
        <w:spacing w:before="100" w:beforeAutospacing="1" w:after="100" w:afterAutospacing="1" w:line="240" w:lineRule="auto"/>
      </w:pPr>
      <w:r>
        <w:t>Some scientists in JPL used the English units of pounds, feet and seconds and others used the metric units of kilograms, meters and seconds.</w:t>
      </w:r>
    </w:p>
    <w:p w14:paraId="305F44C2" w14:textId="77777777" w:rsidR="008C6D31" w:rsidRDefault="008C6D31" w:rsidP="008C6D31">
      <w:pPr>
        <w:numPr>
          <w:ilvl w:val="0"/>
          <w:numId w:val="1187"/>
        </w:numPr>
        <w:spacing w:before="100" w:beforeAutospacing="1" w:after="100" w:afterAutospacing="1" w:line="240" w:lineRule="auto"/>
      </w:pPr>
      <w:r>
        <w:t>A small file called AMD was saved in English units when its specification said it should have been saved in metric units.</w:t>
      </w:r>
    </w:p>
    <w:p w14:paraId="51DDA197" w14:textId="77777777" w:rsidR="008C6D31" w:rsidRDefault="008C6D31" w:rsidP="008C6D31">
      <w:pPr>
        <w:numPr>
          <w:ilvl w:val="0"/>
          <w:numId w:val="1187"/>
        </w:numPr>
        <w:spacing w:before="100" w:beforeAutospacing="1" w:after="100" w:afterAutospacing="1" w:line="240" w:lineRule="auto"/>
      </w:pPr>
      <w:r>
        <w:t>Modelers assumed the file used the correct units and that lead to the crash (</w:t>
      </w:r>
      <w:hyperlink r:id="rId58" w:history="1">
        <w:r>
          <w:rPr>
            <w:rStyle w:val="Hyperlink"/>
          </w:rPr>
          <w:t>Mars Climate Orbiter Mishap Investigation Board Phase I Report November 10, 1999</w:t>
        </w:r>
      </w:hyperlink>
      <w:r>
        <w:t>)</w:t>
      </w:r>
    </w:p>
    <w:p w14:paraId="3E8CF2E6" w14:textId="77777777" w:rsidR="008C6D31" w:rsidRDefault="008C6D31" w:rsidP="008C6D31">
      <w:pPr>
        <w:pStyle w:val="NormalWeb"/>
      </w:pPr>
      <w:r>
        <w:rPr>
          <w:b/>
          <w:bCs/>
        </w:rPr>
        <w:lastRenderedPageBreak/>
        <w:t>Or maybe it is optimism about their respective goals.</w:t>
      </w:r>
    </w:p>
    <w:p w14:paraId="404F419D" w14:textId="77777777" w:rsidR="008C6D31" w:rsidRDefault="008C6D31" w:rsidP="008C6D31">
      <w:pPr>
        <w:pStyle w:val="NormalWeb"/>
      </w:pPr>
      <w:r>
        <w:rPr>
          <w:b/>
          <w:bCs/>
        </w:rPr>
        <w:t>For scientists devising experiments to look for life, the most interesting outcome by far is present-day life</w:t>
      </w:r>
      <w:r>
        <w:t>. The iMOST authors recommend NASA to test for present-day life even if it may be unlikely, because it would be such a major discovery.</w:t>
      </w:r>
    </w:p>
    <w:p w14:paraId="3B94F8A1" w14:textId="77777777" w:rsidR="008C6D31" w:rsidRDefault="008C6D31" w:rsidP="008C6D31">
      <w:pPr>
        <w:pStyle w:val="NormalWeb"/>
      </w:pPr>
      <w:r>
        <w:rPr>
          <w:b/>
          <w:bCs/>
        </w:rPr>
        <w:t>For engineers and mission planners preparing protocols to protect Earth, the less the risk, the lower the cost of the mission.</w:t>
      </w:r>
      <w:r>
        <w:t xml:space="preserve"> So, it is natural for optimistic planners to find it more plausible that Mars has been uninhabitable for millions of years, as this will likely reduce the cost of the mission and make mission planning simpler.</w:t>
      </w:r>
    </w:p>
    <w:p w14:paraId="5D131519" w14:textId="77777777" w:rsidR="008C6D31" w:rsidRDefault="008C6D31" w:rsidP="008C6D31">
      <w:pPr>
        <w:pStyle w:val="Heading1"/>
      </w:pPr>
      <w:r>
        <w:t>LOOKING TO THE FUTURE WE NEED MORE FUNDING FOR PLANETARY PROTECTION - THOUGH FOR THIS MISSION WE’LL FIND THERE IS A WIN WIN WIN SOLUTION TO CONSIDER THAT SAVES ON COSTS, INCREASES SCIENCE RETURN AND KEEPS EARTH 100% SAFE</w:t>
      </w:r>
    </w:p>
    <w:p w14:paraId="401D4D67" w14:textId="77777777" w:rsidR="008C6D31" w:rsidRDefault="008C6D31" w:rsidP="008C6D31">
      <w:pPr>
        <w:pStyle w:val="NormalWeb"/>
      </w:pPr>
      <w:r>
        <w:t>Whatever the reason, if we take the protection of Earth seriously it is important to look carefully at worst-case as well as best-case scenarios. If we do that, just look clearly at the data as it is, we can get surprises. We may find a “win win win” solution that optimizes all our goals at once.</w:t>
      </w:r>
    </w:p>
    <w:p w14:paraId="3F2F42C8" w14:textId="77777777" w:rsidR="008C6D31" w:rsidRDefault="008C6D31" w:rsidP="008C6D31">
      <w:pPr>
        <w:pStyle w:val="NormalWeb"/>
      </w:pPr>
      <w:r>
        <w:t>I end this open letter with exactly such a proposal (with bonus samples) as mentioned in the intro to this open letter</w:t>
      </w:r>
    </w:p>
    <w:p w14:paraId="1321CEBF" w14:textId="77777777" w:rsidR="008C6D31" w:rsidRDefault="008C6D31" w:rsidP="008C6D31">
      <w:pPr>
        <w:numPr>
          <w:ilvl w:val="0"/>
          <w:numId w:val="1188"/>
        </w:numPr>
        <w:spacing w:before="100" w:beforeAutospacing="1" w:after="100" w:afterAutospacing="1" w:line="240" w:lineRule="auto"/>
      </w:pPr>
      <w:r>
        <w:rPr>
          <w:b/>
          <w:bCs/>
        </w:rPr>
        <w:t>Costs less for NASA</w:t>
      </w:r>
      <w:r>
        <w:t xml:space="preserve"> </w:t>
      </w:r>
      <w:r>
        <w:rPr>
          <w:b/>
          <w:bCs/>
        </w:rPr>
        <w:t>this decade</w:t>
      </w:r>
    </w:p>
    <w:p w14:paraId="130531EF" w14:textId="77777777" w:rsidR="008C6D31" w:rsidRDefault="008C6D31" w:rsidP="008C6D31">
      <w:pPr>
        <w:numPr>
          <w:ilvl w:val="0"/>
          <w:numId w:val="1188"/>
        </w:numPr>
        <w:spacing w:before="100" w:beforeAutospacing="1" w:after="100" w:afterAutospacing="1" w:line="240" w:lineRule="auto"/>
      </w:pPr>
      <w:r>
        <w:rPr>
          <w:b/>
          <w:bCs/>
        </w:rPr>
        <w:t>Adds the cost of a satellite above GEO in the 2030s</w:t>
      </w:r>
    </w:p>
    <w:p w14:paraId="4959484F" w14:textId="77777777" w:rsidR="008C6D31" w:rsidRDefault="008C6D31" w:rsidP="008C6D31">
      <w:pPr>
        <w:numPr>
          <w:ilvl w:val="0"/>
          <w:numId w:val="1188"/>
        </w:numPr>
        <w:spacing w:before="100" w:beforeAutospacing="1" w:after="100" w:afterAutospacing="1" w:line="240" w:lineRule="auto"/>
      </w:pPr>
      <w:r>
        <w:rPr>
          <w:b/>
          <w:bCs/>
        </w:rPr>
        <w:t>Leads to MUCH MORE science return.</w:t>
      </w:r>
    </w:p>
    <w:p w14:paraId="0137D82B" w14:textId="77777777" w:rsidR="008C6D31" w:rsidRDefault="008C6D31" w:rsidP="008C6D31">
      <w:pPr>
        <w:numPr>
          <w:ilvl w:val="0"/>
          <w:numId w:val="1188"/>
        </w:numPr>
        <w:spacing w:before="100" w:beforeAutospacing="1" w:after="100" w:afterAutospacing="1" w:line="240" w:lineRule="auto"/>
      </w:pPr>
      <w:r>
        <w:rPr>
          <w:b/>
          <w:bCs/>
        </w:rPr>
        <w:t>And keeps Earth 100% safe.</w:t>
      </w:r>
    </w:p>
    <w:p w14:paraId="566C9873" w14:textId="77777777" w:rsidR="008C6D31" w:rsidRDefault="008C6D31" w:rsidP="008C6D31">
      <w:pPr>
        <w:pStyle w:val="NormalWeb"/>
      </w:pPr>
      <w:r>
        <w:t>We need to look at costs not just to NASA but to the Earth for the worst-case scenario where Earth’s biosphere or human health is harmed. Perhaps this needs extra legislation to mandate NASA to spend extra if necessary to protect Earth? It’s understandable that NASA mission planners are motivated above all by the need to reduce cost for their missions. But I’d argue that in this case - AND in the forwards direction - the world is better saved by a space agency that has extra funding to ensure it does planetary protection properly. It seems perverse for NASA to have strong financial incentives to skimp on planetary protection.</w:t>
      </w:r>
    </w:p>
    <w:p w14:paraId="1F2161C7" w14:textId="77777777" w:rsidR="008C6D31" w:rsidRDefault="008C6D31" w:rsidP="008C6D31">
      <w:pPr>
        <w:pStyle w:val="NormalWeb"/>
      </w:pPr>
      <w:r>
        <w:t>My conclusions were that it seems that this mission can likely be made 100% safe at no extra cost with more science return. However, in the larger picture we may need more funding for planetary protection.</w:t>
      </w:r>
    </w:p>
    <w:p w14:paraId="5EB0C0BE" w14:textId="77777777" w:rsidR="008C6D31" w:rsidRDefault="008C6D31" w:rsidP="008C6D31">
      <w:pPr>
        <w:pStyle w:val="NormalWeb"/>
      </w:pPr>
      <w:r>
        <w:lastRenderedPageBreak/>
        <w:t>The Viking mission cost an extra 10% in order to protect Mars from terrestrial contamination (</w:t>
      </w:r>
      <w:hyperlink r:id="rId59" w:history="1">
        <w:r>
          <w:rPr>
            <w:rStyle w:val="Hyperlink"/>
          </w:rPr>
          <w:t>Cost of Planetary Protection Implementation</w:t>
        </w:r>
      </w:hyperlink>
      <w:r>
        <w:t xml:space="preserve"> : page 3) (</w:t>
      </w:r>
      <w:hyperlink r:id="rId60" w:history="1">
        <w:r>
          <w:rPr>
            <w:rStyle w:val="Hyperlink"/>
          </w:rPr>
          <w:t xml:space="preserve">Review and Assessment of Planetary Protection Policy Development Processes </w:t>
        </w:r>
      </w:hyperlink>
      <w:r>
        <w:t>: page 35) which seems an appropriate figure, for missions that need it.</w:t>
      </w:r>
    </w:p>
    <w:p w14:paraId="3DDF34BB" w14:textId="77777777" w:rsidR="008C6D31" w:rsidRDefault="008C6D31" w:rsidP="008C6D31">
      <w:pPr>
        <w:pStyle w:val="NormalWeb"/>
      </w:pPr>
      <w:r>
        <w:t>No mission since then has allocated anything like 10% of its funding to protect against forward contamination. Typical planetary protection costs range from 0.4% to 1.1% (</w:t>
      </w:r>
      <w:hyperlink r:id="rId61" w:history="1">
        <w:r>
          <w:rPr>
            <w:rStyle w:val="Hyperlink"/>
          </w:rPr>
          <w:t>Cost of Planetary Protection Implementation</w:t>
        </w:r>
      </w:hyperlink>
      <w:r>
        <w:t xml:space="preserve"> : page 3). We surely need a % at least as large available to protect against backwards contamination IF IT IS NEEDED. It could be an extra ring-fenced budget at 10% per mission that can be drawn on as needed for planetary protection.</w:t>
      </w:r>
    </w:p>
    <w:p w14:paraId="36F6BF81" w14:textId="77777777" w:rsidR="008C6D31" w:rsidRDefault="008C6D31" w:rsidP="008C6D31">
      <w:pPr>
        <w:pStyle w:val="NormalWeb"/>
      </w:pPr>
      <w:r>
        <w:t>That is a matter for public debate.</w:t>
      </w:r>
    </w:p>
    <w:p w14:paraId="331D7BF9" w14:textId="77777777" w:rsidR="008C6D31" w:rsidRDefault="008C6D31" w:rsidP="008C6D31">
      <w:pPr>
        <w:pStyle w:val="NormalWeb"/>
      </w:pPr>
      <w:r>
        <w:t>Meanwhile, as a matter of scientific integrity, it seems important to find a way to guard against similar mishaps in future environmental impact statements for Mars sample return missions and an EIS will need to look at reasonable alternatives that keep Earth 100% safe. If any proposals that would be safer for Earth’s biosphere are rejected for reasons of cost, this needs to be explained to the public.</w:t>
      </w:r>
    </w:p>
    <w:p w14:paraId="0D29DD92" w14:textId="77777777" w:rsidR="008C6D31" w:rsidRDefault="008C6D31" w:rsidP="008C6D31">
      <w:pPr>
        <w:pStyle w:val="Heading1"/>
      </w:pPr>
      <w:r>
        <w:t>WE NEED TO GET THIS RIGHT - ESPECIALLY BECAUSE OF NASA’S (USUALLY DESERVED) REPUTATION FOR SCIENTIFIC INTEGRITY - CHINA, SPACEX OR ANOTHER ENTITY COULD USE YOUR EIS IN GOOD FAITH TO DROP ALL PRECAUTIONS</w:t>
      </w:r>
    </w:p>
    <w:p w14:paraId="1A25E2EA" w14:textId="77777777" w:rsidR="008C6D31" w:rsidRDefault="008C6D31" w:rsidP="008C6D31">
      <w:pPr>
        <w:pStyle w:val="NormalWeb"/>
      </w:pPr>
      <w:r>
        <w:t>This is one of three arguments in the EIS of central importance as precedent. Though you don’t use it this, way, another country or private space might use the statement in your EIS to argue in good faith, but mistakenly, that Mars is as uninhabitable as the Moon. They might then see no need to take any precautions to protect Earth.</w:t>
      </w:r>
    </w:p>
    <w:p w14:paraId="3A7ED950" w14:textId="77777777" w:rsidR="008C6D31" w:rsidRDefault="008C6D31" w:rsidP="008C6D31">
      <w:pPr>
        <w:pStyle w:val="NormalWeb"/>
      </w:pPr>
      <w:r>
        <w:t>This is of especial importance because of the high regard NASA enjoys internationally for scientific integrity and rigour – normally a well-deserved reputation.</w:t>
      </w:r>
    </w:p>
    <w:p w14:paraId="2F63B5A5" w14:textId="77777777" w:rsidR="008C6D31" w:rsidRDefault="008C6D31" w:rsidP="008C6D31">
      <w:pPr>
        <w:numPr>
          <w:ilvl w:val="0"/>
          <w:numId w:val="1189"/>
        </w:numPr>
        <w:spacing w:before="100" w:beforeAutospacing="1" w:after="100" w:afterAutospacing="1" w:line="240" w:lineRule="auto"/>
      </w:pPr>
      <w:r>
        <w:t>China plans to return samples from Mars in 2031 (</w:t>
      </w:r>
      <w:hyperlink r:id="rId62" w:history="1">
        <w:r>
          <w:rPr>
            <w:rStyle w:val="Hyperlink"/>
          </w:rPr>
          <w:t>Tianwen-3: China’s Mars sample return mission</w:t>
        </w:r>
      </w:hyperlink>
      <w:r>
        <w:t>).</w:t>
      </w:r>
    </w:p>
    <w:p w14:paraId="1F3C3DC8" w14:textId="77777777" w:rsidR="008C6D31" w:rsidRDefault="008C6D31" w:rsidP="008C6D31">
      <w:pPr>
        <w:numPr>
          <w:ilvl w:val="0"/>
          <w:numId w:val="1189"/>
        </w:numPr>
        <w:spacing w:before="100" w:beforeAutospacing="1" w:after="100" w:afterAutospacing="1" w:line="240" w:lineRule="auto"/>
      </w:pPr>
      <w:r>
        <w:t>SpaceX wishes eventually to send their “Starship” to Mars and backed, first unmanned and then with crew (</w:t>
      </w:r>
      <w:hyperlink r:id="rId63" w:history="1">
        <w:r>
          <w:rPr>
            <w:rStyle w:val="Hyperlink"/>
          </w:rPr>
          <w:t>SpaceX - Mars and Beyond</w:t>
        </w:r>
      </w:hyperlink>
      <w:r>
        <w:t>)</w:t>
      </w:r>
    </w:p>
    <w:p w14:paraId="651AD607" w14:textId="77777777" w:rsidR="008C6D31" w:rsidRDefault="008C6D31" w:rsidP="008C6D31">
      <w:pPr>
        <w:pStyle w:val="NormalWeb"/>
      </w:pPr>
      <w:r>
        <w:lastRenderedPageBreak/>
        <w:t xml:space="preserve">So you need to get this right. </w:t>
      </w:r>
      <w:r>
        <w:rPr>
          <w:b/>
          <w:bCs/>
        </w:rPr>
        <w:t xml:space="preserve">WE DO NOT KNOW THAT MARS IS UNINHABITABLE </w:t>
      </w:r>
      <w:r>
        <w:t>at this moment in time, and your own citation and your own mission objectives for the samples returned from Mars contradicts your conclusion.</w:t>
      </w:r>
    </w:p>
    <w:p w14:paraId="5191C979" w14:textId="77777777" w:rsidR="008C6D31" w:rsidRDefault="008C6D31" w:rsidP="008C6D31">
      <w:pPr>
        <w:pStyle w:val="Heading1"/>
      </w:pPr>
      <w:r>
        <w:t>NASA NEED TO BE VERY SURE THAT MICROBES FROM MARS CAN GET HERE WITH BETTER PROTECTION AND FASTER TRANSIT IN A METEORITE - Could be used mistakenly to drop all precautions to protect Earth</w:t>
      </w:r>
    </w:p>
    <w:p w14:paraId="60EAF541" w14:textId="77777777" w:rsidR="008C6D31" w:rsidRDefault="008C6D31" w:rsidP="008C6D31">
      <w:pPr>
        <w:pStyle w:val="NormalWeb"/>
      </w:pPr>
      <w:r>
        <w:t>This is the second of your main arguments that others could use to drop protection of Earth’s biosphere. Other space agencies and private space could use your reasoning to argue in good faith, but mistakenly, that we know any life in their samples got here already. So NASA needs to be very sure to get this right.</w:t>
      </w:r>
    </w:p>
    <w:p w14:paraId="30CFB7B3" w14:textId="77777777" w:rsidR="008C6D31" w:rsidRDefault="008C6D31" w:rsidP="008C6D31">
      <w:pPr>
        <w:pStyle w:val="NormalWeb"/>
      </w:pPr>
      <w:r>
        <w:t>You say in the EIS that any life in Jezero crater will get here better protected and faster in a meteorite than in a sample tube.</w:t>
      </w:r>
    </w:p>
    <w:p w14:paraId="2BC715E3" w14:textId="77777777" w:rsidR="008C6D31" w:rsidRDefault="008C6D31" w:rsidP="008C6D31">
      <w:pPr>
        <w:pStyle w:val="NormalWeb"/>
      </w:pPr>
      <w:r>
        <w:rPr>
          <w:b/>
          <w:bCs/>
          <w:i/>
          <w:iCs/>
        </w:rPr>
        <w:t>The natural delivery of Mars materials can provide better protection and faster transit than the current MSR mission concept</w:t>
      </w:r>
      <w:r>
        <w:rPr>
          <w:i/>
          <w:iCs/>
        </w:rPr>
        <w:t>. …. potential Mars microbes would be expected to survive ejection forces and pressure (National Academies of Sciences, Engineering, and Medicine and the European Science Foundation 2019),</w:t>
      </w:r>
    </w:p>
    <w:p w14:paraId="0F9F605D" w14:textId="77777777" w:rsidR="008C6D31" w:rsidRDefault="008C6D31" w:rsidP="008C6D31">
      <w:pPr>
        <w:pStyle w:val="NormalWeb"/>
      </w:pPr>
      <w:r>
        <w:t xml:space="preserve">. </w:t>
      </w:r>
      <w:hyperlink r:id="rId64" w:history="1">
        <w:r>
          <w:rPr>
            <w:rStyle w:val="Hyperlink"/>
          </w:rPr>
          <w:t>MSR DRAFT EIS</w:t>
        </w:r>
      </w:hyperlink>
      <w:r>
        <w:t xml:space="preserve"> 3–3</w:t>
      </w:r>
    </w:p>
    <w:p w14:paraId="70407A6B" w14:textId="77777777" w:rsidR="008C6D31" w:rsidRDefault="008C6D31" w:rsidP="008C6D31">
      <w:pPr>
        <w:pStyle w:val="Heading1"/>
      </w:pPr>
      <w:r>
        <w:t>MOST TERRESTRIAL MICROBES COULDN’T GET FROM MARS TO EARTH - AND THE SURFACE DUST, DIRT, SALT AND BRINES MECHANICALLY COULDN’T GET INTO A METEORITE</w:t>
      </w:r>
    </w:p>
    <w:p w14:paraId="74A54245" w14:textId="77777777" w:rsidR="008C6D31" w:rsidRDefault="008C6D31" w:rsidP="008C6D31">
      <w:pPr>
        <w:pStyle w:val="NormalWeb"/>
      </w:pPr>
      <w:r>
        <w:t>It is not credible that most microbes could get here better protected and faster in a meteorite. To get here in a meteorite a microbe has to get into it first. Large meteorites hit Mars every few hundred thousand years and the ejected rocks we have from Mars come from at least 3 meters below the surface.</w:t>
      </w:r>
    </w:p>
    <w:p w14:paraId="02EC4463" w14:textId="77777777" w:rsidR="008C6D31" w:rsidRDefault="008C6D31" w:rsidP="008C6D31">
      <w:pPr>
        <w:numPr>
          <w:ilvl w:val="0"/>
          <w:numId w:val="1190"/>
        </w:numPr>
        <w:spacing w:before="100" w:beforeAutospacing="1" w:after="100" w:afterAutospacing="1" w:line="240" w:lineRule="auto"/>
      </w:pPr>
      <w:r>
        <w:rPr>
          <w:b/>
          <w:bCs/>
        </w:rPr>
        <w:t>It was a remarkable discovery at the turn of the century that b. subtilis might be able to get from Mars to Earth on rare occasions.</w:t>
      </w:r>
    </w:p>
    <w:p w14:paraId="3D082C0F" w14:textId="77777777" w:rsidR="008C6D31" w:rsidRDefault="008C6D31" w:rsidP="008C6D31">
      <w:pPr>
        <w:numPr>
          <w:ilvl w:val="0"/>
          <w:numId w:val="1190"/>
        </w:numPr>
        <w:spacing w:before="100" w:beforeAutospacing="1" w:after="100" w:afterAutospacing="1" w:line="240" w:lineRule="auto"/>
      </w:pPr>
      <w:r>
        <w:lastRenderedPageBreak/>
        <w:t>Surface dust, dirt, salts, and the very cold brines found by Curiosity can never get to Earth in a meteorite</w:t>
      </w:r>
    </w:p>
    <w:p w14:paraId="7D8F07BA" w14:textId="77777777" w:rsidR="008C6D31" w:rsidRDefault="008C6D31" w:rsidP="008C6D31">
      <w:pPr>
        <w:numPr>
          <w:ilvl w:val="0"/>
          <w:numId w:val="1190"/>
        </w:numPr>
        <w:spacing w:before="100" w:beforeAutospacing="1" w:after="100" w:afterAutospacing="1" w:line="240" w:lineRule="auto"/>
      </w:pPr>
      <w:r>
        <w:t>Mars could have microbes whose life cycle is restricted to the surface layers. These would have no way to physically get into a meteorite.</w:t>
      </w:r>
    </w:p>
    <w:p w14:paraId="732857F6" w14:textId="77777777" w:rsidR="008C6D31" w:rsidRDefault="008C6D31" w:rsidP="008C6D31">
      <w:pPr>
        <w:pStyle w:val="NormalWeb"/>
      </w:pPr>
      <w:r>
        <w:t>Mileikowsky et al., authors of a seminal paper on modern lithopanspermia (transfer of microbes between planets inside rocks), say most microorganisms known wouldn’t be able to travel through space:</w:t>
      </w:r>
    </w:p>
    <w:p w14:paraId="6DC3800F" w14:textId="77777777" w:rsidR="008C6D31" w:rsidRDefault="008C6D31" w:rsidP="008C6D31">
      <w:pPr>
        <w:pStyle w:val="NormalWeb"/>
      </w:pPr>
      <w:r>
        <w:rPr>
          <w:b/>
          <w:bCs/>
          <w:i/>
          <w:iCs/>
        </w:rPr>
        <w:t>Whereas this harsh environment sets a definite barrier for most microorganisms known</w:t>
      </w:r>
      <w:r>
        <w:rPr>
          <w:i/>
          <w:iCs/>
        </w:rPr>
        <w:t>, some have developed survival strategies, by transforming into a dry state, the so-called anhydrobiosis ..., or by producing spores, the dormant state of certain bacteria</w:t>
      </w:r>
      <w:r>
        <w:rPr>
          <w:i/>
          <w:iCs/>
        </w:rPr>
        <w:br/>
      </w:r>
      <w:r>
        <w:rPr>
          <w:i/>
          <w:iCs/>
        </w:rPr>
        <w:br/>
        <w:t>Concomitantly with their resistance to the adverse effects of drying, microorganisms in anhydrobiosis or spore stage are resistant to the effects of freezing to very low temperatures, elevated temperatures for brief periods, and the effects of ionizing. These characteristics make spores and anhydrobiotic bacteria especially prepared for coping with the extreme conditions of space</w:t>
      </w:r>
    </w:p>
    <w:p w14:paraId="0014BDDC" w14:textId="77777777" w:rsidR="008C6D31" w:rsidRDefault="008C6D31" w:rsidP="008C6D31">
      <w:pPr>
        <w:pStyle w:val="NormalWeb"/>
      </w:pPr>
      <w:r>
        <w:t>(</w:t>
      </w:r>
      <w:hyperlink r:id="rId65" w:history="1">
        <w:r>
          <w:rPr>
            <w:rStyle w:val="Hyperlink"/>
          </w:rPr>
          <w:t>Natural transfer of viable microbes in space: 1. From Mars to Earth and Earth to Mars</w:t>
        </w:r>
      </w:hyperlink>
      <w:r>
        <w:t xml:space="preserve"> : page 401)</w:t>
      </w:r>
    </w:p>
    <w:p w14:paraId="36C43E85" w14:textId="77777777" w:rsidR="008C6D31" w:rsidRDefault="008C6D31" w:rsidP="008C6D31">
      <w:pPr>
        <w:pStyle w:val="NormalWeb"/>
      </w:pPr>
      <w:r>
        <w:t>For unrelated life, we can’t assume any of it ever got here. The iMOST team said:</w:t>
      </w:r>
    </w:p>
    <w:p w14:paraId="219F447E" w14:textId="77777777" w:rsidR="008C6D31" w:rsidRDefault="008C6D31" w:rsidP="008C6D31">
      <w:pPr>
        <w:pStyle w:val="NormalWeb"/>
      </w:pPr>
      <w:r>
        <w:t>We cannot predict with any accuracy life's form and characteristics, … or whether it shares a common ancestor with life on Earth. (</w:t>
      </w:r>
      <w:hyperlink r:id="rId66" w:history="1">
        <w:r>
          <w:rPr>
            <w:rStyle w:val="Hyperlink"/>
          </w:rPr>
          <w:t>iMOST</w:t>
        </w:r>
      </w:hyperlink>
      <w:r>
        <w:t xml:space="preserve"> : Page 88)</w:t>
      </w:r>
    </w:p>
    <w:p w14:paraId="76136485" w14:textId="77777777" w:rsidR="008C6D31" w:rsidRDefault="008C6D31" w:rsidP="008C6D31">
      <w:pPr>
        <w:pStyle w:val="NormalWeb"/>
      </w:pPr>
      <w:r>
        <w:t>…</w:t>
      </w:r>
    </w:p>
    <w:p w14:paraId="61043ED8" w14:textId="77777777" w:rsidR="008C6D31" w:rsidRDefault="008C6D31" w:rsidP="008C6D31">
      <w:pPr>
        <w:pStyle w:val="NormalWeb"/>
      </w:pPr>
      <w:r>
        <w:t>A subset of the investigations will only be successful at detecting Mars life if it shares a common ancestor with Earth life due to travel on meteorites or space debris, whereas other suggested investigations are based on more general characteristics of living entities. (</w:t>
      </w:r>
      <w:hyperlink r:id="rId67" w:history="1">
        <w:r>
          <w:rPr>
            <w:rStyle w:val="Hyperlink"/>
          </w:rPr>
          <w:t>iMOST</w:t>
        </w:r>
      </w:hyperlink>
      <w:r>
        <w:t xml:space="preserve"> : Page 89)</w:t>
      </w:r>
    </w:p>
    <w:p w14:paraId="7AEBE079" w14:textId="77777777" w:rsidR="008C6D31" w:rsidRDefault="008C6D31" w:rsidP="008C6D31">
      <w:pPr>
        <w:pStyle w:val="NormalWeb"/>
      </w:pPr>
      <w:r>
        <w:t>As for getting here faster, the most recent opportunity for any life to get from Mars to Earth was after the impact that formed the Zunil crater on Mars around a million years ago (direct crater count suggests 700,000 years ago) (</w:t>
      </w:r>
      <w:hyperlink w:history="1">
        <w:r>
          <w:rPr>
            <w:rStyle w:val="Hyperlink"/>
          </w:rPr>
          <w:t>Hartmann et al, 2010</w:t>
        </w:r>
      </w:hyperlink>
      <w:r>
        <w:t>).</w:t>
      </w:r>
    </w:p>
    <w:p w14:paraId="460F7366" w14:textId="77777777" w:rsidR="008C6D31" w:rsidRDefault="008C6D31" w:rsidP="008C6D31">
      <w:pPr>
        <w:pStyle w:val="NormalWeb"/>
      </w:pPr>
      <w:r>
        <w:t>Any samples returned by Perseverance will get here in far less time than the approximately 700,000 years since the last meteorite was ejected from Mars to Earth.</w:t>
      </w:r>
    </w:p>
    <w:p w14:paraId="59CAEA31" w14:textId="77777777" w:rsidR="008C6D31" w:rsidRDefault="008C6D31" w:rsidP="008C6D31">
      <w:pPr>
        <w:pStyle w:val="Heading1"/>
      </w:pPr>
      <w:r>
        <w:lastRenderedPageBreak/>
        <w:t>YOUR OWN CITATION FOR “POTENTIAL MARS MICROBES WOULD BE EXPECTED TO SURVIVE EJECTION FORCES AND PRESSURE” SAYS SAMPLES MIGHT COME FROM “SITES THAT MECHANICALLY CANNOT SURVIVE EJECTION FROM MARS“ AND SAYS ITS RECOMMENDATIONS DO NOT APPLY TO SAMPLES FROM MARS</w:t>
      </w:r>
    </w:p>
    <w:p w14:paraId="58874758" w14:textId="77777777" w:rsidR="008C6D31" w:rsidRDefault="008C6D31" w:rsidP="008C6D31">
      <w:pPr>
        <w:pStyle w:val="NormalWeb"/>
      </w:pPr>
      <w:r>
        <w:t>Your own citation for "potential Mars microbes would be expected to survive ejection forces and pressure" makes this very point. It is a study of planetary protection requirements for Mars’s moon Phobos. Any life in samples from Phobos has already survived ejection from Mars. But samples from Mars are in a very different situation.</w:t>
      </w:r>
    </w:p>
    <w:p w14:paraId="58C8EA3C" w14:textId="77777777" w:rsidR="008C6D31" w:rsidRDefault="008C6D31" w:rsidP="008C6D31">
      <w:pPr>
        <w:pStyle w:val="NormalWeb"/>
      </w:pPr>
      <w:r>
        <w:t>It says that potential Mars microbes in some surface materials (like dust and dirt and salt) would NOT even get into a meteorite.</w:t>
      </w:r>
    </w:p>
    <w:p w14:paraId="2ECEF5E3" w14:textId="77777777" w:rsidR="008C6D31" w:rsidRDefault="008C6D31" w:rsidP="008C6D31">
      <w:pPr>
        <w:pStyle w:val="NormalWeb"/>
      </w:pPr>
      <w:r>
        <w:t>"MSR [Mars Sample Return] material might come from sites that mechanically cannot survive ejection from Mars and thus any putative life-forms would de facto not be able to survive impact ejection and transport to space"</w:t>
      </w:r>
    </w:p>
    <w:p w14:paraId="54BBC321" w14:textId="77777777" w:rsidR="008C6D31" w:rsidRDefault="008C6D31" w:rsidP="008C6D31">
      <w:pPr>
        <w:pStyle w:val="NormalWeb"/>
      </w:pPr>
      <w:r>
        <w:t>(</w:t>
      </w:r>
      <w:hyperlink r:id="rId68" w:history="1">
        <w:r>
          <w:rPr>
            <w:rStyle w:val="Hyperlink"/>
          </w:rPr>
          <w:t>Planetary protection classification of sample return missions from the Martian moons</w:t>
        </w:r>
      </w:hyperlink>
      <w:r>
        <w:t xml:space="preserve"> : page </w:t>
      </w:r>
      <w:hyperlink r:id="rId69" w:anchor="5" w:history="1">
        <w:r>
          <w:rPr>
            <w:rStyle w:val="Hyperlink"/>
          </w:rPr>
          <w:t>5</w:t>
        </w:r>
      </w:hyperlink>
      <w:r>
        <w:t xml:space="preserve"> [use X to close splash]</w:t>
      </w:r>
      <w:hyperlink r:id="rId70" w:anchor="4" w:history="1">
        <w:r>
          <w:rPr>
            <w:rStyle w:val="Hyperlink"/>
          </w:rPr>
          <w:t>)</w:t>
        </w:r>
      </w:hyperlink>
    </w:p>
    <w:p w14:paraId="4239B5A2" w14:textId="77777777" w:rsidR="008C6D31" w:rsidRDefault="008C6D31" w:rsidP="008C6D31">
      <w:pPr>
        <w:pStyle w:val="NormalWeb"/>
      </w:pPr>
      <w:r>
        <w:t>There is a minor typo on this page, “Mars” for “Phobos” which could conceivably partly explain the confusion, and why this was selected as a citation for the EIS statement?</w:t>
      </w:r>
    </w:p>
    <w:p w14:paraId="3AF9F03A" w14:textId="22DC1F7D" w:rsidR="008C6D31" w:rsidRDefault="008C6D31" w:rsidP="008C6D31">
      <w:pPr>
        <w:pStyle w:val="NormalWeb"/>
      </w:pPr>
      <w:r>
        <w:rPr>
          <w:noProof/>
        </w:rPr>
        <w:lastRenderedPageBreak/>
        <w:drawing>
          <wp:inline distT="0" distB="0" distL="0" distR="0" wp14:anchorId="5D964CB7" wp14:editId="2DDD6E45">
            <wp:extent cx="5732780" cy="6476365"/>
            <wp:effectExtent l="0" t="0" r="1270" b="635"/>
            <wp:docPr id="117126805"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2780" cy="6476365"/>
                    </a:xfrm>
                    <a:prstGeom prst="rect">
                      <a:avLst/>
                    </a:prstGeom>
                    <a:noFill/>
                    <a:ln>
                      <a:noFill/>
                    </a:ln>
                  </pic:spPr>
                </pic:pic>
              </a:graphicData>
            </a:graphic>
          </wp:inline>
        </w:drawing>
      </w:r>
    </w:p>
    <w:p w14:paraId="2181BBE3" w14:textId="77777777" w:rsidR="008C6D31" w:rsidRDefault="008C6D31" w:rsidP="008C6D31">
      <w:pPr>
        <w:pStyle w:val="NormalWeb"/>
      </w:pPr>
      <w:r>
        <w:t>NASA's citation for "potential Mars microbes would be expected to survive ejection forces and pressure" says "MSR material might come from sites that mechanically cannot survive ejection from Mars and thus any putative life-forms would de facto not be able to survive impact ejection and transport to space"</w:t>
      </w:r>
    </w:p>
    <w:p w14:paraId="0911ACA4" w14:textId="77777777" w:rsidR="008C6D31" w:rsidRDefault="008C6D31" w:rsidP="008C6D31">
      <w:pPr>
        <w:pStyle w:val="NormalWeb"/>
      </w:pPr>
      <w:r>
        <w:t xml:space="preserve">The Phobos sample return study covers this reasoning in more detail on page </w:t>
      </w:r>
      <w:hyperlink r:id="rId72" w:anchor="44" w:history="1">
        <w:r>
          <w:rPr>
            <w:rStyle w:val="Hyperlink"/>
          </w:rPr>
          <w:t>44-5</w:t>
        </w:r>
      </w:hyperlink>
      <w:r>
        <w:t>. On the last point they say:</w:t>
      </w:r>
    </w:p>
    <w:p w14:paraId="0618B366" w14:textId="77777777" w:rsidR="008C6D31" w:rsidRDefault="008C6D31" w:rsidP="008C6D31">
      <w:pPr>
        <w:pStyle w:val="NormalWeb"/>
      </w:pPr>
      <w:r>
        <w:lastRenderedPageBreak/>
        <w:t>The reasoning regarding natural flux does not apply directly to samples returned from the Mars surface.</w:t>
      </w:r>
    </w:p>
    <w:p w14:paraId="7CA6FCC9" w14:textId="77777777" w:rsidR="008C6D31" w:rsidRDefault="008C6D31" w:rsidP="008C6D31">
      <w:pPr>
        <w:numPr>
          <w:ilvl w:val="0"/>
          <w:numId w:val="1191"/>
        </w:numPr>
        <w:spacing w:before="100" w:beforeAutospacing="1" w:after="100" w:afterAutospacing="1" w:line="240" w:lineRule="auto"/>
      </w:pPr>
      <w:r>
        <w:t>The material will be gently sampled and returned directly to Earth.</w:t>
      </w:r>
    </w:p>
    <w:p w14:paraId="2D3C95B8" w14:textId="77777777" w:rsidR="008C6D31" w:rsidRDefault="008C6D31" w:rsidP="008C6D31">
      <w:pPr>
        <w:numPr>
          <w:ilvl w:val="0"/>
          <w:numId w:val="1191"/>
        </w:numPr>
        <w:spacing w:before="100" w:beforeAutospacing="1" w:after="100" w:afterAutospacing="1" w:line="240" w:lineRule="auto"/>
      </w:pPr>
      <w:r>
        <w:t>The sample may well come from an environment that mechanically cannot become a Mars meteorite.</w:t>
      </w:r>
    </w:p>
    <w:p w14:paraId="08488080" w14:textId="77777777" w:rsidR="008C6D31" w:rsidRDefault="008C6D31" w:rsidP="008C6D31">
      <w:pPr>
        <w:numPr>
          <w:ilvl w:val="0"/>
          <w:numId w:val="1191"/>
        </w:numPr>
        <w:spacing w:before="100" w:beforeAutospacing="1" w:after="100" w:afterAutospacing="1" w:line="240" w:lineRule="auto"/>
      </w:pPr>
      <w:r>
        <w:t>The microbes may not be able to survive impact ejection and transport through space.</w:t>
      </w:r>
    </w:p>
    <w:p w14:paraId="60765B01" w14:textId="77777777" w:rsidR="008C6D31" w:rsidRDefault="008C6D31" w:rsidP="008C6D31">
      <w:pPr>
        <w:pStyle w:val="NormalWeb"/>
      </w:pPr>
      <w:r>
        <w:t>Samples with current liquid water and recent ice seem especially fragile to natural transport to Earth.</w:t>
      </w:r>
    </w:p>
    <w:p w14:paraId="378E3185" w14:textId="77777777" w:rsidR="008C6D31" w:rsidRDefault="008C6D31" w:rsidP="008C6D31">
      <w:pPr>
        <w:pStyle w:val="NormalWeb"/>
      </w:pPr>
      <w:r>
        <w:t>Finding: The committee finds that the content of this report and, specifically, the recommendations in it do not apply to future sample return missions from Mars itself.</w:t>
      </w:r>
    </w:p>
    <w:p w14:paraId="650E9454" w14:textId="77777777" w:rsidR="008C6D31" w:rsidRDefault="008C6D31" w:rsidP="008C6D31">
      <w:pPr>
        <w:pStyle w:val="NormalWeb"/>
      </w:pPr>
      <w:r>
        <w:t>[Added bullet points to the original text]</w:t>
      </w:r>
    </w:p>
    <w:p w14:paraId="7B5D529F" w14:textId="77777777" w:rsidR="008C6D31" w:rsidRDefault="008C6D31" w:rsidP="008C6D31">
      <w:pPr>
        <w:pStyle w:val="NormalWeb"/>
      </w:pPr>
      <w:r>
        <w:t>(</w:t>
      </w:r>
      <w:hyperlink r:id="rId73" w:history="1">
        <w:r>
          <w:rPr>
            <w:rStyle w:val="Hyperlink"/>
          </w:rPr>
          <w:t>Planetary protection classification of sample return missions from the Martian moons</w:t>
        </w:r>
      </w:hyperlink>
      <w:r>
        <w:t xml:space="preserve"> : page </w:t>
      </w:r>
      <w:hyperlink r:id="rId74" w:history="1">
        <w:r>
          <w:rPr>
            <w:rStyle w:val="Hyperlink"/>
          </w:rPr>
          <w:t>43</w:t>
        </w:r>
      </w:hyperlink>
      <w:r>
        <w:t xml:space="preserve"> [use X to close splash]</w:t>
      </w:r>
      <w:hyperlink r:id="rId75" w:anchor="4" w:history="1">
        <w:r>
          <w:rPr>
            <w:rStyle w:val="Hyperlink"/>
          </w:rPr>
          <w:t>)</w:t>
        </w:r>
      </w:hyperlink>
    </w:p>
    <w:p w14:paraId="4637A47C" w14:textId="77777777" w:rsidR="008C6D31" w:rsidRDefault="008C6D31" w:rsidP="008C6D31">
      <w:pPr>
        <w:pStyle w:val="NormalWeb"/>
      </w:pPr>
      <w:r>
        <w:t>The meteorites from the Zumil impact arriving today are better protected than Phobos samples, because any materials on the Phobos surface had the extra sterilization stage of the impact on the surface of Phobos which the team worked out is more sterilizing than the fireball of re-entry to Earth’s atmosphere.</w:t>
      </w:r>
    </w:p>
    <w:p w14:paraId="5FADF34D" w14:textId="77777777" w:rsidR="008C6D31" w:rsidRDefault="008C6D31" w:rsidP="008C6D31">
      <w:pPr>
        <w:pStyle w:val="NormalWeb"/>
      </w:pPr>
      <w:r>
        <w:t>The meteorites from Zumul crater also get here faster than any materials in samples from Phobos because the most recent samples in the Phobos samples were ejected from Mars by the same impact and have been sitting on the surface of Phobos subject to cosmic radiation sterilization ever since.</w:t>
      </w:r>
    </w:p>
    <w:p w14:paraId="2F5BAB0A" w14:textId="77777777" w:rsidR="008C6D31" w:rsidRDefault="008C6D31" w:rsidP="008C6D31">
      <w:pPr>
        <w:pStyle w:val="NormalWeb"/>
      </w:pPr>
      <w:r>
        <w:t>This would be a more accurate summary of NASA’s citation:</w:t>
      </w:r>
    </w:p>
    <w:p w14:paraId="6ABD5ED8" w14:textId="77777777" w:rsidR="008C6D31" w:rsidRDefault="008C6D31" w:rsidP="008C6D31">
      <w:pPr>
        <w:pStyle w:val="NormalWeb"/>
      </w:pPr>
      <w:r>
        <w:rPr>
          <w:i/>
          <w:iCs/>
        </w:rPr>
        <w:t>The natural delivery of Mars materials can provide better protection and faster transit than the Japan’s samples from the top 2 cms of the surface of</w:t>
      </w:r>
      <w:r>
        <w:rPr>
          <w:b/>
          <w:bCs/>
          <w:i/>
          <w:iCs/>
        </w:rPr>
        <w:t xml:space="preserve"> Phobos </w:t>
      </w:r>
      <w:r>
        <w:rPr>
          <w:i/>
          <w:iCs/>
        </w:rPr>
        <w:t xml:space="preserve">but this reasoning does </w:t>
      </w:r>
      <w:r>
        <w:rPr>
          <w:b/>
          <w:bCs/>
          <w:i/>
          <w:iCs/>
        </w:rPr>
        <w:t xml:space="preserve">NOT </w:t>
      </w:r>
      <w:r>
        <w:rPr>
          <w:i/>
          <w:iCs/>
        </w:rPr>
        <w:t>apply to samples from Mars</w:t>
      </w:r>
    </w:p>
    <w:p w14:paraId="7DEC77DB" w14:textId="77777777" w:rsidR="008C6D31" w:rsidRDefault="008C6D31" w:rsidP="008C6D31">
      <w:pPr>
        <w:pStyle w:val="NormalWeb"/>
      </w:pPr>
      <w:r>
        <w:rPr>
          <w:i/>
          <w:iCs/>
        </w:rPr>
        <w:t>… potential Mars microbes could be in habitats that can’t mechanically get into meteorites or unable to survive ejection forces and pressure or transfer through space.</w:t>
      </w:r>
    </w:p>
    <w:p w14:paraId="73BF0245" w14:textId="77777777" w:rsidR="008C6D31" w:rsidRDefault="008C6D31" w:rsidP="008C6D31">
      <w:pPr>
        <w:pStyle w:val="NormalWeb"/>
      </w:pPr>
      <w:r>
        <w:rPr>
          <w:i/>
          <w:iCs/>
        </w:rPr>
        <w:t>(National Academies of Sciences, Engineering, and Medicine and the European Science Foundation 2019)</w:t>
      </w:r>
    </w:p>
    <w:p w14:paraId="01C6F8B2" w14:textId="77777777" w:rsidR="008C6D31" w:rsidRDefault="008C6D31" w:rsidP="008C6D31">
      <w:pPr>
        <w:pStyle w:val="NormalWeb"/>
      </w:pPr>
      <w:r>
        <w:t>In short, NASA’s citation is a planetary protection study for samples returned from Mars’s moon Phobos and says clearly that it shouldn’t be used to support a meteorite argument for samples from Mars itself. It says it shouldn’t be used to support the very argument you use it as a citation for.</w:t>
      </w:r>
    </w:p>
    <w:p w14:paraId="493F803B" w14:textId="77777777" w:rsidR="008C6D31" w:rsidRDefault="008C6D31" w:rsidP="008C6D31">
      <w:pPr>
        <w:pStyle w:val="NormalWeb"/>
      </w:pPr>
      <w:r>
        <w:lastRenderedPageBreak/>
        <w:t>This is a particularly clear case. To use it in this way without alerting the reader to the discrepancy fails NEPA requirements for scientific integrity.</w:t>
      </w:r>
    </w:p>
    <w:p w14:paraId="242740CA" w14:textId="77777777" w:rsidR="008C6D31" w:rsidRDefault="008C6D31" w:rsidP="008C6D31">
      <w:pPr>
        <w:pStyle w:val="NormalWeb"/>
      </w:pPr>
      <w:r>
        <w:t>The EIS doesn’t alert the reader to this discrepancy.</w:t>
      </w:r>
    </w:p>
    <w:p w14:paraId="10ED3856" w14:textId="77777777" w:rsidR="008C6D31" w:rsidRDefault="008C6D31" w:rsidP="008C6D31">
      <w:pPr>
        <w:pStyle w:val="Heading1"/>
      </w:pPr>
      <w:r>
        <w:t>TO PROVE NO POTENTIAL INVASIVE MICROBES IN OUR SAMPLES WE NEED TO PROVE ALL (NOT JUST SOME) SPECIES CAN GET HERE ON A METEORITE - ANALOGY: STARLING IS AN INVASIVE SPECIES IN THE USA BUT THE SWALLOW IS NOT BECAUSE IT CAN CROSS THE OCEAN</w:t>
      </w:r>
    </w:p>
    <w:p w14:paraId="7797027F" w14:textId="77777777" w:rsidR="008C6D31" w:rsidRDefault="008C6D31" w:rsidP="008C6D31">
      <w:pPr>
        <w:pStyle w:val="NormalWeb"/>
      </w:pPr>
      <w:r>
        <w:t>Since most terrestrial microbes can’t get from Mars to Earth, it’s not very plausible that in ALL possible scenarios for Martian life, ALL species of martian microbes would be able to get from Mars to Earth - yet that’s what would be needed to prove we can’t have invasive species from Mars in the samples.</w:t>
      </w:r>
    </w:p>
    <w:p w14:paraId="7747B85F" w14:textId="77777777" w:rsidR="008C6D31" w:rsidRDefault="008C6D31" w:rsidP="008C6D31">
      <w:pPr>
        <w:pStyle w:val="NormalWeb"/>
      </w:pPr>
      <w:r>
        <w:t>I give the example of swallows and starlings in my preprint. The barn swallow is not an invasive species as it was already here, because it can fly across the Atlantic. However, European starlings can’t fly across the Atlantic, which is how they could become an invasive species in the USA. The Department of Agriculture estimates that starlings cost the US economy $1 billion a year for agricultural damage alone.</w:t>
      </w:r>
    </w:p>
    <w:p w14:paraId="157906A1" w14:textId="77777777" w:rsidR="008C6D31" w:rsidRDefault="008C6D31" w:rsidP="008C6D31">
      <w:pPr>
        <w:pStyle w:val="NormalWeb"/>
      </w:pPr>
      <w:r>
        <w:rPr>
          <w:i/>
          <w:iCs/>
        </w:rPr>
        <w:t>Starling damage reported to the USDA’s Wildlife Services program averages less than $2 million per year, but this is a fraction of all starling damage. Agricultural damage alone is estimated currently at $1 billion per year. Other damage, such as costs for cleaning and maintaining city centers near roosts, veterinary care and loss of production at CAFOs, and public health care, are unknown. A complete inventory of all economic damage likely would show that the starling is the most economically harmful bird species in the United States</w:t>
      </w:r>
    </w:p>
    <w:p w14:paraId="5F001A8A" w14:textId="77777777" w:rsidR="008C6D31" w:rsidRDefault="008C6D31" w:rsidP="008C6D31">
      <w:pPr>
        <w:pStyle w:val="NormalWeb"/>
      </w:pPr>
      <w:r>
        <w:t>(</w:t>
      </w:r>
      <w:hyperlink r:id="rId76" w:history="1">
        <w:r>
          <w:rPr>
            <w:rStyle w:val="Hyperlink"/>
          </w:rPr>
          <w:t>European Starling</w:t>
        </w:r>
      </w:hyperlink>
      <w:r>
        <w:t xml:space="preserve"> : 16).</w:t>
      </w:r>
    </w:p>
    <w:p w14:paraId="220707FC" w14:textId="5E1DCB95" w:rsidR="008C6D31" w:rsidRDefault="008C6D31" w:rsidP="008C6D31">
      <w:pPr>
        <w:pStyle w:val="NormalWeb"/>
      </w:pPr>
      <w:r>
        <w:rPr>
          <w:noProof/>
        </w:rPr>
        <w:lastRenderedPageBreak/>
        <w:drawing>
          <wp:inline distT="0" distB="0" distL="0" distR="0" wp14:anchorId="6A09EF0E" wp14:editId="173B6EFE">
            <wp:extent cx="5476240" cy="3165475"/>
            <wp:effectExtent l="0" t="0" r="0" b="0"/>
            <wp:docPr id="2020756408"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6240" cy="3165475"/>
                    </a:xfrm>
                    <a:prstGeom prst="rect">
                      <a:avLst/>
                    </a:prstGeom>
                    <a:noFill/>
                    <a:ln>
                      <a:noFill/>
                    </a:ln>
                  </pic:spPr>
                </pic:pic>
              </a:graphicData>
            </a:graphic>
          </wp:inline>
        </w:drawing>
      </w:r>
    </w:p>
    <w:p w14:paraId="02CA1EF3" w14:textId="77777777" w:rsidR="008C6D31" w:rsidRDefault="008C6D31" w:rsidP="008C6D31">
      <w:pPr>
        <w:pStyle w:val="NormalWeb"/>
      </w:pPr>
      <w:r>
        <w:rPr>
          <w:b/>
          <w:bCs/>
        </w:rPr>
        <w:t>Text on graphic</w:t>
      </w:r>
      <w:r>
        <w:t>: Some microbes may be able to get from Mars to Earth – what matters for invasive species are the ones that can’t.</w:t>
      </w:r>
    </w:p>
    <w:p w14:paraId="1F11FFEF" w14:textId="77777777" w:rsidR="008C6D31" w:rsidRDefault="008C6D31" w:rsidP="008C6D31">
      <w:pPr>
        <w:pStyle w:val="NormalWeb"/>
      </w:pPr>
      <w:r>
        <w:t>Barn swallow - can cross Atlantic</w:t>
      </w:r>
    </w:p>
    <w:p w14:paraId="10943B63" w14:textId="77777777" w:rsidR="008C6D31" w:rsidRDefault="008C6D31" w:rsidP="008C6D31">
      <w:pPr>
        <w:pStyle w:val="NormalWeb"/>
      </w:pPr>
      <w:r>
        <w:t>Starling - invasive species in the Americas</w:t>
      </w:r>
    </w:p>
    <w:p w14:paraId="21B6FAFE" w14:textId="77777777" w:rsidR="008C6D31" w:rsidRDefault="008C6D31" w:rsidP="008C6D31">
      <w:pPr>
        <w:pStyle w:val="NormalWeb"/>
      </w:pPr>
      <w:r>
        <w:t>Didymosphenia geminatum invasive diatom in Great Lakes and New Zealand, can’t even cross oceans</w:t>
      </w:r>
    </w:p>
    <w:p w14:paraId="03C79454" w14:textId="77777777" w:rsidR="008C6D31" w:rsidRDefault="008C6D31" w:rsidP="008C6D31">
      <w:pPr>
        <w:pStyle w:val="NormalWeb"/>
      </w:pPr>
      <w:r>
        <w:t>This doesn’t mean that all European birds would be invasive in a harmful way. Introductions can often be beneficial (</w:t>
      </w:r>
      <w:hyperlink r:id="rId78" w:history="1">
        <w:r>
          <w:rPr>
            <w:rStyle w:val="Hyperlink"/>
          </w:rPr>
          <w:t>The potential conservation value of non‐native species</w:t>
        </w:r>
      </w:hyperlink>
      <w:r>
        <w:t>).</w:t>
      </w:r>
    </w:p>
    <w:p w14:paraId="1A921AE2" w14:textId="77777777" w:rsidR="008C6D31" w:rsidRDefault="008C6D31" w:rsidP="008C6D31">
      <w:pPr>
        <w:pStyle w:val="NormalWeb"/>
      </w:pPr>
      <w:r>
        <w:t xml:space="preserve">But if a species can’t cross the Atlantic it has the </w:t>
      </w:r>
      <w:r>
        <w:rPr>
          <w:b/>
          <w:bCs/>
          <w:i/>
          <w:iCs/>
        </w:rPr>
        <w:t xml:space="preserve">potential </w:t>
      </w:r>
      <w:r>
        <w:t>to be invasive.</w:t>
      </w:r>
    </w:p>
    <w:p w14:paraId="721E04B3" w14:textId="77777777" w:rsidR="008C6D31" w:rsidRDefault="008C6D31" w:rsidP="008C6D31">
      <w:pPr>
        <w:pStyle w:val="Heading1"/>
      </w:pPr>
      <w:r>
        <w:lastRenderedPageBreak/>
        <w:t>IT’S THE SAME PICTURE FOR MICROBES - MANY CROSS OCEANS AND ARE NOT INVASIVE - BUT FRESH WATER DIATOMS CAN’T CROSS OCEANS AND HAVE BEEN INVASIVE IN THE GREAT LAKES AND ARE INVASIVE TODAY IN NEW ZEALAND</w:t>
      </w:r>
    </w:p>
    <w:p w14:paraId="04A73480" w14:textId="77777777" w:rsidR="008C6D31" w:rsidRDefault="008C6D31" w:rsidP="008C6D31">
      <w:pPr>
        <w:pStyle w:val="NormalWeb"/>
      </w:pPr>
      <w:r>
        <w:t>Didymo in the illustration in the last section is an invasive species of fresh water diatom in New Zealand. A few decades back the Great Lakes had many problems with non indigenous invasive diatoms that clogged up water treatment plants and caused bad smells in drinking water which shows that microbial life can be invasive too (</w:t>
      </w:r>
      <w:hyperlink r:id="rId79" w:history="1">
        <w:r>
          <w:rPr>
            <w:rStyle w:val="Hyperlink"/>
          </w:rPr>
          <w:t>Diatoms as non-native species</w:t>
        </w:r>
      </w:hyperlink>
      <w:r>
        <w:t>)</w:t>
      </w:r>
    </w:p>
    <w:p w14:paraId="1D95D484" w14:textId="77777777" w:rsidR="008C6D31" w:rsidRDefault="008C6D31" w:rsidP="008C6D31">
      <w:pPr>
        <w:pStyle w:val="NormalWeb"/>
      </w:pPr>
      <w:r>
        <w:t>Just as it’s microbes that can’t cross oceans that have some potential to be invasive on Earth, it’s any microbes that can’t cross the cold and vacuum of space and can’t survive ejection from Mars or get into a meteorite that are the ones that have some potential to be invasive introductions to Earth’s biosphere.</w:t>
      </w:r>
    </w:p>
    <w:p w14:paraId="18068068" w14:textId="77777777" w:rsidR="008C6D31" w:rsidRDefault="008C6D31" w:rsidP="008C6D31">
      <w:pPr>
        <w:pStyle w:val="NormalWeb"/>
      </w:pPr>
      <w:r>
        <w:t>This again is of central importance.. Another country or private space might use NASA’s statement to argue in good faith, but mistakenly, that any life from Mars has already got to Earth.</w:t>
      </w:r>
    </w:p>
    <w:p w14:paraId="4C78CEF3" w14:textId="77777777" w:rsidR="008C6D31" w:rsidRDefault="008C6D31" w:rsidP="008C6D31">
      <w:pPr>
        <w:pStyle w:val="NormalWeb"/>
      </w:pPr>
      <w:r>
        <w:rPr>
          <w:i/>
          <w:iCs/>
        </w:rPr>
        <w:t>The natural delivery of Mars materials can provide better protection and faster transit than the current MSR mission concept.</w:t>
      </w:r>
    </w:p>
    <w:p w14:paraId="51A830D2" w14:textId="77777777" w:rsidR="008C6D31" w:rsidRDefault="008C6D31" w:rsidP="008C6D31">
      <w:pPr>
        <w:pStyle w:val="NormalWeb"/>
      </w:pPr>
      <w:r>
        <w:t xml:space="preserve">. </w:t>
      </w:r>
      <w:hyperlink r:id="rId80" w:history="1">
        <w:r>
          <w:rPr>
            <w:rStyle w:val="Hyperlink"/>
          </w:rPr>
          <w:t>MSR DRAFT EIS</w:t>
        </w:r>
      </w:hyperlink>
      <w:r>
        <w:t xml:space="preserve"> 3–3</w:t>
      </w:r>
    </w:p>
    <w:p w14:paraId="3C65BB63" w14:textId="77777777" w:rsidR="008C6D31" w:rsidRDefault="008C6D31" w:rsidP="008C6D31">
      <w:pPr>
        <w:pStyle w:val="NormalWeb"/>
      </w:pPr>
      <w:r>
        <w:t>They might then see no need to take any precautions to protect Earth.</w:t>
      </w:r>
    </w:p>
    <w:p w14:paraId="25D2894D" w14:textId="77777777" w:rsidR="008C6D31" w:rsidRDefault="008C6D31" w:rsidP="008C6D31">
      <w:pPr>
        <w:pStyle w:val="NormalWeb"/>
      </w:pPr>
      <w:r>
        <w:rPr>
          <w:b/>
          <w:bCs/>
        </w:rPr>
        <w:t>WE DO NOT KNOW THAT ANY SPECIES ON MARS HAVE EVER BEEN TRANSFERRED TO EARTH IN A METEORITE</w:t>
      </w:r>
      <w:r>
        <w:t xml:space="preserve"> and as we saw, your own citation says it shouldn’t be used for this argument (</w:t>
      </w:r>
      <w:hyperlink r:id="rId81" w:history="1">
        <w:r>
          <w:rPr>
            <w:rStyle w:val="Hyperlink"/>
          </w:rPr>
          <w:t>Planetary protection classification of sample return missions from the Martian moons</w:t>
        </w:r>
      </w:hyperlink>
      <w:r>
        <w:t xml:space="preserve"> : page </w:t>
      </w:r>
      <w:hyperlink r:id="rId82" w:anchor="5" w:history="1">
        <w:r>
          <w:rPr>
            <w:rStyle w:val="Hyperlink"/>
          </w:rPr>
          <w:t>5</w:t>
        </w:r>
      </w:hyperlink>
      <w:r>
        <w:t xml:space="preserve"> and page </w:t>
      </w:r>
      <w:hyperlink r:id="rId83" w:history="1">
        <w:r>
          <w:rPr>
            <w:rStyle w:val="Hyperlink"/>
          </w:rPr>
          <w:t>43</w:t>
        </w:r>
      </w:hyperlink>
      <w:r>
        <w:t xml:space="preserve"> [use X to close splash]</w:t>
      </w:r>
      <w:hyperlink r:id="rId84" w:anchor="4" w:history="1">
        <w:r>
          <w:rPr>
            <w:rStyle w:val="Hyperlink"/>
          </w:rPr>
          <w:t>)</w:t>
        </w:r>
      </w:hyperlink>
    </w:p>
    <w:p w14:paraId="18EA1BA1" w14:textId="77777777" w:rsidR="008C6D31" w:rsidRDefault="008C6D31" w:rsidP="008C6D31">
      <w:pPr>
        <w:pStyle w:val="Heading1"/>
      </w:pPr>
      <w:r>
        <w:lastRenderedPageBreak/>
        <w:t>THE EIS FOCUSES ON BEST-CASE SCENARIOS - INDEED SAMPLES CAN BE HARMLESS IN MANY WAYS - BUT NEVER MENTIONS WORST-CASE SCENARIOS - LIKE DESIGNING A SMOKE DETECTOR WITHOUT CONSIDERING THE WORST CASE OF A HOUSE FIRE</w:t>
      </w:r>
    </w:p>
    <w:p w14:paraId="68329BFE" w14:textId="77777777" w:rsidR="008C6D31" w:rsidRDefault="008C6D31" w:rsidP="008C6D31">
      <w:pPr>
        <w:pStyle w:val="NormalWeb"/>
      </w:pPr>
      <w:r>
        <w:t>Your EIS considers a best-case where</w:t>
      </w:r>
    </w:p>
    <w:p w14:paraId="78975B6D" w14:textId="77777777" w:rsidR="008C6D31" w:rsidRDefault="008C6D31" w:rsidP="008C6D31">
      <w:pPr>
        <w:numPr>
          <w:ilvl w:val="0"/>
          <w:numId w:val="1192"/>
        </w:numPr>
        <w:spacing w:before="100" w:beforeAutospacing="1" w:after="100" w:afterAutospacing="1" w:line="240" w:lineRule="auto"/>
      </w:pPr>
      <w:r>
        <w:rPr>
          <w:b/>
          <w:bCs/>
        </w:rPr>
        <w:t>Mars has been uninhabitable for millions of years</w:t>
      </w:r>
      <w:r>
        <w:t xml:space="preserve"> AND</w:t>
      </w:r>
    </w:p>
    <w:p w14:paraId="619B63F9" w14:textId="77777777" w:rsidR="008C6D31" w:rsidRDefault="008C6D31" w:rsidP="008C6D31">
      <w:pPr>
        <w:numPr>
          <w:ilvl w:val="0"/>
          <w:numId w:val="1192"/>
        </w:numPr>
        <w:spacing w:before="100" w:beforeAutospacing="1" w:after="100" w:afterAutospacing="1" w:line="240" w:lineRule="auto"/>
      </w:pPr>
      <w:r>
        <w:rPr>
          <w:b/>
          <w:bCs/>
        </w:rPr>
        <w:t xml:space="preserve">Martian life can’t be transferred in dust storms </w:t>
      </w:r>
      <w:r>
        <w:t>AND</w:t>
      </w:r>
    </w:p>
    <w:p w14:paraId="21573F92" w14:textId="77777777" w:rsidR="008C6D31" w:rsidRDefault="008C6D31" w:rsidP="008C6D31">
      <w:pPr>
        <w:numPr>
          <w:ilvl w:val="0"/>
          <w:numId w:val="1192"/>
        </w:numPr>
        <w:spacing w:before="100" w:beforeAutospacing="1" w:after="100" w:afterAutospacing="1" w:line="240" w:lineRule="auto"/>
      </w:pPr>
      <w:r>
        <w:rPr>
          <w:b/>
          <w:bCs/>
        </w:rPr>
        <w:t>Martian life can’t live in Jezero Crater</w:t>
      </w:r>
      <w:r>
        <w:t xml:space="preserve"> AND</w:t>
      </w:r>
    </w:p>
    <w:p w14:paraId="2B2E7E09" w14:textId="77777777" w:rsidR="008C6D31" w:rsidRDefault="008C6D31" w:rsidP="008C6D31">
      <w:pPr>
        <w:numPr>
          <w:ilvl w:val="0"/>
          <w:numId w:val="1192"/>
        </w:numPr>
        <w:spacing w:before="100" w:beforeAutospacing="1" w:after="100" w:afterAutospacing="1" w:line="240" w:lineRule="auto"/>
      </w:pPr>
      <w:r>
        <w:rPr>
          <w:b/>
          <w:bCs/>
        </w:rPr>
        <w:t>If there is life in Jezero crater, all the species able to harm us already got to Earth in meteorites,</w:t>
      </w:r>
      <w:r>
        <w:t xml:space="preserve"> AND</w:t>
      </w:r>
    </w:p>
    <w:p w14:paraId="31A5E960" w14:textId="77777777" w:rsidR="008C6D31" w:rsidRDefault="008C6D31" w:rsidP="008C6D31">
      <w:pPr>
        <w:numPr>
          <w:ilvl w:val="0"/>
          <w:numId w:val="1192"/>
        </w:numPr>
        <w:spacing w:before="100" w:beforeAutospacing="1" w:after="100" w:afterAutospacing="1" w:line="240" w:lineRule="auto"/>
      </w:pPr>
      <w:r>
        <w:rPr>
          <w:b/>
          <w:bCs/>
        </w:rPr>
        <w:t>All species of Martian life depend on nutrients they only find on Mars or are unable to live in terrestrial conditions</w:t>
      </w:r>
      <w:r>
        <w:t>, AND</w:t>
      </w:r>
    </w:p>
    <w:p w14:paraId="44F6D401" w14:textId="77777777" w:rsidR="008C6D31" w:rsidRDefault="008C6D31" w:rsidP="008C6D31">
      <w:pPr>
        <w:numPr>
          <w:ilvl w:val="0"/>
          <w:numId w:val="1192"/>
        </w:numPr>
        <w:spacing w:before="100" w:beforeAutospacing="1" w:after="100" w:afterAutospacing="1" w:line="240" w:lineRule="auto"/>
      </w:pPr>
      <w:r>
        <w:rPr>
          <w:b/>
          <w:bCs/>
        </w:rPr>
        <w:t>If species on Mars get to Earth and spread here there is a near-zero chance to harm humans</w:t>
      </w:r>
      <w:r>
        <w:t xml:space="preserve"> AND</w:t>
      </w:r>
    </w:p>
    <w:p w14:paraId="4C2FF2D2" w14:textId="77777777" w:rsidR="008C6D31" w:rsidRDefault="008C6D31" w:rsidP="008C6D31">
      <w:pPr>
        <w:numPr>
          <w:ilvl w:val="0"/>
          <w:numId w:val="1192"/>
        </w:numPr>
        <w:spacing w:before="100" w:beforeAutospacing="1" w:after="100" w:afterAutospacing="1" w:line="240" w:lineRule="auto"/>
      </w:pPr>
      <w:r>
        <w:rPr>
          <w:b/>
          <w:bCs/>
        </w:rPr>
        <w:t>If life does get here, we can contain it in a BSL-4 laboratory</w:t>
      </w:r>
      <w:r>
        <w:t>,</w:t>
      </w:r>
    </w:p>
    <w:p w14:paraId="66832E90" w14:textId="77777777" w:rsidR="008C6D31" w:rsidRDefault="008C6D31" w:rsidP="008C6D31">
      <w:pPr>
        <w:pStyle w:val="NormalWeb"/>
      </w:pPr>
      <w:r>
        <w:t>I will show in this open letter that NONE of these statements are supported by your citations. The EIS doesn’t alert the reader to many ways these assumptions could be invalid.</w:t>
      </w:r>
    </w:p>
    <w:p w14:paraId="519E4711" w14:textId="77777777" w:rsidR="008C6D31" w:rsidRDefault="008C6D31" w:rsidP="008C6D31">
      <w:pPr>
        <w:pStyle w:val="NormalWeb"/>
      </w:pPr>
      <w:r>
        <w:t>If this is not challenged, other space countries and private space may well use your arguments to infer in good faith there is no need to take ANY precautions for samples returned from Mars.</w:t>
      </w:r>
    </w:p>
    <w:p w14:paraId="40194193" w14:textId="77777777" w:rsidR="008C6D31" w:rsidRDefault="008C6D31" w:rsidP="008C6D31">
      <w:pPr>
        <w:pStyle w:val="NormalWeb"/>
      </w:pPr>
      <w:r>
        <w:t>There are lots of ways that the sample returned from Jezero crater COULD be harmless.</w:t>
      </w:r>
    </w:p>
    <w:p w14:paraId="23F57B8C" w14:textId="77777777" w:rsidR="008C6D31" w:rsidRDefault="008C6D31" w:rsidP="008C6D31">
      <w:pPr>
        <w:pStyle w:val="NormalWeb"/>
      </w:pPr>
      <w:r>
        <w:t>However, despite the statements in your EIS, we DO NOT KNOW ANY OF THESE THINGS.</w:t>
      </w:r>
    </w:p>
    <w:p w14:paraId="1B9166DB" w14:textId="77777777" w:rsidR="008C6D31" w:rsidRDefault="008C6D31" w:rsidP="008C6D31">
      <w:pPr>
        <w:pStyle w:val="NormalWeb"/>
      </w:pPr>
      <w:r>
        <w:t>Margaret Race, a biologist working on planetary protection and Mars sample return for the SETI Institute and specialist in environmental impact analysis used the analogy of a smoke detector in response to similar non-peer-reviewed suggestions by the space colonization enthusiast and leader of the Mars Society Robert Zubrin:</w:t>
      </w:r>
    </w:p>
    <w:p w14:paraId="34238D7E" w14:textId="77777777" w:rsidR="008C6D31" w:rsidRDefault="008C6D31" w:rsidP="008C6D31">
      <w:pPr>
        <w:pStyle w:val="NormalWeb"/>
      </w:pPr>
      <w:r>
        <w:rPr>
          <w:i/>
          <w:iCs/>
        </w:rPr>
        <w:t>If he were an architect, would he suggest designing buildings without smoke detectors or fire extinguishers?</w:t>
      </w:r>
    </w:p>
    <w:p w14:paraId="52F7DB83" w14:textId="77777777" w:rsidR="008C6D31" w:rsidRDefault="008C6D31" w:rsidP="008C6D31">
      <w:pPr>
        <w:pStyle w:val="NormalWeb"/>
      </w:pPr>
      <w:r>
        <w:rPr>
          <w:b/>
          <w:bCs/>
          <w:i/>
          <w:iCs/>
        </w:rPr>
        <w:t>Hazardous Until Proven Otherwise</w:t>
      </w:r>
      <w:r>
        <w:t xml:space="preserve">, in: </w:t>
      </w:r>
      <w:hyperlink r:id="rId85" w:history="1">
        <w:r>
          <w:rPr>
            <w:rStyle w:val="Hyperlink"/>
          </w:rPr>
          <w:t>"Opinion: No Threat? No Way"</w:t>
        </w:r>
      </w:hyperlink>
      <w:r>
        <w:t>,</w:t>
      </w:r>
    </w:p>
    <w:p w14:paraId="09AD0809" w14:textId="56A8D5BE" w:rsidR="008C6D31" w:rsidRDefault="008C6D31" w:rsidP="008C6D31">
      <w:pPr>
        <w:pStyle w:val="NormalWeb"/>
      </w:pPr>
      <w:r>
        <w:rPr>
          <w:noProof/>
        </w:rPr>
        <w:lastRenderedPageBreak/>
        <w:drawing>
          <wp:inline distT="0" distB="0" distL="0" distR="0" wp14:anchorId="1A24DF7A" wp14:editId="434C06AC">
            <wp:extent cx="5732780" cy="3170555"/>
            <wp:effectExtent l="0" t="0" r="1270" b="0"/>
            <wp:docPr id="31777149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2780" cy="3170555"/>
                    </a:xfrm>
                    <a:prstGeom prst="rect">
                      <a:avLst/>
                    </a:prstGeom>
                    <a:noFill/>
                    <a:ln>
                      <a:noFill/>
                    </a:ln>
                  </pic:spPr>
                </pic:pic>
              </a:graphicData>
            </a:graphic>
          </wp:inline>
        </w:drawing>
      </w:r>
    </w:p>
    <w:p w14:paraId="4E19F3C5" w14:textId="77777777" w:rsidR="008C6D31" w:rsidRDefault="008C6D31" w:rsidP="008C6D31">
      <w:pPr>
        <w:pStyle w:val="NormalWeb"/>
      </w:pPr>
      <w:r>
        <w:t>Hand installing smoke detector labelled “NASA” and wooden ceiling of a house labelled “Earth”</w:t>
      </w:r>
    </w:p>
    <w:p w14:paraId="54A9B6BD" w14:textId="77777777" w:rsidR="008C6D31" w:rsidRDefault="008C6D31" w:rsidP="008C6D31">
      <w:pPr>
        <w:pStyle w:val="NormalWeb"/>
      </w:pPr>
      <w:r>
        <w:t>(</w:t>
      </w:r>
      <w:hyperlink r:id="rId87" w:history="1">
        <w:r>
          <w:rPr>
            <w:rStyle w:val="Hyperlink"/>
          </w:rPr>
          <w:t>Smoke detector graphic</w:t>
        </w:r>
      </w:hyperlink>
      <w:r>
        <w:t xml:space="preserve"> from </w:t>
      </w:r>
      <w:hyperlink r:id="rId88" w:history="1">
        <w:r>
          <w:rPr>
            <w:rStyle w:val="Hyperlink"/>
          </w:rPr>
          <w:t>The EnergySmart Academy</w:t>
        </w:r>
      </w:hyperlink>
      <w:r>
        <w:t>)</w:t>
      </w:r>
    </w:p>
    <w:p w14:paraId="0DD45943" w14:textId="77777777" w:rsidR="008C6D31" w:rsidRDefault="008C6D31" w:rsidP="008C6D31">
      <w:pPr>
        <w:pStyle w:val="Heading1"/>
      </w:pPr>
      <w:r>
        <w:t>GENERAL PUBLIC FOCUS MORE ON RISKS; MISSION PLANNERS ON MISSION REQUIREMENTS - A PRE-STERILIZED RETURN SATISFIES BOTH</w:t>
      </w:r>
    </w:p>
    <w:p w14:paraId="267128B2" w14:textId="77777777" w:rsidR="008C6D31" w:rsidRDefault="008C6D31" w:rsidP="008C6D31">
      <w:pPr>
        <w:pStyle w:val="NormalWeb"/>
      </w:pPr>
      <w:r>
        <w:t>Margaret Race made a relevant point in another paper. To summarize her main points she says scientists are likely to focus on</w:t>
      </w:r>
    </w:p>
    <w:p w14:paraId="5E3307D5" w14:textId="77777777" w:rsidR="008C6D31" w:rsidRDefault="008C6D31" w:rsidP="008C6D31">
      <w:pPr>
        <w:numPr>
          <w:ilvl w:val="0"/>
          <w:numId w:val="1193"/>
        </w:numPr>
        <w:spacing w:before="100" w:beforeAutospacing="1" w:after="100" w:afterAutospacing="1" w:line="240" w:lineRule="auto"/>
      </w:pPr>
      <w:r>
        <w:t>technical details</w:t>
      </w:r>
    </w:p>
    <w:p w14:paraId="66C0680B" w14:textId="77777777" w:rsidR="008C6D31" w:rsidRDefault="008C6D31" w:rsidP="008C6D31">
      <w:pPr>
        <w:numPr>
          <w:ilvl w:val="0"/>
          <w:numId w:val="1193"/>
        </w:numPr>
        <w:spacing w:before="100" w:beforeAutospacing="1" w:after="100" w:afterAutospacing="1" w:line="240" w:lineRule="auto"/>
      </w:pPr>
      <w:r>
        <w:t>mission requirements</w:t>
      </w:r>
    </w:p>
    <w:p w14:paraId="7E645CE3" w14:textId="77777777" w:rsidR="008C6D31" w:rsidRDefault="008C6D31" w:rsidP="008C6D31">
      <w:pPr>
        <w:numPr>
          <w:ilvl w:val="0"/>
          <w:numId w:val="1193"/>
        </w:numPr>
        <w:spacing w:before="100" w:beforeAutospacing="1" w:after="100" w:afterAutospacing="1" w:line="240" w:lineRule="auto"/>
      </w:pPr>
      <w:r>
        <w:t>engineering details</w:t>
      </w:r>
    </w:p>
    <w:p w14:paraId="6B4C6A12" w14:textId="77777777" w:rsidR="008C6D31" w:rsidRDefault="008C6D31" w:rsidP="008C6D31">
      <w:pPr>
        <w:numPr>
          <w:ilvl w:val="0"/>
          <w:numId w:val="1193"/>
        </w:numPr>
        <w:spacing w:before="100" w:beforeAutospacing="1" w:after="100" w:afterAutospacing="1" w:line="240" w:lineRule="auto"/>
      </w:pPr>
      <w:r>
        <w:t>costs of the space operations and hardware</w:t>
      </w:r>
    </w:p>
    <w:p w14:paraId="6D8E2D3F" w14:textId="77777777" w:rsidR="008C6D31" w:rsidRDefault="008C6D31" w:rsidP="008C6D31">
      <w:pPr>
        <w:pStyle w:val="NormalWeb"/>
      </w:pPr>
      <w:r>
        <w:t>So it is natural for you to focus on those.</w:t>
      </w:r>
    </w:p>
    <w:p w14:paraId="026ABBB5" w14:textId="77777777" w:rsidR="008C6D31" w:rsidRDefault="008C6D31" w:rsidP="008C6D31">
      <w:pPr>
        <w:pStyle w:val="NormalWeb"/>
      </w:pPr>
      <w:r>
        <w:t>The general public are likely to focus on</w:t>
      </w:r>
    </w:p>
    <w:p w14:paraId="53AFBEEF" w14:textId="77777777" w:rsidR="008C6D31" w:rsidRDefault="008C6D31" w:rsidP="008C6D31">
      <w:pPr>
        <w:numPr>
          <w:ilvl w:val="0"/>
          <w:numId w:val="1194"/>
        </w:numPr>
        <w:spacing w:before="100" w:beforeAutospacing="1" w:after="100" w:afterAutospacing="1" w:line="240" w:lineRule="auto"/>
      </w:pPr>
      <w:r>
        <w:t>risks and accidents</w:t>
      </w:r>
    </w:p>
    <w:p w14:paraId="183CA8CD" w14:textId="77777777" w:rsidR="008C6D31" w:rsidRDefault="008C6D31" w:rsidP="008C6D31">
      <w:pPr>
        <w:numPr>
          <w:ilvl w:val="0"/>
          <w:numId w:val="1194"/>
        </w:numPr>
        <w:spacing w:before="100" w:beforeAutospacing="1" w:after="100" w:afterAutospacing="1" w:line="240" w:lineRule="auto"/>
      </w:pPr>
      <w:r>
        <w:t>whether NASA and other institutions can be trusted to do the mission</w:t>
      </w:r>
    </w:p>
    <w:p w14:paraId="6A248002" w14:textId="77777777" w:rsidR="008C6D31" w:rsidRDefault="008C6D31" w:rsidP="008C6D31">
      <w:pPr>
        <w:numPr>
          <w:ilvl w:val="0"/>
          <w:numId w:val="1194"/>
        </w:numPr>
        <w:spacing w:before="100" w:beforeAutospacing="1" w:after="100" w:afterAutospacing="1" w:line="240" w:lineRule="auto"/>
      </w:pPr>
      <w:r>
        <w:t>worst case scenarios</w:t>
      </w:r>
    </w:p>
    <w:p w14:paraId="154FCE21" w14:textId="77777777" w:rsidR="008C6D31" w:rsidRDefault="008C6D31" w:rsidP="008C6D31">
      <w:pPr>
        <w:numPr>
          <w:ilvl w:val="0"/>
          <w:numId w:val="1194"/>
        </w:numPr>
        <w:spacing w:before="100" w:beforeAutospacing="1" w:after="100" w:afterAutospacing="1" w:line="240" w:lineRule="auto"/>
      </w:pPr>
      <w:r>
        <w:lastRenderedPageBreak/>
        <w:t>whether the methods of handling the sample, quarantine and containment of any Martian life are adequate</w:t>
      </w:r>
    </w:p>
    <w:p w14:paraId="31A39611" w14:textId="77777777" w:rsidR="008C6D31" w:rsidRDefault="008C6D31" w:rsidP="008C6D31">
      <w:pPr>
        <w:pStyle w:val="NormalWeb"/>
      </w:pPr>
      <w:r>
        <w:t>(</w:t>
      </w:r>
      <w:hyperlink r:id="rId89" w:history="1">
        <w:r>
          <w:rPr>
            <w:rStyle w:val="Hyperlink"/>
          </w:rPr>
          <w:t>Planetary Protection, Legal Ambiguity, and the Decision-Making Process for Mars Sample Return</w:t>
        </w:r>
      </w:hyperlink>
      <w:r>
        <w:t xml:space="preserve"> : page 348)</w:t>
      </w:r>
    </w:p>
    <w:p w14:paraId="6BC0C7FD" w14:textId="77777777" w:rsidR="008C6D31" w:rsidRDefault="008C6D31" w:rsidP="008C6D31">
      <w:pPr>
        <w:pStyle w:val="NormalWeb"/>
      </w:pPr>
      <w:r>
        <w:t>We see the results of this different focus in the report.</w:t>
      </w:r>
    </w:p>
    <w:p w14:paraId="5DC52F7E" w14:textId="77777777" w:rsidR="008C6D31" w:rsidRDefault="008C6D31" w:rsidP="008C6D31">
      <w:pPr>
        <w:pStyle w:val="NormalWeb"/>
      </w:pPr>
      <w:r>
        <w:t>Let’s look at another example:</w:t>
      </w:r>
    </w:p>
    <w:p w14:paraId="70BBD4E7" w14:textId="77777777" w:rsidR="008C6D31" w:rsidRDefault="008C6D31" w:rsidP="008C6D31">
      <w:pPr>
        <w:pStyle w:val="Heading1"/>
      </w:pPr>
      <w:r>
        <w:t>THE EIS IS INCORRECT WHEN IT SUGGESTS JEZERO CRATER IS BIOLOGICALLY ISOLATED FROM THE REST OF MARS - FRAGMENTS OF MICROBIAL BIOFILMS ARE STILL VIABLE AFTER BLOWN HUNDREDS OR EVEN THOUSANDS OF KILOMETERS IN EXPERIMENTAL TESTS</w:t>
      </w:r>
    </w:p>
    <w:p w14:paraId="70E3A3D7" w14:textId="77777777" w:rsidR="008C6D31" w:rsidRDefault="008C6D31" w:rsidP="008C6D31">
      <w:pPr>
        <w:pStyle w:val="NormalWeb"/>
      </w:pPr>
      <w:r>
        <w:rPr>
          <w:b/>
          <w:bCs/>
        </w:rPr>
        <w:t>NASA</w:t>
      </w:r>
      <w:r>
        <w:t>: (paraphrase) If there is life on Mars it can’t get into Perseverance's samples in Jezero crater:</w:t>
      </w:r>
    </w:p>
    <w:p w14:paraId="68116E1B" w14:textId="77777777" w:rsidR="008C6D31" w:rsidRDefault="008C6D31" w:rsidP="008C6D31">
      <w:pPr>
        <w:pStyle w:val="NormalWeb"/>
      </w:pPr>
      <w:r>
        <w:rPr>
          <w:i/>
          <w:iCs/>
        </w:rPr>
        <w:t>“Consensus opinion within the astrobiology scientific community supports a conclusion that the Martian surface is too inhospitable for life to survive there today, particularly at the location and shallow depth (6.4 centimeters [2.5 inches]) being sampled by the Perseverance rover in Jezero Crater, which was chosen as the sampling area because it could have had the right conditions to support life in the ancient past, billions of years ago. (Rummel et al. 2014, …)”</w:t>
      </w:r>
    </w:p>
    <w:p w14:paraId="7FB9FD83" w14:textId="77777777" w:rsidR="008C6D31" w:rsidRDefault="008C6D31" w:rsidP="008C6D31">
      <w:pPr>
        <w:pStyle w:val="NormalWeb"/>
      </w:pPr>
      <w:r>
        <w:t xml:space="preserve">.. </w:t>
      </w:r>
      <w:hyperlink r:id="rId90" w:history="1">
        <w:r>
          <w:rPr>
            <w:rStyle w:val="Hyperlink"/>
          </w:rPr>
          <w:t>MSR DRAFT EIS</w:t>
        </w:r>
      </w:hyperlink>
      <w:r>
        <w:t xml:space="preserve"> 1–6</w:t>
      </w:r>
    </w:p>
    <w:p w14:paraId="1D3F8686" w14:textId="77777777" w:rsidR="008C6D31" w:rsidRDefault="008C6D31" w:rsidP="008C6D31">
      <w:pPr>
        <w:pStyle w:val="NormalWeb"/>
      </w:pPr>
      <w:r>
        <w:t>Your EIS doesn’t cite the MEPAG2 review in 2015 which found knowledge gaps in SR-SAG2 about transport of life in the atmosphere and a potential for habitats even in places like Jezero Crater that may be impossible to see from orbit.</w:t>
      </w:r>
    </w:p>
    <w:p w14:paraId="291886F1" w14:textId="77777777" w:rsidR="008C6D31" w:rsidRDefault="008C6D31" w:rsidP="008C6D31">
      <w:pPr>
        <w:pStyle w:val="NormalWeb"/>
      </w:pPr>
      <w:r>
        <w:t>Rummel et al. is the 2014 SR-SAG2 review (</w:t>
      </w:r>
      <w:hyperlink r:id="rId91" w:history="1">
        <w:r>
          <w:rPr>
            <w:rStyle w:val="Hyperlink"/>
          </w:rPr>
          <w:t>A new analysis of Mars “special regions”: findings of the second MEPAG Special Regions Science Analysis Group (SR-SAG2)</w:t>
        </w:r>
      </w:hyperlink>
      <w:r>
        <w:t>) [Their second source for this sentence, Grant et al, is just a cite for the selection criteria for Jezero crater]</w:t>
      </w:r>
    </w:p>
    <w:p w14:paraId="2CFD913C" w14:textId="77777777" w:rsidR="008C6D31" w:rsidRDefault="008C6D31" w:rsidP="008C6D31">
      <w:pPr>
        <w:pStyle w:val="NormalWeb"/>
      </w:pPr>
      <w:r>
        <w:t>SR-SAG2 uses maps to map out uncertain regions that may contain “Special regions” which are defined as regions (</w:t>
      </w:r>
      <w:hyperlink w:history="1">
        <w:r>
          <w:rPr>
            <w:rStyle w:val="Hyperlink"/>
          </w:rPr>
          <w:t>SSB, 2015</w:t>
        </w:r>
      </w:hyperlink>
      <w:r>
        <w:t xml:space="preserve"> :</w:t>
      </w:r>
      <w:hyperlink r:id="rId92" w:anchor="6" w:history="1">
        <w:r>
          <w:rPr>
            <w:rStyle w:val="Hyperlink"/>
          </w:rPr>
          <w:t>6</w:t>
        </w:r>
      </w:hyperlink>
      <w:r>
        <w:t>).</w:t>
      </w:r>
    </w:p>
    <w:p w14:paraId="16B981CB" w14:textId="77777777" w:rsidR="008C6D31" w:rsidRDefault="008C6D31" w:rsidP="008C6D31">
      <w:pPr>
        <w:pStyle w:val="NormalWeb"/>
      </w:pPr>
      <w:r>
        <w:t>“within which terrestrial organisms are likely to propagate, or a region which is interpreted to have a high potential for the existence of extant martian life forms.”</w:t>
      </w:r>
    </w:p>
    <w:p w14:paraId="65B4F7CD" w14:textId="77777777" w:rsidR="008C6D31" w:rsidRDefault="008C6D31" w:rsidP="008C6D31">
      <w:pPr>
        <w:pStyle w:val="NormalWeb"/>
      </w:pPr>
      <w:r>
        <w:lastRenderedPageBreak/>
        <w:t>(</w:t>
      </w:r>
      <w:hyperlink r:id="rId93" w:history="1">
        <w:r>
          <w:rPr>
            <w:rStyle w:val="Hyperlink"/>
          </w:rPr>
          <w:t>Review of the MEPAG report on Mars special regions</w:t>
        </w:r>
      </w:hyperlink>
      <w:r>
        <w:t xml:space="preserve"> :</w:t>
      </w:r>
      <w:hyperlink r:id="rId94" w:anchor="6" w:history="1">
        <w:r>
          <w:rPr>
            <w:rStyle w:val="Hyperlink"/>
          </w:rPr>
          <w:t>6</w:t>
        </w:r>
      </w:hyperlink>
      <w:r>
        <w:t>).</w:t>
      </w:r>
    </w:p>
    <w:p w14:paraId="6A935002" w14:textId="77777777" w:rsidR="008C6D31" w:rsidRDefault="008C6D31" w:rsidP="008C6D31">
      <w:pPr>
        <w:pStyle w:val="NormalWeb"/>
      </w:pPr>
      <w:r>
        <w:t>It doesn’t discuss the potential for Martian life so that already is a limitation for backwards contamination since Martian life might conceivably be capable, for instance, be able to live in cold salty water beyond the limits for terrestrial life. It just says:</w:t>
      </w:r>
    </w:p>
    <w:p w14:paraId="30714314" w14:textId="77777777" w:rsidR="008C6D31" w:rsidRDefault="008C6D31" w:rsidP="008C6D31">
      <w:pPr>
        <w:pStyle w:val="NormalWeb"/>
      </w:pPr>
      <w:r>
        <w:rPr>
          <w:i/>
          <w:iCs/>
        </w:rPr>
        <w:t>At present there are no Special Regions defined by the existence of extant martian life, and this study concentrates only on the first aspect of the definition.</w:t>
      </w:r>
    </w:p>
    <w:p w14:paraId="042734C1" w14:textId="77777777" w:rsidR="008C6D31" w:rsidRDefault="008C6D31" w:rsidP="008C6D31">
      <w:pPr>
        <w:pStyle w:val="NormalWeb"/>
      </w:pPr>
      <w:r>
        <w:rPr>
          <w:i/>
          <w:iCs/>
        </w:rPr>
        <w:t>(</w:t>
      </w:r>
      <w:hyperlink r:id="rId95" w:history="1">
        <w:r>
          <w:rPr>
            <w:rStyle w:val="Hyperlink"/>
            <w:i/>
            <w:iCs/>
          </w:rPr>
          <w:t>SR-SAG2</w:t>
        </w:r>
      </w:hyperlink>
      <w:r>
        <w:rPr>
          <w:i/>
          <w:iCs/>
        </w:rPr>
        <w:t xml:space="preserve"> : 888)</w:t>
      </w:r>
    </w:p>
    <w:p w14:paraId="6F1F8576" w14:textId="77777777" w:rsidR="008C6D31" w:rsidRDefault="008C6D31" w:rsidP="008C6D31">
      <w:pPr>
        <w:pStyle w:val="NormalWeb"/>
      </w:pPr>
      <w:r>
        <w:rPr>
          <w:b/>
          <w:bCs/>
        </w:rPr>
        <w:t>NASA and ESA commissioned a review in 2015 by the Space Studies Board, ESSC and NASEM, which found serious knowledge gaps</w:t>
      </w:r>
      <w:r>
        <w:t xml:space="preserve"> in the 2014 SR-SAG2 review which you rely on here and especially the way it relies on maps from orbit.</w:t>
      </w:r>
    </w:p>
    <w:p w14:paraId="274FE64C" w14:textId="78F6AF2D" w:rsidR="008C6D31" w:rsidRDefault="008C6D31" w:rsidP="008C6D31">
      <w:pPr>
        <w:pStyle w:val="NormalWeb"/>
      </w:pPr>
      <w:r>
        <w:rPr>
          <w:noProof/>
        </w:rPr>
        <w:drawing>
          <wp:inline distT="0" distB="0" distL="0" distR="0" wp14:anchorId="139E1AAC" wp14:editId="05B12C21">
            <wp:extent cx="5732780" cy="3029585"/>
            <wp:effectExtent l="0" t="0" r="1270" b="0"/>
            <wp:docPr id="25244474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2780" cy="3029585"/>
                    </a:xfrm>
                    <a:prstGeom prst="rect">
                      <a:avLst/>
                    </a:prstGeom>
                    <a:noFill/>
                    <a:ln>
                      <a:noFill/>
                    </a:ln>
                  </pic:spPr>
                </pic:pic>
              </a:graphicData>
            </a:graphic>
          </wp:inline>
        </w:drawing>
      </w:r>
    </w:p>
    <w:p w14:paraId="3F42B0C6" w14:textId="77777777" w:rsidR="008C6D31" w:rsidRDefault="008C6D31" w:rsidP="008C6D31">
      <w:pPr>
        <w:pStyle w:val="NormalWeb"/>
      </w:pPr>
      <w:r>
        <w:rPr>
          <w:b/>
          <w:bCs/>
        </w:rPr>
        <w:t>Text on graphic:</w:t>
      </w:r>
      <w:r>
        <w:t xml:space="preserve"> SR-SAG2 recognizes the need for buffer zones around the RSLs …</w:t>
      </w:r>
      <w:r>
        <w:br/>
      </w:r>
      <w:r>
        <w:br/>
        <w:t>but MEPAG Review says it</w:t>
      </w:r>
      <w:r>
        <w:br/>
        <w:t xml:space="preserve">- doesn’t adequately discuss transport of life in Martian atmosphere [ e.g. dust] </w:t>
      </w:r>
      <w:r>
        <w:br/>
        <w:t xml:space="preserve">- only briefly considers implications of our lack of knowledge of new microhabitats impossible to see from orbit [microscale conditions] </w:t>
      </w:r>
      <w:r>
        <w:br/>
      </w:r>
      <w:r>
        <w:br/>
        <w:t>[paraphrases (</w:t>
      </w:r>
      <w:hyperlink r:id="rId97" w:history="1">
        <w:r>
          <w:rPr>
            <w:rStyle w:val="Hyperlink"/>
          </w:rPr>
          <w:t>Review of the MEPAG report on Mars special regions</w:t>
        </w:r>
      </w:hyperlink>
      <w:r>
        <w:t xml:space="preserve"> :</w:t>
      </w:r>
      <w:hyperlink r:id="rId98" w:anchor="11" w:history="1">
        <w:r>
          <w:rPr>
            <w:rStyle w:val="Hyperlink"/>
          </w:rPr>
          <w:t>11</w:t>
        </w:r>
      </w:hyperlink>
      <w:r>
        <w:t xml:space="preserve"> - </w:t>
      </w:r>
      <w:hyperlink r:id="rId99" w:anchor="12" w:history="1">
        <w:r>
          <w:rPr>
            <w:rStyle w:val="Hyperlink"/>
          </w:rPr>
          <w:t>12</w:t>
        </w:r>
      </w:hyperlink>
      <w:r>
        <w:t>) ]</w:t>
      </w:r>
    </w:p>
    <w:p w14:paraId="7C847A7C" w14:textId="77777777" w:rsidR="008C6D31" w:rsidRDefault="008C6D31" w:rsidP="008C6D31">
      <w:pPr>
        <w:pStyle w:val="NormalWeb"/>
      </w:pPr>
      <w:r>
        <w:t>Map from: (</w:t>
      </w:r>
      <w:hyperlink r:id="rId100" w:history="1">
        <w:r>
          <w:rPr>
            <w:rStyle w:val="Hyperlink"/>
          </w:rPr>
          <w:t>A new analysis of Mars “special regions”: findings of the second MEPAG Special Regions Science Analysis Group (SR-SAG2)</w:t>
        </w:r>
      </w:hyperlink>
      <w:r>
        <w:t xml:space="preserve"> : </w:t>
      </w:r>
      <w:hyperlink r:id="rId101" w:history="1">
        <w:r>
          <w:rPr>
            <w:rStyle w:val="Hyperlink"/>
          </w:rPr>
          <w:t>Fig. 47</w:t>
        </w:r>
      </w:hyperlink>
      <w:r>
        <w:t xml:space="preserve"> )</w:t>
      </w:r>
    </w:p>
    <w:p w14:paraId="015BF018" w14:textId="77777777" w:rsidR="008C6D31" w:rsidRDefault="008C6D31" w:rsidP="008C6D31">
      <w:pPr>
        <w:pStyle w:val="NormalWeb"/>
      </w:pPr>
      <w:r>
        <w:t>Perseverance landing site marked</w:t>
      </w:r>
    </w:p>
    <w:p w14:paraId="3F1684BD" w14:textId="77777777" w:rsidR="008C6D31" w:rsidRDefault="008C6D31" w:rsidP="008C6D31">
      <w:pPr>
        <w:pStyle w:val="NormalWeb"/>
      </w:pPr>
      <w:r>
        <w:lastRenderedPageBreak/>
        <w:t>NASA and ESA were planning independent reviews and finding both had the same concerns combined it in a single review. They commissioned this review partly out of concerns that MEPAG is not independent from NASA.</w:t>
      </w:r>
    </w:p>
    <w:p w14:paraId="5DEF0D18" w14:textId="77777777" w:rsidR="008C6D31" w:rsidRDefault="008C6D31" w:rsidP="008C6D31">
      <w:pPr>
        <w:pStyle w:val="NormalWeb"/>
      </w:pPr>
      <w:r>
        <w:rPr>
          <w:i/>
          <w:iCs/>
        </w:rPr>
        <w:t>There were two reasons why both agencies [NASA and ESA] took the seemingly unusual step of independently commissioning reviews of a review paper that was to be published in a peer-reviewed journal.</w:t>
      </w:r>
    </w:p>
    <w:p w14:paraId="36D62D22" w14:textId="77777777" w:rsidR="008C6D31" w:rsidRDefault="008C6D31" w:rsidP="008C6D31">
      <w:pPr>
        <w:pStyle w:val="NormalWeb"/>
      </w:pPr>
      <w:r>
        <w:rPr>
          <w:i/>
          <w:iCs/>
        </w:rPr>
        <w:t>First, there is the perception in some circles that MEPAG is not independent and that its views are too closely aligned with NASA’s Mars Program Office.</w:t>
      </w:r>
    </w:p>
    <w:p w14:paraId="518E3BE8" w14:textId="77777777" w:rsidR="008C6D31" w:rsidRDefault="008C6D31" w:rsidP="008C6D31">
      <w:pPr>
        <w:pStyle w:val="NormalWeb"/>
      </w:pPr>
      <w:r>
        <w:t>(</w:t>
      </w:r>
      <w:hyperlink r:id="rId102" w:history="1">
        <w:r>
          <w:rPr>
            <w:rStyle w:val="Hyperlink"/>
          </w:rPr>
          <w:t>Review of the MEPAG report on Mars special regions</w:t>
        </w:r>
      </w:hyperlink>
      <w:r>
        <w:t xml:space="preserve">: </w:t>
      </w:r>
      <w:hyperlink r:id="rId103" w:anchor="xi" w:history="1">
        <w:r>
          <w:rPr>
            <w:rStyle w:val="Hyperlink"/>
          </w:rPr>
          <w:t>xi – xii</w:t>
        </w:r>
      </w:hyperlink>
      <w:r>
        <w:t>).</w:t>
      </w:r>
      <w:r>
        <w:br/>
        <w:t>[by the Space Studies Board, the European Space Sciences Committee and the National Academies of Sciences, Engineering, and Medicine]</w:t>
      </w:r>
    </w:p>
    <w:p w14:paraId="589D02DB" w14:textId="77777777" w:rsidR="008C6D31" w:rsidRDefault="008C6D31" w:rsidP="008C6D31">
      <w:pPr>
        <w:pStyle w:val="NormalWeb"/>
      </w:pPr>
      <w:r>
        <w:rPr>
          <w:b/>
          <w:bCs/>
        </w:rPr>
        <w:t>This review found that SR-SAG2 doesn’t adequately discuss the transport of material in the Mars atmosphere</w:t>
      </w:r>
      <w:r>
        <w:t xml:space="preserve"> [e.g. in dust storms] see page </w:t>
      </w:r>
      <w:hyperlink r:id="rId104" w:anchor="12" w:history="1">
        <w:r>
          <w:rPr>
            <w:rStyle w:val="Hyperlink"/>
          </w:rPr>
          <w:t>12</w:t>
        </w:r>
      </w:hyperlink>
      <w:r>
        <w:t>.</w:t>
      </w:r>
    </w:p>
    <w:p w14:paraId="1A8361A7" w14:textId="77777777" w:rsidR="008C6D31" w:rsidRDefault="008C6D31" w:rsidP="008C6D31">
      <w:pPr>
        <w:pStyle w:val="NormalWeb"/>
      </w:pPr>
      <w:r>
        <w:t>This is indeed a knowledge gap. Amongst several relevant discoveries, later research found that small fragments of biofilm, thin layers of a microbial colony three hundredths of a millimeter thick, can travel 100 kilometers in daylight in the light Martian winds before it is sterilized.</w:t>
      </w:r>
    </w:p>
    <w:p w14:paraId="3D461231" w14:textId="77777777" w:rsidR="008C6D31" w:rsidRDefault="008C6D31" w:rsidP="008C6D31">
      <w:pPr>
        <w:pStyle w:val="NormalWeb"/>
      </w:pPr>
      <w:r>
        <w:t xml:space="preserve">See </w:t>
      </w:r>
      <w:hyperlink r:id="rId105" w:history="1">
        <w:r>
          <w:rPr>
            <w:rStyle w:val="Hyperlink"/>
          </w:rPr>
          <w:t>A desert cyanobacterium under simulated Mars-like conditions in low Earth orbit: implications for the habitability of Mars</w:t>
        </w:r>
      </w:hyperlink>
    </w:p>
    <w:p w14:paraId="4434C96D" w14:textId="77777777" w:rsidR="008C6D31" w:rsidRDefault="008C6D31" w:rsidP="008C6D31">
      <w:pPr>
        <w:pStyle w:val="NormalWeb"/>
      </w:pPr>
      <w:r>
        <w:t>Billi et al’s paper on biofilm transport doesn’t take account of the effect of UV on perchlorates in the biofilm, but in my paper I find</w:t>
      </w:r>
    </w:p>
    <w:p w14:paraId="38203C74" w14:textId="77777777" w:rsidR="008C6D31" w:rsidRDefault="008C6D31" w:rsidP="008C6D31">
      <w:pPr>
        <w:numPr>
          <w:ilvl w:val="0"/>
          <w:numId w:val="1195"/>
        </w:numPr>
        <w:spacing w:before="100" w:beforeAutospacing="1" w:after="100" w:afterAutospacing="1" w:line="240" w:lineRule="auto"/>
      </w:pPr>
      <w:r>
        <w:t>martian night time winds are also strong enough to transport the biofilm fragments</w:t>
      </w:r>
    </w:p>
    <w:p w14:paraId="47BC1085" w14:textId="77777777" w:rsidR="008C6D31" w:rsidRDefault="008C6D31" w:rsidP="008C6D31">
      <w:pPr>
        <w:numPr>
          <w:ilvl w:val="0"/>
          <w:numId w:val="1195"/>
        </w:numPr>
        <w:spacing w:before="100" w:beforeAutospacing="1" w:after="100" w:afterAutospacing="1" w:line="240" w:lineRule="auto"/>
      </w:pPr>
      <w:r>
        <w:t>they could also travel much further in dust storms which block out UV.</w:t>
      </w:r>
    </w:p>
    <w:p w14:paraId="14D2AB1E" w14:textId="77777777" w:rsidR="008C6D31" w:rsidRDefault="008C6D31" w:rsidP="008C6D31">
      <w:pPr>
        <w:pStyle w:val="NormalWeb"/>
      </w:pPr>
      <w:r>
        <w:t>Also Wadsworth et al who highlighted the biocidal effect of perchlorates activated to cholorates and chlorites by UV only tested b. subtilis and remark that terrestrial extremophiles could be more resilient. Mars could have native evolved Martian microbes more resilient than the b. subtilis tested by Wadsworth et al..</w:t>
      </w:r>
    </w:p>
    <w:p w14:paraId="70FB477B" w14:textId="77777777" w:rsidR="008C6D31" w:rsidRDefault="008C6D31" w:rsidP="008C6D31">
      <w:pPr>
        <w:pStyle w:val="NormalWeb"/>
      </w:pPr>
      <w:r>
        <w:rPr>
          <w:b/>
          <w:bCs/>
        </w:rPr>
        <w:t>The 2015 Space Studies Board review also found that SR -SAG2 only briefly discussed the implications of our lack of knowledge of microenvironments.</w:t>
      </w:r>
    </w:p>
    <w:p w14:paraId="72F2329D" w14:textId="77777777" w:rsidR="008C6D31" w:rsidRDefault="008C6D31" w:rsidP="008C6D31">
      <w:pPr>
        <w:pStyle w:val="NormalWeb"/>
      </w:pPr>
      <w:r>
        <w:t>(</w:t>
      </w:r>
      <w:hyperlink r:id="rId106" w:history="1">
        <w:r>
          <w:rPr>
            <w:rStyle w:val="Hyperlink"/>
          </w:rPr>
          <w:t>Review of the MEPAG report on Mars special regions</w:t>
        </w:r>
      </w:hyperlink>
      <w:r>
        <w:t xml:space="preserve"> : </w:t>
      </w:r>
      <w:hyperlink r:id="rId107" w:anchor="12" w:history="1">
        <w:r>
          <w:rPr>
            <w:rStyle w:val="Hyperlink"/>
          </w:rPr>
          <w:t xml:space="preserve">12 </w:t>
        </w:r>
      </w:hyperlink>
      <w:r>
        <w:t>)</w:t>
      </w:r>
    </w:p>
    <w:p w14:paraId="508CB7D5" w14:textId="77777777" w:rsidR="008C6D31" w:rsidRDefault="008C6D31" w:rsidP="008C6D31">
      <w:pPr>
        <w:pStyle w:val="NormalWeb"/>
      </w:pPr>
      <w:r>
        <w:t>SR-SAG2 gave a useful list of these microenvironments by type:·</w:t>
      </w:r>
    </w:p>
    <w:p w14:paraId="41753787" w14:textId="77777777" w:rsidR="008C6D31" w:rsidRDefault="008C6D31" w:rsidP="008C6D31">
      <w:pPr>
        <w:numPr>
          <w:ilvl w:val="0"/>
          <w:numId w:val="1196"/>
        </w:numPr>
        <w:spacing w:before="100" w:beforeAutospacing="1" w:after="100" w:afterAutospacing="1" w:line="240" w:lineRule="auto"/>
      </w:pPr>
      <w:r>
        <w:rPr>
          <w:b/>
          <w:bCs/>
        </w:rPr>
        <w:t>Vapor-phase water available</w:t>
      </w:r>
      <w:r>
        <w:t xml:space="preserve"> Vapor or aerosols in planet’s atmosphere; within soil</w:t>
      </w:r>
      <w:r>
        <w:br/>
        <w:t>cavities, porous rocks, etc.; within or beneath spacecraft or spacecraft debris</w:t>
      </w:r>
    </w:p>
    <w:p w14:paraId="48E00504" w14:textId="77777777" w:rsidR="008C6D31" w:rsidRDefault="008C6D31" w:rsidP="008C6D31">
      <w:pPr>
        <w:numPr>
          <w:ilvl w:val="0"/>
          <w:numId w:val="1196"/>
        </w:numPr>
        <w:spacing w:before="100" w:beforeAutospacing="1" w:after="100" w:afterAutospacing="1" w:line="240" w:lineRule="auto"/>
      </w:pPr>
      <w:r>
        <w:rPr>
          <w:b/>
          <w:bCs/>
        </w:rPr>
        <w:t>Ice-related</w:t>
      </w:r>
      <w:r>
        <w:t xml:space="preserve"> Liquid or vapor-phase water coming off frost, solid ice, regolith or subsurface ice crystals, glaciers</w:t>
      </w:r>
    </w:p>
    <w:p w14:paraId="552D5586" w14:textId="77777777" w:rsidR="008C6D31" w:rsidRDefault="008C6D31" w:rsidP="008C6D31">
      <w:pPr>
        <w:numPr>
          <w:ilvl w:val="0"/>
          <w:numId w:val="1196"/>
        </w:numPr>
        <w:spacing w:before="100" w:beforeAutospacing="1" w:after="100" w:afterAutospacing="1" w:line="240" w:lineRule="auto"/>
      </w:pPr>
      <w:r>
        <w:rPr>
          <w:b/>
          <w:bCs/>
        </w:rPr>
        <w:lastRenderedPageBreak/>
        <w:t>Brine-related</w:t>
      </w:r>
      <w:r>
        <w:t xml:space="preserve"> Liquid water in deliquescing salts, in channels within ice, on the surface of ice, within salt crystals within halite or other types of ‘‘rock salt’’</w:t>
      </w:r>
    </w:p>
    <w:p w14:paraId="4736E52C" w14:textId="77777777" w:rsidR="008C6D31" w:rsidRDefault="008C6D31" w:rsidP="008C6D31">
      <w:pPr>
        <w:numPr>
          <w:ilvl w:val="0"/>
          <w:numId w:val="1196"/>
        </w:numPr>
        <w:spacing w:before="100" w:beforeAutospacing="1" w:after="100" w:afterAutospacing="1" w:line="240" w:lineRule="auto"/>
      </w:pPr>
      <w:r>
        <w:rPr>
          <w:b/>
          <w:bCs/>
        </w:rPr>
        <w:t>Aqueous films on rock or soil grains</w:t>
      </w:r>
      <w:r>
        <w:t xml:space="preserve"> Liquid water on regolith particles of their components such as clay minerals, on surface of ice, on and within rocks, on surfaces of spacecraft</w:t>
      </w:r>
    </w:p>
    <w:p w14:paraId="2002AD9E" w14:textId="77777777" w:rsidR="008C6D31" w:rsidRDefault="008C6D31" w:rsidP="008C6D31">
      <w:pPr>
        <w:numPr>
          <w:ilvl w:val="0"/>
          <w:numId w:val="1196"/>
        </w:numPr>
        <w:spacing w:before="100" w:beforeAutospacing="1" w:after="100" w:afterAutospacing="1" w:line="240" w:lineRule="auto"/>
      </w:pPr>
      <w:r>
        <w:rPr>
          <w:b/>
          <w:bCs/>
        </w:rPr>
        <w:t>Groundwater and thermal springs</w:t>
      </w:r>
      <w:r>
        <w:t xml:space="preserve"> (macroenvironments) Liquid wate</w:t>
      </w:r>
    </w:p>
    <w:p w14:paraId="21CB37B4" w14:textId="77777777" w:rsidR="008C6D31" w:rsidRDefault="008C6D31" w:rsidP="008C6D31">
      <w:pPr>
        <w:numPr>
          <w:ilvl w:val="0"/>
          <w:numId w:val="1196"/>
        </w:numPr>
        <w:spacing w:before="100" w:beforeAutospacing="1" w:after="100" w:afterAutospacing="1" w:line="240" w:lineRule="auto"/>
      </w:pPr>
      <w:r>
        <w:rPr>
          <w:b/>
          <w:bCs/>
        </w:rPr>
        <w:t>Places receiving periodic condensation or dew</w:t>
      </w:r>
      <w:r>
        <w:t xml:space="preserve"> Liquid water on regolith particles of their components such as clay minerals, on surface of ice, on and within rocks, on surfaces of spacecraft</w:t>
      </w:r>
    </w:p>
    <w:p w14:paraId="0C24BBCD" w14:textId="77777777" w:rsidR="008C6D31" w:rsidRDefault="008C6D31" w:rsidP="008C6D31">
      <w:pPr>
        <w:numPr>
          <w:ilvl w:val="0"/>
          <w:numId w:val="1196"/>
        </w:numPr>
        <w:spacing w:before="100" w:beforeAutospacing="1" w:after="100" w:afterAutospacing="1" w:line="240" w:lineRule="auto"/>
      </w:pPr>
      <w:r>
        <w:rPr>
          <w:b/>
          <w:bCs/>
        </w:rPr>
        <w:t>Water in minerals</w:t>
      </w:r>
      <w:r>
        <w:t xml:space="preserve"> Liquid water bound to minerals</w:t>
      </w:r>
    </w:p>
    <w:p w14:paraId="78455EEB" w14:textId="77777777" w:rsidR="008C6D31" w:rsidRDefault="008C6D31" w:rsidP="008C6D31">
      <w:pPr>
        <w:pStyle w:val="NormalWeb"/>
      </w:pPr>
      <w:r>
        <w:rPr>
          <w:i/>
          <w:iCs/>
        </w:rPr>
        <w:t>(</w:t>
      </w:r>
      <w:hyperlink r:id="rId108" w:history="1">
        <w:r>
          <w:rPr>
            <w:rStyle w:val="Hyperlink"/>
          </w:rPr>
          <w:t>A new analysis of Mars “special regions”: findings of the second MEPAG Special Regions Science Analysis Group (SR-SAG2)</w:t>
        </w:r>
      </w:hyperlink>
      <w:r>
        <w:t>: page 204)</w:t>
      </w:r>
    </w:p>
    <w:p w14:paraId="18574719" w14:textId="77777777" w:rsidR="008C6D31" w:rsidRDefault="008C6D31" w:rsidP="008C6D31">
      <w:pPr>
        <w:pStyle w:val="NormalWeb"/>
      </w:pPr>
      <w:r>
        <w:t>However, it doesn’t discuss them much further. These potential microenvironments on Mars have been the subject of many research papers which the EIS doesn’t discuss.</w:t>
      </w:r>
    </w:p>
    <w:p w14:paraId="674F48F2" w14:textId="77777777" w:rsidR="008C6D31" w:rsidRDefault="008C6D31" w:rsidP="008C6D31">
      <w:pPr>
        <w:pStyle w:val="NormalWeb"/>
      </w:pPr>
      <w:r>
        <w:t>To take an example, that may be relevant to Jezero crater, terrestrial microbes can exploit water that condenses in micropores in salt or gypsum in deserts when the rest of the desert air is far too dry for life. Your former planetary protection officer Cassie Conley suggested that the same thing might happen on Mars. (</w:t>
      </w:r>
      <w:hyperlink r:id="rId109" w:history="1">
        <w:r>
          <w:rPr>
            <w:rStyle w:val="Hyperlink"/>
            <w:i/>
            <w:iCs/>
          </w:rPr>
          <w:t>Going to Mars Could Mess Up the Hunt for Alien Life</w:t>
        </w:r>
      </w:hyperlink>
      <w:r>
        <w:t>) as did Paul Davies (</w:t>
      </w:r>
      <w:hyperlink r:id="rId110" w:history="1">
        <w:r>
          <w:rPr>
            <w:rStyle w:val="Hyperlink"/>
          </w:rPr>
          <w:t>The key to life on Mars may well be found in Chile</w:t>
        </w:r>
      </w:hyperlink>
      <w:r>
        <w:t>) and Wierzchos et al. (</w:t>
      </w:r>
      <w:hyperlink r:id="rId111" w:history="1">
        <w:r>
          <w:rPr>
            <w:rStyle w:val="Hyperlink"/>
          </w:rPr>
          <w:t>Microbial colonization of Ca‐sulfate crusts in the hyperarid core of the Aacama Desert: implications for the search for life on Mars</w:t>
        </w:r>
      </w:hyperlink>
      <w:r>
        <w:t>).</w:t>
      </w:r>
    </w:p>
    <w:p w14:paraId="67AE54F6" w14:textId="77777777" w:rsidR="008C6D31" w:rsidRDefault="008C6D31" w:rsidP="008C6D31">
      <w:pPr>
        <w:pStyle w:val="NormalWeb"/>
      </w:pPr>
      <w:r>
        <w:t xml:space="preserve">The SSB review also drew particular attention on page </w:t>
      </w:r>
      <w:hyperlink r:id="rId112" w:anchor="11" w:history="1">
        <w:r>
          <w:rPr>
            <w:rStyle w:val="Hyperlink"/>
          </w:rPr>
          <w:t>11</w:t>
        </w:r>
      </w:hyperlink>
      <w:r>
        <w:t xml:space="preserve"> to the capability of microbes to use biofilms to make regions habitable that wouldn’t be otherwise.</w:t>
      </w:r>
    </w:p>
    <w:p w14:paraId="25FE5489" w14:textId="77777777" w:rsidR="008C6D31" w:rsidRDefault="008C6D31" w:rsidP="008C6D31">
      <w:pPr>
        <w:pStyle w:val="NormalWeb"/>
      </w:pPr>
      <w:r>
        <w:t>The Atacama gritcrust would be an example here (</w:t>
      </w:r>
      <w:hyperlink r:id="rId113" w:history="1">
        <w:r>
          <w:rPr>
            <w:rStyle w:val="Hyperlink"/>
          </w:rPr>
          <w:t>The grit crust: A poly-extremotolerant microbial community from the Atacama Desert as a model for astrobiology</w:t>
        </w:r>
      </w:hyperlink>
      <w:r>
        <w:t>)</w:t>
      </w:r>
    </w:p>
    <w:p w14:paraId="28FDC637" w14:textId="77777777" w:rsidR="008C6D31" w:rsidRDefault="008C6D31" w:rsidP="008C6D31">
      <w:pPr>
        <w:pStyle w:val="NormalWeb"/>
      </w:pPr>
      <w:r>
        <w:t>For scientific integrity your Environmental Impact Statement needs to cite the 2015 review and discuss what it says. This is especially important since the 2014 SR-SAG2 was seen as too closely aligned with the aims of NASA’s Mars Program Office, as one of the two main reasons for the 2015 review.</w:t>
      </w:r>
    </w:p>
    <w:p w14:paraId="2AA9F988" w14:textId="77777777" w:rsidR="008C6D31" w:rsidRDefault="008C6D31" w:rsidP="008C6D31">
      <w:pPr>
        <w:pStyle w:val="NormalWeb"/>
      </w:pPr>
      <w:r>
        <w:t>Also it needs to recognize that these weren’t backwards contamination studies and didn’t consider the question of what might count as a habitat for an alien biology. In all these examples we need to bear in mind that if there is Martian life, it has adapted to those conditions for billions of years and may be based on a different biochemistry with capabilities terrestrial biochemistry doesn’t have.</w:t>
      </w:r>
    </w:p>
    <w:p w14:paraId="55D6B02B" w14:textId="77777777" w:rsidR="008C6D31" w:rsidRDefault="008C6D31" w:rsidP="008C6D31">
      <w:pPr>
        <w:pStyle w:val="Heading1"/>
      </w:pPr>
      <w:r>
        <w:lastRenderedPageBreak/>
        <w:t>YOUR STERILIZATION WORKING GROUP’S CONCLUSION THAT MARTIAN LIFE HAS NEAR-ZERO PROBABILITY OF HARM FOR HUMANS IS NOVEL AND CONTRADICTS PREVIOUS PEER-REVIEWED LITERATURE ON MARS SAMPLE RETURN</w:t>
      </w:r>
    </w:p>
    <w:p w14:paraId="283152B1" w14:textId="77777777" w:rsidR="008C6D31" w:rsidRDefault="008C6D31" w:rsidP="008C6D31">
      <w:pPr>
        <w:pStyle w:val="NormalWeb"/>
      </w:pPr>
      <w:r>
        <w:t>Your sterilization working group comes to a conclusion that is not found in any previous peer-reviewed study on Mars sample return backward contamination.</w:t>
      </w:r>
    </w:p>
    <w:p w14:paraId="073E0774" w14:textId="77777777" w:rsidR="008C6D31" w:rsidRDefault="008C6D31" w:rsidP="008C6D31">
      <w:pPr>
        <w:pStyle w:val="NormalWeb"/>
      </w:pPr>
      <w:r>
        <w:rPr>
          <w:i/>
          <w:iCs/>
        </w:rPr>
        <w:t xml:space="preserve">“Since any putative Martian microorganism would not have experienced long-term evolutionary contact with humans (or other Earth host), </w:t>
      </w:r>
      <w:r>
        <w:rPr>
          <w:b/>
          <w:bCs/>
          <w:i/>
          <w:iCs/>
        </w:rPr>
        <w:t>the presence of a direct pathogen on Mars is likely to have a near-zero probability.”</w:t>
      </w:r>
      <w:r>
        <w:rPr>
          <w:b/>
          <w:bCs/>
          <w:i/>
          <w:iCs/>
        </w:rPr>
        <w:br/>
      </w:r>
      <w:r>
        <w:rPr>
          <w:i/>
          <w:iCs/>
        </w:rPr>
        <w:t>(</w:t>
      </w:r>
      <w:hyperlink r:id="rId114" w:history="1">
        <w:r>
          <w:rPr>
            <w:rStyle w:val="Hyperlink"/>
            <w:i/>
            <w:iCs/>
          </w:rPr>
          <w:t>Biological safety in the context of backward planetary protection and Mars Sample Return: conclusions from the Sterilization Working Group</w:t>
        </w:r>
      </w:hyperlink>
      <w:r>
        <w:rPr>
          <w:i/>
          <w:iCs/>
        </w:rPr>
        <w:t>: page 6)</w:t>
      </w:r>
    </w:p>
    <w:p w14:paraId="71B094A0" w14:textId="77777777" w:rsidR="008C6D31" w:rsidRDefault="008C6D31" w:rsidP="008C6D31">
      <w:pPr>
        <w:pStyle w:val="NormalWeb"/>
      </w:pPr>
      <w:r>
        <w:t>They reach this conclusion by only examining diseases adapted to humans.</w:t>
      </w:r>
    </w:p>
    <w:p w14:paraId="1E42B3C4" w14:textId="77777777" w:rsidR="008C6D31" w:rsidRDefault="008C6D31" w:rsidP="008C6D31">
      <w:pPr>
        <w:pStyle w:val="NormalWeb"/>
      </w:pPr>
      <w:r>
        <w:t>They don’t cite this to any previous study, and I have not been able to find any precedent except a non peer reviewed op ed. by Robert Zubrin (</w:t>
      </w:r>
      <w:hyperlink r:id="rId115" w:history="1">
        <w:r>
          <w:rPr>
            <w:rStyle w:val="Hyperlink"/>
          </w:rPr>
          <w:t>Contamination From Mars: No Threat</w:t>
        </w:r>
      </w:hyperlink>
      <w:r>
        <w:t>) which was strongly criticised by experts including your planetary protection officer at the time John Rummel:</w:t>
      </w:r>
    </w:p>
    <w:p w14:paraId="7FF72092" w14:textId="77777777" w:rsidR="008C6D31" w:rsidRDefault="008C6D31" w:rsidP="008C6D31">
      <w:pPr>
        <w:pStyle w:val="NormalWeb"/>
      </w:pPr>
      <w:r>
        <w:rPr>
          <w:b/>
          <w:bCs/>
          <w:i/>
          <w:iCs/>
        </w:rPr>
        <w:t xml:space="preserve">John Rummel: </w:t>
      </w:r>
      <w:r>
        <w:rPr>
          <w:i/>
          <w:iCs/>
        </w:rPr>
        <w:t>How ought others judge the cost-benefit ratio of Mars exploration if we don't take simple precautions to avoid potentially harmful consequences? Harshly, I suspect.</w:t>
      </w:r>
    </w:p>
    <w:p w14:paraId="46A96DFC" w14:textId="77777777" w:rsidR="008C6D31" w:rsidRDefault="008C6D31" w:rsidP="008C6D31">
      <w:pPr>
        <w:pStyle w:val="NormalWeb"/>
      </w:pPr>
      <w:r>
        <w:rPr>
          <w:b/>
          <w:bCs/>
          <w:i/>
          <w:iCs/>
        </w:rPr>
        <w:t xml:space="preserve">Margaret Race: </w:t>
      </w:r>
      <w:r>
        <w:rPr>
          <w:i/>
          <w:iCs/>
        </w:rPr>
        <w:t>If he were an architect, would he suggest designing buildings without smoke detectors or fire extinguishers?</w:t>
      </w:r>
    </w:p>
    <w:p w14:paraId="6CED3A94" w14:textId="77777777" w:rsidR="008C6D31" w:rsidRDefault="008C6D31" w:rsidP="008C6D31">
      <w:pPr>
        <w:pStyle w:val="NormalWeb"/>
      </w:pPr>
      <w:r>
        <w:t>(</w:t>
      </w:r>
      <w:hyperlink r:id="rId116" w:history="1">
        <w:r>
          <w:rPr>
            <w:rStyle w:val="Hyperlink"/>
          </w:rPr>
          <w:t>"Opinion: No Threat? No Way"</w:t>
        </w:r>
      </w:hyperlink>
      <w:r>
        <w:t>)</w:t>
      </w:r>
    </w:p>
    <w:p w14:paraId="63ED3E65" w14:textId="77777777" w:rsidR="008C6D31" w:rsidRDefault="008C6D31" w:rsidP="008C6D31">
      <w:pPr>
        <w:pStyle w:val="NormalWeb"/>
      </w:pPr>
      <w:r>
        <w:t>Zubrin makes all three of the main arguments used in the EIS - NONE OF THESE OCCUR IN THE PEER REVIEWED PLANETARY PROTECTION LITERATURE</w:t>
      </w:r>
    </w:p>
    <w:p w14:paraId="1F7F81A2" w14:textId="77777777" w:rsidR="008C6D31" w:rsidRDefault="008C6D31" w:rsidP="008C6D31">
      <w:pPr>
        <w:numPr>
          <w:ilvl w:val="0"/>
          <w:numId w:val="1197"/>
        </w:numPr>
        <w:spacing w:before="100" w:beforeAutospacing="1" w:after="100" w:afterAutospacing="1" w:line="240" w:lineRule="auto"/>
      </w:pPr>
      <w:r>
        <w:t>that Mars is uninhabitable</w:t>
      </w:r>
    </w:p>
    <w:p w14:paraId="799CEEA0" w14:textId="77777777" w:rsidR="008C6D31" w:rsidRDefault="008C6D31" w:rsidP="008C6D31">
      <w:pPr>
        <w:numPr>
          <w:ilvl w:val="0"/>
          <w:numId w:val="1197"/>
        </w:numPr>
        <w:spacing w:before="100" w:beforeAutospacing="1" w:after="100" w:afterAutospacing="1" w:line="240" w:lineRule="auto"/>
      </w:pPr>
      <w:r>
        <w:t>that if there is life on Mars it got here already</w:t>
      </w:r>
    </w:p>
    <w:p w14:paraId="147B7AF8" w14:textId="77777777" w:rsidR="008C6D31" w:rsidRDefault="008C6D31" w:rsidP="008C6D31">
      <w:pPr>
        <w:numPr>
          <w:ilvl w:val="0"/>
          <w:numId w:val="1197"/>
        </w:numPr>
        <w:spacing w:before="100" w:beforeAutospacing="1" w:after="100" w:afterAutospacing="1" w:line="240" w:lineRule="auto"/>
      </w:pPr>
      <w:r>
        <w:t>that if life from Mars gets here it won’t be able to live here and won’t be adapted to humans</w:t>
      </w:r>
    </w:p>
    <w:p w14:paraId="602945E5" w14:textId="77777777" w:rsidR="008C6D31" w:rsidRDefault="008C6D31" w:rsidP="008C6D31">
      <w:pPr>
        <w:pStyle w:val="NormalWeb"/>
      </w:pPr>
      <w:r>
        <w:t xml:space="preserve">It is a striking similarity. There is no reason to suppose the sterilization working group was influenced by Zubrin’s non peer reviewed op ed. and they don’t cite it. But there may be a </w:t>
      </w:r>
      <w:r>
        <w:lastRenderedPageBreak/>
        <w:t>common background, which I discuss in my preprint, such as enthusiasm for physical exploration and pushing through frontiers, a focus on the mission objectives, a keenness to send astronauts to Mars, and a pre-existing optimism, possibly inspired by science fiction, that if there is anything on Mars it can’t harm us.</w:t>
      </w:r>
    </w:p>
    <w:p w14:paraId="2A6B5F2C" w14:textId="77777777" w:rsidR="008C6D31" w:rsidRDefault="008C6D31" w:rsidP="008C6D31">
      <w:pPr>
        <w:pStyle w:val="NormalWeb"/>
      </w:pPr>
      <w:r>
        <w:t>However in the worst case scenario we find interesting life on Mars that is harmful to Earth and can never be returned to Earth. This is currently a possible scenario. It could envigorate space exploration and lead to more rather than less public interest and enthusiasm for astronauts in space.</w:t>
      </w:r>
    </w:p>
    <w:p w14:paraId="742EF3EC" w14:textId="77777777" w:rsidR="008C6D31" w:rsidRDefault="008C6D31" w:rsidP="008C6D31">
      <w:pPr>
        <w:pStyle w:val="Heading1"/>
      </w:pPr>
      <w:r>
        <w:t>THE PLANETARY PROTECTION LITERATURE ALREADY MENTIONS TETANUS - SOMETIMES ACCIDENTALLY DEADLY FOR UNVACCINATED NEWBORNS - AND LEGIONNAIRES’ DISEASE - A DISEASE OF MICROBIAL COMMUNITIES THAT SEES THE LUNGS AS SIMILAR TO A MICROBIAL BIOFILM AND IS SOMETIMES DEADLY TO US - NEITHER ADAPTED TO HIGHER LIFE OR HUMANS</w:t>
      </w:r>
    </w:p>
    <w:p w14:paraId="485095E0" w14:textId="77777777" w:rsidR="008C6D31" w:rsidRDefault="008C6D31" w:rsidP="008C6D31">
      <w:pPr>
        <w:pStyle w:val="NormalWeb"/>
      </w:pPr>
      <w:r>
        <w:t xml:space="preserve">The sterilization working group doesn’t discuss the illustrative examples from the 2009 paper: </w:t>
      </w:r>
      <w:hyperlink r:id="rId117" w:history="1">
        <w:r>
          <w:rPr>
            <w:rStyle w:val="Hyperlink"/>
          </w:rPr>
          <w:t>Assessing the Biohazard Potential of Putative Martian Organisms for Exploration Class Human Space Missions</w:t>
        </w:r>
      </w:hyperlink>
    </w:p>
    <w:p w14:paraId="56929701" w14:textId="77777777" w:rsidR="008C6D31" w:rsidRDefault="008C6D31" w:rsidP="008C6D31">
      <w:pPr>
        <w:pStyle w:val="NormalWeb"/>
      </w:pPr>
      <w:r>
        <w:t>Indeed the passage discussing the potential for martian microbes to infect humans on page 6 has no citations for any of the diseases or to the planetary protection literature.</w:t>
      </w:r>
    </w:p>
    <w:p w14:paraId="50B7D907" w14:textId="77777777" w:rsidR="008C6D31" w:rsidRDefault="008C6D31" w:rsidP="008C6D31">
      <w:pPr>
        <w:pStyle w:val="NormalWeb"/>
      </w:pPr>
      <w:r>
        <w:t>In this way they missed:</w:t>
      </w:r>
    </w:p>
    <w:p w14:paraId="380DCF50" w14:textId="77777777" w:rsidR="008C6D31" w:rsidRDefault="008C6D31" w:rsidP="008C6D31">
      <w:pPr>
        <w:numPr>
          <w:ilvl w:val="0"/>
          <w:numId w:val="1198"/>
        </w:numPr>
        <w:spacing w:before="100" w:beforeAutospacing="1" w:after="100" w:afterAutospacing="1" w:line="240" w:lineRule="auto"/>
      </w:pPr>
      <w:r>
        <w:t>Legionnaires’ disease (a disease of microbial biofilms not adapted to infect lungs, sometimes fatal)</w:t>
      </w:r>
    </w:p>
    <w:p w14:paraId="04D70DE0" w14:textId="77777777" w:rsidR="008C6D31" w:rsidRDefault="008C6D31" w:rsidP="008C6D31">
      <w:pPr>
        <w:numPr>
          <w:ilvl w:val="0"/>
          <w:numId w:val="1198"/>
        </w:numPr>
        <w:spacing w:before="100" w:beforeAutospacing="1" w:after="100" w:afterAutospacing="1" w:line="240" w:lineRule="auto"/>
      </w:pPr>
      <w:r>
        <w:t>Tetanus - not adapted to infect any organism, accidental poison, still kills thousands of newborns a year who haven’t been vaccinated</w:t>
      </w:r>
    </w:p>
    <w:p w14:paraId="493C0DBC" w14:textId="77777777" w:rsidR="008C6D31" w:rsidRDefault="008C6D31" w:rsidP="008C6D31">
      <w:pPr>
        <w:pStyle w:val="NormalWeb"/>
      </w:pPr>
      <w:r>
        <w:t>The sterilization working group doesn’t alert the reader to the existence of such diseases.</w:t>
      </w:r>
    </w:p>
    <w:p w14:paraId="1FE7CA74" w14:textId="77777777" w:rsidR="008C6D31" w:rsidRDefault="008C6D31" w:rsidP="008C6D31">
      <w:pPr>
        <w:pStyle w:val="Heading1"/>
      </w:pPr>
      <w:r>
        <w:lastRenderedPageBreak/>
        <w:t>STERILIZATION WORKING GROUP DISCUSSES CANDIDAS - A FUNGAL INFECTION ADAPTED TO HUMANS - BUT DOESN’T ASK IF THERE ARE OTHER FUNGAL INFECTIONS THAT ARE NOT ADAPTED TO US</w:t>
      </w:r>
    </w:p>
    <w:p w14:paraId="1A4E7FDC" w14:textId="77777777" w:rsidR="008C6D31" w:rsidRDefault="008C6D31" w:rsidP="008C6D31">
      <w:pPr>
        <w:pStyle w:val="NormalWeb"/>
      </w:pPr>
      <w:r>
        <w:t>The sterilization working group does discuss Candidas, a fungal infection that they correctly say has adapted to humans over long periods of time.</w:t>
      </w:r>
    </w:p>
    <w:p w14:paraId="508BEBD8" w14:textId="77777777" w:rsidR="008C6D31" w:rsidRDefault="008C6D31" w:rsidP="008C6D31">
      <w:pPr>
        <w:pStyle w:val="NormalWeb"/>
      </w:pPr>
      <w:r>
        <w:t>As with the other diseases, the passage gives no citations for their statement about Candidas. I was able to confirm that experts say it is adapted to humans. But the natural next question for someone looking for worst-case scenarios rather than best-case scenarios is - what about other fungal infections of humans? Are they adapted to us?</w:t>
      </w:r>
    </w:p>
    <w:p w14:paraId="22E39DE7" w14:textId="77777777" w:rsidR="008C6D31" w:rsidRDefault="008C6D31" w:rsidP="008C6D31">
      <w:pPr>
        <w:pStyle w:val="NormalWeb"/>
      </w:pPr>
      <w:r>
        <w:t>I can’t find previous discussions of fungal infections in the Mars sample return literature, so needed to do my own research into this. To date, the planetary protection literature hasn’t tried to be comprehensive and only looks at a few illustrative examples.</w:t>
      </w:r>
    </w:p>
    <w:p w14:paraId="112D77FE" w14:textId="77777777" w:rsidR="008C6D31" w:rsidRDefault="008C6D31" w:rsidP="008C6D31">
      <w:pPr>
        <w:pStyle w:val="NormalWeb"/>
      </w:pPr>
      <w:r>
        <w:t>Following up this example I found an example new to the planetary protection literature (as far as I know).</w:t>
      </w:r>
    </w:p>
    <w:p w14:paraId="18611348" w14:textId="77777777" w:rsidR="008C6D31" w:rsidRDefault="008C6D31" w:rsidP="008C6D31">
      <w:pPr>
        <w:pStyle w:val="Heading1"/>
      </w:pPr>
      <w:r>
        <w:t>A SEARCH FOR FUNGAL DISEASES NOT ADAPTED TO HUMANS FINDS ASPERGILLUS - WITH 200,000 CASES A YEAR OF OF INVASIVE ASPERGILLIOSIS MORTALITY 30% TO 95%, 400,000 CASES OF ALLERGIC PULMONARY ASPERGILLIOSIS AND 4.8 MILLION CASES OF ASTHMA TRIGGERED BY ASPERGILLUS FUMIGATUS</w:t>
      </w:r>
    </w:p>
    <w:p w14:paraId="5F2D79FC" w14:textId="77777777" w:rsidR="008C6D31" w:rsidRDefault="008C6D31" w:rsidP="008C6D31">
      <w:pPr>
        <w:pStyle w:val="NormalWeb"/>
      </w:pPr>
      <w:r>
        <w:t>The two most deadly fungal infections for humans are Candidas and Aspergillus. Aspergillus fumigatus is NOT adapted to humans. We get an estimated 200,000 life threatening invasive aspergillosis infections a year with mortality rates varying from 30 to 95%. This disease affects people who are immunocompromised mainly.</w:t>
      </w:r>
    </w:p>
    <w:p w14:paraId="6EADA7AA" w14:textId="1822056A" w:rsidR="008C6D31" w:rsidRDefault="008C6D31" w:rsidP="008C6D31">
      <w:pPr>
        <w:pStyle w:val="NormalWeb"/>
      </w:pPr>
      <w:r>
        <w:rPr>
          <w:noProof/>
        </w:rPr>
        <w:lastRenderedPageBreak/>
        <w:drawing>
          <wp:inline distT="0" distB="0" distL="0" distR="0" wp14:anchorId="3371F9AC" wp14:editId="6D3151F5">
            <wp:extent cx="5732780" cy="1230630"/>
            <wp:effectExtent l="0" t="0" r="1270" b="7620"/>
            <wp:docPr id="59812160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2780" cy="1230630"/>
                    </a:xfrm>
                    <a:prstGeom prst="rect">
                      <a:avLst/>
                    </a:prstGeom>
                    <a:noFill/>
                    <a:ln>
                      <a:noFill/>
                    </a:ln>
                  </pic:spPr>
                </pic:pic>
              </a:graphicData>
            </a:graphic>
          </wp:inline>
        </w:drawing>
      </w:r>
    </w:p>
    <w:p w14:paraId="17060CE9" w14:textId="77777777" w:rsidR="008C6D31" w:rsidRDefault="008C6D31" w:rsidP="008C6D31">
      <w:pPr>
        <w:pStyle w:val="NormalWeb"/>
      </w:pPr>
      <w:r>
        <w:t xml:space="preserve">. </w:t>
      </w:r>
      <w:hyperlink r:id="rId119" w:history="1">
        <w:r>
          <w:rPr>
            <w:rStyle w:val="Hyperlink"/>
          </w:rPr>
          <w:t>Hidden killers: human fungal infections</w:t>
        </w:r>
      </w:hyperlink>
      <w:r>
        <w:t>.</w:t>
      </w:r>
    </w:p>
    <w:p w14:paraId="5E2A0CB3" w14:textId="77777777" w:rsidR="008C6D31" w:rsidRDefault="008C6D31" w:rsidP="008C6D31">
      <w:pPr>
        <w:pStyle w:val="NormalWeb"/>
      </w:pPr>
      <w:r>
        <w:t>The progressive and very serious disease of chronic pulmonary aspergillosis (CPA) affects around 400,000 globally and only occurs in people who are not immunocompromised with symptoms of “weight loss, profound fatigue, productive cough, significant shortness of breath, and life-threatening hemoptysis [spitting out of blood from the lungs]”.</w:t>
      </w:r>
    </w:p>
    <w:p w14:paraId="0E3628DD" w14:textId="77777777" w:rsidR="008C6D31" w:rsidRDefault="008C6D31" w:rsidP="008C6D31">
      <w:pPr>
        <w:pStyle w:val="NormalWeb"/>
      </w:pPr>
      <w:r>
        <w:t>Then allergic bronchopulmonary aspergillosis affects 2.5% of patients with asthma, and an estimated 4.8 million people globally. All three diseases are different manifestations of the same fungus, Apergillus fumigatus (with a couple of other aspergillus species also involved in some cases). For details, see:</w:t>
      </w:r>
    </w:p>
    <w:p w14:paraId="4ECA6719" w14:textId="77777777" w:rsidR="008C6D31" w:rsidRDefault="008C6D31" w:rsidP="008C6D31">
      <w:pPr>
        <w:pStyle w:val="NormalWeb"/>
      </w:pPr>
      <w:r>
        <w:t xml:space="preserve">. </w:t>
      </w:r>
      <w:hyperlink r:id="rId120" w:history="1">
        <w:r>
          <w:rPr>
            <w:rStyle w:val="Hyperlink"/>
          </w:rPr>
          <w:t>Global burden of allergic bronchopulmonary aspergillosis with asthma and its complication chronic pulmonary aspergillosis in adults</w:t>
        </w:r>
      </w:hyperlink>
    </w:p>
    <w:p w14:paraId="45E2087E" w14:textId="77777777" w:rsidR="008C6D31" w:rsidRDefault="008C6D31" w:rsidP="008C6D31">
      <w:pPr>
        <w:pStyle w:val="Heading1"/>
      </w:pPr>
      <w:r>
        <w:t>ILLUSTRATIVE WORST CASE EXAMPLE OF A NEW INVASIVE FUNGAL DISEASE USING ASPERGILLUS FUMIGATUS AS A PLAUSIBLE ANALOGUE OF A NEW FUNGAL GENUS FROM MARS</w:t>
      </w:r>
    </w:p>
    <w:p w14:paraId="0B6C9E85" w14:textId="77777777" w:rsidR="008C6D31" w:rsidRDefault="008C6D31" w:rsidP="008C6D31">
      <w:pPr>
        <w:pStyle w:val="NormalWeb"/>
      </w:pPr>
      <w:r>
        <w:t>To help focus attention I’ve added a new fungal genus as a new illustrative planetary protection example. Aspergillus turns out to be a plausible analogue for a new fungal genus from Mars that might be a serious invasive disease of humans.</w:t>
      </w:r>
    </w:p>
    <w:p w14:paraId="610A1880" w14:textId="77777777" w:rsidR="008C6D31" w:rsidRDefault="008C6D31" w:rsidP="008C6D31">
      <w:pPr>
        <w:numPr>
          <w:ilvl w:val="0"/>
          <w:numId w:val="1199"/>
        </w:numPr>
        <w:spacing w:before="100" w:beforeAutospacing="1" w:after="100" w:afterAutospacing="1" w:line="240" w:lineRule="auto"/>
      </w:pPr>
      <w:r>
        <w:t>Not adapted to infect any organisms.</w:t>
      </w:r>
    </w:p>
    <w:p w14:paraId="5B5ACB94" w14:textId="77777777" w:rsidR="008C6D31" w:rsidRDefault="008C6D31" w:rsidP="008C6D31">
      <w:pPr>
        <w:numPr>
          <w:ilvl w:val="0"/>
          <w:numId w:val="1199"/>
        </w:numPr>
        <w:spacing w:before="100" w:beforeAutospacing="1" w:after="100" w:afterAutospacing="1" w:line="240" w:lineRule="auto"/>
      </w:pPr>
      <w:r>
        <w:t>Harms humans due to adaptations that a martian microbe might well have such as:</w:t>
      </w:r>
    </w:p>
    <w:p w14:paraId="4540C7E1" w14:textId="77777777" w:rsidR="008C6D31" w:rsidRDefault="008C6D31" w:rsidP="008C6D31">
      <w:pPr>
        <w:numPr>
          <w:ilvl w:val="0"/>
          <w:numId w:val="1199"/>
        </w:numPr>
        <w:spacing w:before="100" w:beforeAutospacing="1" w:after="100" w:afterAutospacing="1" w:line="240" w:lineRule="auto"/>
      </w:pPr>
      <w:r>
        <w:t>tolerance of low oxygen in lungs,</w:t>
      </w:r>
    </w:p>
    <w:p w14:paraId="6140D7C8" w14:textId="77777777" w:rsidR="008C6D31" w:rsidRDefault="008C6D31" w:rsidP="008C6D31">
      <w:pPr>
        <w:numPr>
          <w:ilvl w:val="0"/>
          <w:numId w:val="1199"/>
        </w:numPr>
        <w:spacing w:before="100" w:beforeAutospacing="1" w:after="100" w:afterAutospacing="1" w:line="240" w:lineRule="auto"/>
      </w:pPr>
      <w:r>
        <w:t>rapid hydration from extreme dessication,</w:t>
      </w:r>
    </w:p>
    <w:p w14:paraId="0FA2F3B8" w14:textId="77777777" w:rsidR="008C6D31" w:rsidRDefault="008C6D31" w:rsidP="008C6D31">
      <w:pPr>
        <w:numPr>
          <w:ilvl w:val="0"/>
          <w:numId w:val="1199"/>
        </w:numPr>
        <w:spacing w:before="100" w:beforeAutospacing="1" w:after="100" w:afterAutospacing="1" w:line="240" w:lineRule="auto"/>
      </w:pPr>
      <w:r>
        <w:t>fast growing branching filaments,</w:t>
      </w:r>
    </w:p>
    <w:p w14:paraId="796C8812" w14:textId="77777777" w:rsidR="008C6D31" w:rsidRDefault="008C6D31" w:rsidP="008C6D31">
      <w:pPr>
        <w:numPr>
          <w:ilvl w:val="0"/>
          <w:numId w:val="1199"/>
        </w:numPr>
        <w:spacing w:before="100" w:beforeAutospacing="1" w:after="100" w:afterAutospacing="1" w:line="240" w:lineRule="auto"/>
      </w:pPr>
      <w:r>
        <w:t>able to take up nutrients rapidly and store energy, etc.</w:t>
      </w:r>
    </w:p>
    <w:p w14:paraId="53AD1D83" w14:textId="77777777" w:rsidR="008C6D31" w:rsidRDefault="008C6D31" w:rsidP="008C6D31">
      <w:pPr>
        <w:numPr>
          <w:ilvl w:val="0"/>
          <w:numId w:val="1199"/>
        </w:numPr>
        <w:spacing w:before="100" w:beforeAutospacing="1" w:after="100" w:afterAutospacing="1" w:line="240" w:lineRule="auto"/>
      </w:pPr>
      <w:r>
        <w:t xml:space="preserve">highly tolerant of low temperatures and oxidative stress. </w:t>
      </w:r>
      <w:r>
        <w:br/>
        <w:t>[the Mars surface has strong oxidants like perchlorates, activated by UV to chlorates and chlorites, also hydrogen peroxide]</w:t>
      </w:r>
      <w:r>
        <w:br/>
      </w:r>
      <w:r>
        <w:lastRenderedPageBreak/>
        <w:t>(</w:t>
      </w:r>
      <w:hyperlink r:id="rId121" w:history="1">
        <w:r>
          <w:rPr>
            <w:rStyle w:val="Hyperlink"/>
          </w:rPr>
          <w:t>Ecology of aspergillosis: insights into the pathogenic potency of Aspergillus fumigatus and some other Aspergillus species</w:t>
        </w:r>
      </w:hyperlink>
      <w:r>
        <w:t>)</w:t>
      </w:r>
    </w:p>
    <w:p w14:paraId="335217E9" w14:textId="77777777" w:rsidR="008C6D31" w:rsidRDefault="008C6D31" w:rsidP="008C6D31">
      <w:pPr>
        <w:pStyle w:val="NormalWeb"/>
      </w:pPr>
      <w:r>
        <w:t>It’s also an example of something else. Our immune system might also overreact to a novel fungal genus from Mars. This idea of an allergic reaction to life from Mars seems to be new to the planetary protection literature. I followed it up as a result of discovering that many serious effects from Aspergillus in patients with a competent immune system are due to their immune system over-reacting to it.</w:t>
      </w:r>
    </w:p>
    <w:p w14:paraId="6F6C2001" w14:textId="77777777" w:rsidR="008C6D31" w:rsidRDefault="008C6D31" w:rsidP="008C6D31">
      <w:pPr>
        <w:pStyle w:val="Heading1"/>
      </w:pPr>
      <w:r>
        <w:t>IF OUR IMMUNE SYSTEM IS FACED WITH A NOVEL FUNGAL GENUS FROM MARS IT NEVER SAW BEFORE - IT MIGHT BE MYSTIFIED AND MOUNT NO DEFENSE, AS FOR INVASIVE ASPERGILLIOSIS OR IT MIGHT OVERREACT AS FOR ALLERGIC PULMONARY ASPERGILLIOSIS OR ASTHMA TRIGGERED BY ASPERGILLUS</w:t>
      </w:r>
    </w:p>
    <w:p w14:paraId="2214C8D1" w14:textId="77777777" w:rsidR="008C6D31" w:rsidRDefault="008C6D31" w:rsidP="008C6D31">
      <w:pPr>
        <w:pStyle w:val="NormalWeb"/>
      </w:pPr>
      <w:r>
        <w:t>Our immune system has evolved over millions of years to defend us against Aspergillus. Many parts of the immune system work together to</w:t>
      </w:r>
    </w:p>
    <w:p w14:paraId="1268B68C" w14:textId="77777777" w:rsidR="008C6D31" w:rsidRDefault="008C6D31" w:rsidP="008C6D31">
      <w:pPr>
        <w:numPr>
          <w:ilvl w:val="0"/>
          <w:numId w:val="1200"/>
        </w:numPr>
        <w:spacing w:before="100" w:beforeAutospacing="1" w:after="100" w:afterAutospacing="1" w:line="240" w:lineRule="auto"/>
      </w:pPr>
      <w:r>
        <w:t>Detect it</w:t>
      </w:r>
    </w:p>
    <w:p w14:paraId="562FCA50" w14:textId="77777777" w:rsidR="008C6D31" w:rsidRDefault="008C6D31" w:rsidP="008C6D31">
      <w:pPr>
        <w:numPr>
          <w:ilvl w:val="0"/>
          <w:numId w:val="1200"/>
        </w:numPr>
        <w:spacing w:before="100" w:beforeAutospacing="1" w:after="100" w:afterAutospacing="1" w:line="240" w:lineRule="auto"/>
      </w:pPr>
      <w:r>
        <w:t>Respond to it</w:t>
      </w:r>
    </w:p>
    <w:p w14:paraId="02713469" w14:textId="77777777" w:rsidR="008C6D31" w:rsidRDefault="008C6D31" w:rsidP="008C6D31">
      <w:pPr>
        <w:numPr>
          <w:ilvl w:val="0"/>
          <w:numId w:val="1200"/>
        </w:numPr>
        <w:spacing w:before="100" w:beforeAutospacing="1" w:after="100" w:afterAutospacing="1" w:line="240" w:lineRule="auto"/>
      </w:pPr>
      <w:r>
        <w:t>Dampen down overreactions to it.</w:t>
      </w:r>
    </w:p>
    <w:p w14:paraId="4BF44F59" w14:textId="77777777" w:rsidR="008C6D31" w:rsidRDefault="008C6D31" w:rsidP="008C6D31">
      <w:pPr>
        <w:pStyle w:val="NormalWeb"/>
      </w:pPr>
      <w:r>
        <w:t>When our immune system doesn’t spot Aspergillus or responded to it we get invasive aspergillosis, a very serious disease with high mortality as we saw.</w:t>
      </w:r>
    </w:p>
    <w:p w14:paraId="7694F3CE" w14:textId="77777777" w:rsidR="008C6D31" w:rsidRDefault="008C6D31" w:rsidP="008C6D31">
      <w:pPr>
        <w:pStyle w:val="NormalWeb"/>
      </w:pPr>
      <w:r>
        <w:t>When our immune system does spot it, it has to clear the aspergillus microbes from our lungs. However, at the same time it has to avoid over-reacting in a harmful inflammatory response. Otherwise we may get asthma, or worse, allergic pulmonary aspergillosis. I will indent a summary of how this works as “Techy details”</w:t>
      </w:r>
    </w:p>
    <w:p w14:paraId="4B5A1AF3" w14:textId="77777777" w:rsidR="008C6D31" w:rsidRDefault="008C6D31" w:rsidP="008C6D31">
      <w:pPr>
        <w:pStyle w:val="NormalWeb"/>
      </w:pPr>
      <w:r>
        <w:rPr>
          <w:b/>
          <w:bCs/>
        </w:rPr>
        <w:t>Techy details:</w:t>
      </w:r>
      <w:r>
        <w:t xml:space="preserve"> Our immune system detects fungi using its pathogen-associated molecular patterns (PAMPs). It likely uses pattern recognition receptors (PRRs) which trigger the immune response. There are different patterns for each of the main fungal genera that affect humans: Candida, Aspergillus and Cryptococcus </w:t>
      </w:r>
      <w:hyperlink r:id="rId122" w:history="1">
        <w:r>
          <w:rPr>
            <w:rStyle w:val="Hyperlink"/>
          </w:rPr>
          <w:t>table 1</w:t>
        </w:r>
      </w:hyperlink>
      <w:r>
        <w:t xml:space="preserve"> of (</w:t>
      </w:r>
      <w:hyperlink r:id="rId123" w:history="1">
        <w:r>
          <w:rPr>
            <w:rStyle w:val="Hyperlink"/>
          </w:rPr>
          <w:t>Antifungal immune responses: emerging host–pathogen interactions and translational implications</w:t>
        </w:r>
      </w:hyperlink>
      <w:r>
        <w:t>)</w:t>
      </w:r>
    </w:p>
    <w:p w14:paraId="5AC8B285" w14:textId="77777777" w:rsidR="008C6D31" w:rsidRDefault="008C6D31" w:rsidP="008C6D31">
      <w:pPr>
        <w:pStyle w:val="NormalWeb"/>
      </w:pPr>
      <w:r>
        <w:t>To dampen down the inflammation when it’s not needed - this is a complex finely tuned reaction that involves the inflammation dampening Treg cells and many T-helper cells.</w:t>
      </w:r>
    </w:p>
    <w:p w14:paraId="607574C7" w14:textId="77777777" w:rsidR="008C6D31" w:rsidRDefault="008C6D31" w:rsidP="008C6D31">
      <w:pPr>
        <w:pStyle w:val="NormalWeb"/>
      </w:pPr>
      <w:r>
        <w:lastRenderedPageBreak/>
        <w:t>The most important ones for our adaptive immune response to aspergillus that we use to avoid over-reacting are the Th1, Th17, Th22, Th2, Th9, Treg, and Tr1 cells (</w:t>
      </w:r>
      <w:hyperlink r:id="rId124" w:anchor="B94-jof-03-00055" w:history="1">
        <w:r>
          <w:rPr>
            <w:rStyle w:val="Hyperlink"/>
          </w:rPr>
          <w:t>The multifaceted role of T-helper responses in host defense against Aspergillus fumigatus</w:t>
        </w:r>
      </w:hyperlink>
      <w:r>
        <w:t>)</w:t>
      </w:r>
    </w:p>
    <w:p w14:paraId="150DD5AE" w14:textId="77777777" w:rsidR="008C6D31" w:rsidRDefault="008C6D31" w:rsidP="008C6D31">
      <w:pPr>
        <w:pStyle w:val="NormalWeb"/>
      </w:pPr>
      <w:r>
        <w:t>If our immune system faces a novel fungal genus it’s never seen before in all of terrestrial evolution, it will be a major challenge to mount such a finely tuned response</w:t>
      </w:r>
    </w:p>
    <w:p w14:paraId="4ECB3074" w14:textId="77777777" w:rsidR="008C6D31" w:rsidRDefault="008C6D31" w:rsidP="008C6D31">
      <w:pPr>
        <w:pStyle w:val="NormalWeb"/>
      </w:pPr>
      <w:r>
        <w:t>For instance, as a thought experiment, suppose an alternative evolutionary history where our immune system has only ever encountered Cryptococcus. Now we return Aspergillus from another planet. Our immune system won’t be able to see Aspergillus fumigatus (it will have none of those PAMPs from the techy details above).</w:t>
      </w:r>
    </w:p>
    <w:p w14:paraId="640EAD7A" w14:textId="77777777" w:rsidR="008C6D31" w:rsidRDefault="008C6D31" w:rsidP="008C6D31">
      <w:pPr>
        <w:pStyle w:val="NormalWeb"/>
      </w:pPr>
      <w:r>
        <w:t>Now lets try this thought experiment again, Aspergillus is new as before, but our immune system already encountered Candidas on Earth. Now it has some but not all of the PAMPs needed for the introduced Aspergillus.</w:t>
      </w:r>
    </w:p>
    <w:p w14:paraId="22220B45" w14:textId="77777777" w:rsidR="008C6D31" w:rsidRDefault="008C6D31" w:rsidP="008C6D31">
      <w:pPr>
        <w:pStyle w:val="NormalWeb"/>
      </w:pPr>
      <w:r>
        <w:t>If it does recognize Aspergillus the T-helper and T-reg responses are unlikely to achieve the fine balance to avoid overreacting with an allergic reaction.</w:t>
      </w:r>
    </w:p>
    <w:p w14:paraId="0F1729C4" w14:textId="77777777" w:rsidR="008C6D31" w:rsidRDefault="008C6D31" w:rsidP="008C6D31">
      <w:pPr>
        <w:pStyle w:val="NormalWeb"/>
      </w:pPr>
      <w:r>
        <w:t>It might be a similar situation to one or other of these scenarios, if we introduce a novel fungal genus from Mars to Earth’s biosphere which has the capability to grow in the environmental conditions it finds inside or on humans.</w:t>
      </w:r>
    </w:p>
    <w:p w14:paraId="06A9F390" w14:textId="77777777" w:rsidR="008C6D31" w:rsidRDefault="008C6D31" w:rsidP="008C6D31">
      <w:pPr>
        <w:pStyle w:val="Heading1"/>
      </w:pPr>
      <w:r>
        <w:t>YES ON SOME SCENARIOS, MARTIAN LIFE FROM MARS WILL BE ABLE TO LIVE ON EARTH - WE HAVE EXAMPLES OF SPECIES THAT LIVE IN THE PERMAFROST THAT CAN ALSO GROW AT HUMAN BODY TEMPERATURES</w:t>
      </w:r>
    </w:p>
    <w:p w14:paraId="40F186FF" w14:textId="77777777" w:rsidR="008C6D31" w:rsidRDefault="008C6D31" w:rsidP="008C6D31">
      <w:pPr>
        <w:pStyle w:val="NormalWeb"/>
      </w:pPr>
      <w:r>
        <w:t>Here some people will argue that any Martian life will be unable to live at human body temperatures. The sterilization working group argues that terrestrial life wouldn’t be able to survive on Earth at all.</w:t>
      </w:r>
    </w:p>
    <w:p w14:paraId="0CD4BA82" w14:textId="77777777" w:rsidR="008C6D31" w:rsidRDefault="008C6D31" w:rsidP="008C6D31">
      <w:pPr>
        <w:pStyle w:val="NormalWeb"/>
      </w:pPr>
      <w:r>
        <w:rPr>
          <w:i/>
          <w:iCs/>
        </w:rPr>
        <w:t xml:space="preserve">There are many described extremophiles that may survive in environments that are extreme to human or animal life </w:t>
      </w:r>
      <w:r>
        <w:rPr>
          <w:b/>
          <w:bCs/>
          <w:i/>
          <w:iCs/>
        </w:rPr>
        <w:t xml:space="preserve">(e.g. extremes of temperature or pressure) </w:t>
      </w:r>
      <w:r>
        <w:rPr>
          <w:i/>
          <w:iCs/>
        </w:rPr>
        <w:t xml:space="preserve">but do not survive under conditions in our normal habitat </w:t>
      </w:r>
      <w:r>
        <w:t xml:space="preserve">(Merino et al. 2019) </w:t>
      </w:r>
      <w:r>
        <w:rPr>
          <w:i/>
          <w:iCs/>
        </w:rPr>
        <w:t xml:space="preserve">… Thus, it is plausible that any Martian microbe, after it arrives on Earth, </w:t>
      </w:r>
      <w:r>
        <w:rPr>
          <w:b/>
          <w:bCs/>
          <w:i/>
          <w:iCs/>
        </w:rPr>
        <w:t>would not be viable on Earth due to a lack of its required Martian nutritional and environmental conditions</w:t>
      </w:r>
      <w:r>
        <w:rPr>
          <w:i/>
          <w:iCs/>
        </w:rPr>
        <w:t>.</w:t>
      </w:r>
    </w:p>
    <w:p w14:paraId="5803C6D8" w14:textId="77777777" w:rsidR="008C6D31" w:rsidRDefault="008C6D31" w:rsidP="008C6D31">
      <w:pPr>
        <w:pStyle w:val="NormalWeb"/>
      </w:pPr>
      <w:r>
        <w:rPr>
          <w:i/>
          <w:iCs/>
        </w:rPr>
        <w:t>[bolding added for the two examples in brackets]</w:t>
      </w:r>
    </w:p>
    <w:p w14:paraId="23F04076" w14:textId="77777777" w:rsidR="008C6D31" w:rsidRDefault="008C6D31" w:rsidP="008C6D31">
      <w:pPr>
        <w:pStyle w:val="NormalWeb"/>
      </w:pPr>
      <w:r>
        <w:lastRenderedPageBreak/>
        <w:t>This has a major omission, polyextremophiles that live in a wide range of extreme environments and can often also live in normal environments. Their own citation, Merino et al., includes one remarkable polyextremophile, amongst many extremophiles that can only tolerate a narrow range of conditions. Planococcus Halocryophilus has a salinity range 0 to 19% and temperature range -15 °C to 37 °C</w:t>
      </w:r>
    </w:p>
    <w:p w14:paraId="52E5A93C" w14:textId="27AC5BFD" w:rsidR="008C6D31" w:rsidRDefault="008C6D31" w:rsidP="008C6D31">
      <w:pPr>
        <w:pStyle w:val="NormalWeb"/>
      </w:pPr>
      <w:r>
        <w:rPr>
          <w:noProof/>
        </w:rPr>
        <w:drawing>
          <wp:inline distT="0" distB="0" distL="0" distR="0" wp14:anchorId="36841660" wp14:editId="42A74FC7">
            <wp:extent cx="5732780" cy="3687445"/>
            <wp:effectExtent l="0" t="0" r="1270" b="8255"/>
            <wp:docPr id="2085309922"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2780" cy="3687445"/>
                    </a:xfrm>
                    <a:prstGeom prst="rect">
                      <a:avLst/>
                    </a:prstGeom>
                    <a:noFill/>
                    <a:ln>
                      <a:noFill/>
                    </a:ln>
                  </pic:spPr>
                </pic:pic>
              </a:graphicData>
            </a:graphic>
          </wp:inline>
        </w:drawing>
      </w:r>
    </w:p>
    <w:p w14:paraId="4F9A4FBE" w14:textId="77777777" w:rsidR="008C6D31" w:rsidRDefault="008C6D31" w:rsidP="008C6D31">
      <w:pPr>
        <w:pStyle w:val="NormalWeb"/>
      </w:pPr>
      <w:r>
        <w:t>(</w:t>
      </w:r>
      <w:hyperlink r:id="rId126" w:history="1">
        <w:r>
          <w:rPr>
            <w:rStyle w:val="Hyperlink"/>
          </w:rPr>
          <w:t>Living at the extremes: extremophiles and the limits of life in a planetary context</w:t>
        </w:r>
      </w:hyperlink>
      <w:r>
        <w:t xml:space="preserve">.: </w:t>
      </w:r>
      <w:hyperlink r:id="rId127" w:anchor="T3" w:history="1">
        <w:r>
          <w:rPr>
            <w:rStyle w:val="Hyperlink"/>
          </w:rPr>
          <w:t>table 3</w:t>
        </w:r>
      </w:hyperlink>
      <w:r>
        <w:t>)</w:t>
      </w:r>
    </w:p>
    <w:p w14:paraId="6DF209E8" w14:textId="77777777" w:rsidR="008C6D31" w:rsidRDefault="008C6D31" w:rsidP="008C6D31">
      <w:pPr>
        <w:pStyle w:val="NormalWeb"/>
      </w:pPr>
      <w:r>
        <w:t>p. Halocryophilus Or1 was actually isolated from Canadian permafrost (</w:t>
      </w:r>
      <w:hyperlink r:id="rId128" w:history="1">
        <w:r>
          <w:rPr>
            <w:rStyle w:val="Hyperlink"/>
          </w:rPr>
          <w:t>Planococcus halocryophilus sp. nov., an extreme sub-zero species from high Arctic permafrost</w:t>
        </w:r>
      </w:hyperlink>
      <w:r>
        <w:t>), likely grows in sub-zero brine veins around soil particles at an ambient temperature of around -16°C. The researchers found it has an optimal growth temperature of 25°C and can continue to grow right up to 37 °C (human blood temperature) tested (</w:t>
      </w:r>
      <w:hyperlink r:id="rId129" w:anchor="Fig2" w:history="1">
        <w:r>
          <w:rPr>
            <w:rStyle w:val="Hyperlink"/>
          </w:rPr>
          <w:t>Bacterial growth at− 15 C; molecular insights from the permafrost bacterium Planococcus halocryophilus Or1</w:t>
        </w:r>
      </w:hyperlink>
      <w:r>
        <w:t>).</w:t>
      </w:r>
    </w:p>
    <w:p w14:paraId="7972F9F8" w14:textId="77777777" w:rsidR="008C6D31" w:rsidRDefault="008C6D31" w:rsidP="008C6D31">
      <w:pPr>
        <w:pStyle w:val="NormalWeb"/>
      </w:pPr>
      <w:r>
        <w:t>The -15 °C in that table isn’t likely to be the lowest limit for growth as p. Halocryophilus Or1 shows metabolic activity down to at least -25 °C which is the lowest temperature tested (</w:t>
      </w:r>
      <w:hyperlink r:id="rId130" w:anchor="Fig2" w:history="1">
        <w:r>
          <w:rPr>
            <w:rStyle w:val="Hyperlink"/>
          </w:rPr>
          <w:t>Bacterial growth at− 15 C…</w:t>
        </w:r>
      </w:hyperlink>
      <w:r>
        <w:t>). . It’s hard to study growth at low temperatures, as it takes 1,000 to 10,000 years for microbes to successfully colonize granite in the McMurdo dry valleys (</w:t>
      </w:r>
      <w:hyperlink r:id="rId131" w:history="1">
        <w:r>
          <w:rPr>
            <w:rStyle w:val="Hyperlink"/>
          </w:rPr>
          <w:t>Growth on geological time scales in the Antarctic cryptoendolithic microbial community</w:t>
        </w:r>
      </w:hyperlink>
      <w:r>
        <w:t>). So it’s certainly possible that p. Halocryophilus can grow colonies extremely slowly at −25 °C. It might be able to grow at even lower temperatures as that’s the lowest tested for metabolic activity. So it is a reasonable an analogue for a Martian microbe for temperature tolerance.</w:t>
      </w:r>
    </w:p>
    <w:p w14:paraId="4AECA67D" w14:textId="77777777" w:rsidR="008C6D31" w:rsidRDefault="008C6D31" w:rsidP="008C6D31">
      <w:pPr>
        <w:pStyle w:val="Heading1"/>
      </w:pPr>
      <w:r>
        <w:lastRenderedPageBreak/>
        <w:t>ILLUSTRATIVE WORST CASE EXAMPLE OF MIRROR LIFE TO HELP FOCUS ATTENTION ON NEED TO PROTECT EARTH’S BIOSPHERE AS A WHOLE</w:t>
      </w:r>
    </w:p>
    <w:p w14:paraId="73BBEBF0" w14:textId="77777777" w:rsidR="008C6D31" w:rsidRDefault="008C6D31" w:rsidP="008C6D31">
      <w:pPr>
        <w:pStyle w:val="NormalWeb"/>
      </w:pPr>
      <w:r>
        <w:t>I mentioned earlier on the blue-green algae Chroococcidiopsis is one of our top candidates for a terrestrial life form that could live on Mars if there is water available for it to use.</w:t>
      </w:r>
    </w:p>
    <w:p w14:paraId="0B5750EC" w14:textId="77777777" w:rsidR="008C6D31" w:rsidRDefault="008C6D31" w:rsidP="008C6D31">
      <w:pPr>
        <w:pStyle w:val="NormalWeb"/>
      </w:pPr>
      <w:r>
        <w:t>We don’t know Martian life is related to us.</w:t>
      </w:r>
    </w:p>
    <w:p w14:paraId="2FC83598" w14:textId="77777777" w:rsidR="008C6D31" w:rsidRDefault="008C6D31" w:rsidP="008C6D31">
      <w:pPr>
        <w:pStyle w:val="NormalWeb"/>
      </w:pPr>
      <w:r>
        <w:t>Astrobiologists, including the teams that were gathered by NASA to advise them on the sample return mission tell us life on Mars may well be independently evolved.</w:t>
      </w:r>
    </w:p>
    <w:p w14:paraId="2EBCC31D" w14:textId="77777777" w:rsidR="008C6D31" w:rsidRDefault="008C6D31" w:rsidP="008C6D31">
      <w:pPr>
        <w:pStyle w:val="NormalWeb"/>
      </w:pPr>
      <w:r>
        <w:t>There is a distinct need for novel techniques specialized for biochemical systems that do not share a chemical heritage with life on Earth.</w:t>
      </w:r>
    </w:p>
    <w:p w14:paraId="1A960089" w14:textId="77777777" w:rsidR="008C6D31" w:rsidRDefault="008C6D31" w:rsidP="008C6D31">
      <w:pPr>
        <w:pStyle w:val="NormalWeb"/>
      </w:pPr>
      <w:r>
        <w:t>(</w:t>
      </w:r>
      <w:hyperlink r:id="rId132" w:history="1">
        <w:r>
          <w:rPr>
            <w:rStyle w:val="Hyperlink"/>
          </w:rPr>
          <w:t>Final Report of the Mars Sample Return Science Planning Group 2 (MSPG2)</w:t>
        </w:r>
      </w:hyperlink>
      <w:r>
        <w:t xml:space="preserve"> : page S-21)</w:t>
      </w:r>
    </w:p>
    <w:p w14:paraId="079F48D0" w14:textId="77777777" w:rsidR="008C6D31" w:rsidRDefault="008C6D31" w:rsidP="008C6D31">
      <w:pPr>
        <w:pStyle w:val="NormalWeb"/>
      </w:pPr>
      <w:r>
        <w:t>Also from iMOST:</w:t>
      </w:r>
    </w:p>
    <w:p w14:paraId="04B8FA28" w14:textId="77777777" w:rsidR="008C6D31" w:rsidRDefault="008C6D31" w:rsidP="008C6D31">
      <w:pPr>
        <w:pStyle w:val="NormalWeb"/>
      </w:pPr>
      <w:r>
        <w:rPr>
          <w:b/>
          <w:bCs/>
        </w:rPr>
        <w:t xml:space="preserve">Page 88: </w:t>
      </w:r>
      <w:r>
        <w:t>We cannot predict with any accuracy life's form and characteristics, … or whether it shares a common ancestor with life on Earth.</w:t>
      </w:r>
    </w:p>
    <w:p w14:paraId="4761728C" w14:textId="77777777" w:rsidR="008C6D31" w:rsidRDefault="008C6D31" w:rsidP="008C6D31">
      <w:pPr>
        <w:pStyle w:val="NormalWeb"/>
      </w:pPr>
      <w:r>
        <w:t>…</w:t>
      </w:r>
    </w:p>
    <w:p w14:paraId="00745089" w14:textId="77777777" w:rsidR="008C6D31" w:rsidRDefault="008C6D31" w:rsidP="008C6D31">
      <w:pPr>
        <w:pStyle w:val="NormalWeb"/>
      </w:pPr>
      <w:r>
        <w:rPr>
          <w:b/>
          <w:bCs/>
        </w:rPr>
        <w:t xml:space="preserve">Page 89: </w:t>
      </w:r>
      <w:r>
        <w:t>A subset of the investigations will only be successful at detecting Mars life if it shares a common ancestor with Earth life due to travel on meteorites or space debris, whereas other suggested investigations are based on more general characteristics of living entities.</w:t>
      </w:r>
    </w:p>
    <w:p w14:paraId="09424BEC" w14:textId="77777777" w:rsidR="008C6D31" w:rsidRDefault="008C6D31" w:rsidP="008C6D31">
      <w:pPr>
        <w:pStyle w:val="NormalWeb"/>
      </w:pPr>
      <w:r>
        <w:t>…</w:t>
      </w:r>
    </w:p>
    <w:p w14:paraId="4F676065" w14:textId="77777777" w:rsidR="008C6D31" w:rsidRDefault="008C6D31" w:rsidP="008C6D31">
      <w:pPr>
        <w:pStyle w:val="NormalWeb"/>
      </w:pPr>
      <w:r>
        <w:rPr>
          <w:b/>
          <w:bCs/>
        </w:rPr>
        <w:t xml:space="preserve">Page 91: </w:t>
      </w:r>
      <w:r>
        <w:t>The short-term survivability of nucleic acids means that its detection would be strong evidence of recent life. This investigative avenue is feasible only if life on Mars and Earth share a common origin and thus share DNA/RNA as genetic material.</w:t>
      </w:r>
    </w:p>
    <w:p w14:paraId="4BE9E8DB" w14:textId="77777777" w:rsidR="008C6D31" w:rsidRDefault="008C6D31" w:rsidP="008C6D31">
      <w:pPr>
        <w:pStyle w:val="NormalWeb"/>
      </w:pPr>
      <w:r>
        <w:t>(</w:t>
      </w:r>
      <w:hyperlink r:id="rId133" w:history="1">
        <w:r>
          <w:rPr>
            <w:rStyle w:val="Hyperlink"/>
          </w:rPr>
          <w:t>The potential science and engineering value of samples delivered to Earth by Mars sample return: International MSR Objectives and Samples Team (iMOST)</w:t>
        </w:r>
      </w:hyperlink>
      <w:r>
        <w:t xml:space="preserve"> )</w:t>
      </w:r>
    </w:p>
    <w:p w14:paraId="6796F9C4" w14:textId="77777777" w:rsidR="008C6D31" w:rsidRDefault="008C6D31" w:rsidP="008C6D31">
      <w:pPr>
        <w:pStyle w:val="NormalWeb"/>
      </w:pPr>
      <w:r>
        <w:t>So what could we find by way of an alternative biology on Mars? There are many ideas, but one of the top candidates for an alternative form of biology is mirror life, which everyone agrees is biologically plausible, evolved from scratch from the mirror images of the chemicals used by terrestrial life.</w:t>
      </w:r>
    </w:p>
    <w:p w14:paraId="25F8B6BC" w14:textId="083EF602" w:rsidR="008C6D31" w:rsidRDefault="008C6D31" w:rsidP="008C6D31">
      <w:pPr>
        <w:pStyle w:val="NormalWeb"/>
      </w:pPr>
      <w:r>
        <w:rPr>
          <w:noProof/>
        </w:rPr>
        <w:lastRenderedPageBreak/>
        <w:drawing>
          <wp:inline distT="0" distB="0" distL="0" distR="0" wp14:anchorId="045B2105" wp14:editId="2EBF9EE1">
            <wp:extent cx="5612130" cy="3733165"/>
            <wp:effectExtent l="0" t="0" r="7620" b="635"/>
            <wp:docPr id="202038227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12130" cy="3733165"/>
                    </a:xfrm>
                    <a:prstGeom prst="rect">
                      <a:avLst/>
                    </a:prstGeom>
                    <a:noFill/>
                    <a:ln>
                      <a:noFill/>
                    </a:ln>
                  </pic:spPr>
                </pic:pic>
              </a:graphicData>
            </a:graphic>
          </wp:inline>
        </w:drawing>
      </w:r>
    </w:p>
    <w:p w14:paraId="51871EAA" w14:textId="77777777" w:rsidR="008C6D31" w:rsidRDefault="008C6D31" w:rsidP="008C6D31">
      <w:pPr>
        <w:pStyle w:val="NormalWeb"/>
      </w:pPr>
      <w:r>
        <w:rPr>
          <w:b/>
          <w:bCs/>
        </w:rPr>
        <w:t>Text on graphic:</w:t>
      </w:r>
      <w:r>
        <w:t xml:space="preserve"> Normal life, Mirror life, DNA, amino acids, sugars, fats, everything flipped. Most normal life can’t eat mirror organics. Martian mirror life might be able to eat normal organics.</w:t>
      </w:r>
    </w:p>
    <w:p w14:paraId="47B04DD4" w14:textId="77777777" w:rsidR="008C6D31" w:rsidRDefault="008C6D31" w:rsidP="008C6D31">
      <w:pPr>
        <w:pStyle w:val="NormalWeb"/>
      </w:pPr>
      <w:r>
        <w:t>When a molecule can occur in two mirror forms, like your hands, it’s called chiral - the word chiral is derived from the Greek word χειρ (</w:t>
      </w:r>
      <w:r>
        <w:rPr>
          <w:i/>
          <w:iCs/>
        </w:rPr>
        <w:t>kheir</w:t>
      </w:r>
      <w:r>
        <w:t>) for hand. Terrestrial life is homochiral, which means that nearly all of its asymmetrical (chiral) molecules occur in only one of its two mirror forms. Also terrestrial life for the most part can’t use any mirror organics it finds and just ignores them.</w:t>
      </w:r>
    </w:p>
    <w:p w14:paraId="51A69156" w14:textId="77777777" w:rsidR="008C6D31" w:rsidRDefault="008C6D31" w:rsidP="008C6D31">
      <w:pPr>
        <w:pStyle w:val="NormalWeb"/>
      </w:pPr>
      <w:r>
        <w:t>If we could flip a cake in 3D, like reflecting it in a mirror, all the way down to its molecules, we might be able to eat it, like artificial sweeteners, but our metabolism couldn’t do anything with the flipped starches or proteins, and many fats would also be inaccessible (</w:t>
      </w:r>
      <w:hyperlink r:id="rId135" w:history="1">
        <w:r>
          <w:rPr>
            <w:rStyle w:val="Hyperlink"/>
          </w:rPr>
          <w:t>An adventure in stereochemistry: Alice in mirror image land</w:t>
        </w:r>
      </w:hyperlink>
      <w:r>
        <w:t>)</w:t>
      </w:r>
    </w:p>
    <w:p w14:paraId="7E22697A" w14:textId="77777777" w:rsidR="008C6D31" w:rsidRDefault="008C6D31" w:rsidP="008C6D31">
      <w:pPr>
        <w:pStyle w:val="NormalWeb"/>
      </w:pPr>
      <w:r>
        <w:t>According to one modern theory - punctuated chirality - it’s a 50 - 50 chance that independently evolved life on Mars uses mirror organics.</w:t>
      </w:r>
    </w:p>
    <w:p w14:paraId="09357A57" w14:textId="77777777" w:rsidR="008C6D31" w:rsidRDefault="008C6D31" w:rsidP="008C6D31">
      <w:pPr>
        <w:pStyle w:val="NormalWeb"/>
      </w:pPr>
      <w:r>
        <w:t>According to this theory, early on as life was just starting to evolve, there were patches of chemicals that worked together with each other in chiral networks which expand converting a non chiral substrate into chiral organics and where two chiral networks of opposite chirality meet there are ways for them to slowly convert each other to the opposite chirality.</w:t>
      </w:r>
    </w:p>
    <w:p w14:paraId="63A30963" w14:textId="77777777" w:rsidR="008C6D31" w:rsidRDefault="008C6D31" w:rsidP="008C6D31">
      <w:pPr>
        <w:pStyle w:val="NormalWeb"/>
      </w:pPr>
      <w:r>
        <w:lastRenderedPageBreak/>
        <w:t>There would be many such patches, some with the same chirality as terrestrial life and some with mirror organics. According to this theory, these patches would expand and flip each other back and forth in chirality on an environmental scale, with the chirality reset multiple times in Early Earth even if it didn’t go extinct (</w:t>
      </w:r>
      <w:hyperlink r:id="rId136" w:history="1">
        <w:r>
          <w:rPr>
            <w:rStyle w:val="Hyperlink"/>
          </w:rPr>
          <w:t>Punctuated chirality</w:t>
        </w:r>
      </w:hyperlink>
      <w:r>
        <w:t xml:space="preserve"> : 6) until one of them got established as the basis for the evolution of life.</w:t>
      </w:r>
    </w:p>
    <w:p w14:paraId="00ABF422" w14:textId="77777777" w:rsidR="008C6D31" w:rsidRDefault="008C6D31" w:rsidP="008C6D31">
      <w:pPr>
        <w:pStyle w:val="NormalWeb"/>
      </w:pPr>
      <w:r>
        <w:t>If so, depending on how the flips went on Mars, life could easily have evolved from chemicals with the opposite chiral bias to Earth life</w:t>
      </w:r>
    </w:p>
    <w:p w14:paraId="5FC175AC" w14:textId="77777777" w:rsidR="008C6D31" w:rsidRDefault="008C6D31" w:rsidP="008C6D31">
      <w:pPr>
        <w:pStyle w:val="NormalWeb"/>
      </w:pPr>
      <w:r>
        <w:rPr>
          <w:i/>
          <w:iCs/>
        </w:rPr>
        <w:t>Our analysis predicts that other planetary platforms in this solar system and elsewhere could have developed an opposite chiral bias.</w:t>
      </w:r>
    </w:p>
    <w:p w14:paraId="1BCC1F9B" w14:textId="77777777" w:rsidR="008C6D31" w:rsidRDefault="008C6D31" w:rsidP="008C6D31">
      <w:pPr>
        <w:pStyle w:val="NormalWeb"/>
      </w:pPr>
      <w:r>
        <w:rPr>
          <w:i/>
          <w:iCs/>
        </w:rPr>
        <w:t>(</w:t>
      </w:r>
      <w:hyperlink r:id="rId137" w:history="1">
        <w:r>
          <w:rPr>
            <w:rStyle w:val="Hyperlink"/>
            <w:i/>
            <w:iCs/>
          </w:rPr>
          <w:t>Punctuated chirality</w:t>
        </w:r>
      </w:hyperlink>
      <w:r>
        <w:rPr>
          <w:i/>
          <w:iCs/>
        </w:rPr>
        <w:t xml:space="preserve"> : 7)</w:t>
      </w:r>
    </w:p>
    <w:p w14:paraId="00E52D44" w14:textId="77777777" w:rsidR="008C6D31" w:rsidRDefault="008C6D31" w:rsidP="008C6D31">
      <w:pPr>
        <w:pStyle w:val="NormalWeb"/>
      </w:pPr>
      <w:r>
        <w:t>They predict that in the universe as a whole if an organic is found in a large sample of independently evolved forms of life it should occur in both forms</w:t>
      </w:r>
    </w:p>
    <w:p w14:paraId="730646C4" w14:textId="77777777" w:rsidR="008C6D31" w:rsidRDefault="008C6D31" w:rsidP="008C6D31">
      <w:pPr>
        <w:pStyle w:val="NormalWeb"/>
      </w:pPr>
      <w:r>
        <w:rPr>
          <w:i/>
          <w:iCs/>
        </w:rPr>
        <w:t>As a consequence, a statistically large sampling of extraterrestrial stereochemistry would be necessarily racemic on average</w:t>
      </w:r>
    </w:p>
    <w:p w14:paraId="52D5CED4" w14:textId="77777777" w:rsidR="008C6D31" w:rsidRDefault="008C6D31" w:rsidP="008C6D31">
      <w:pPr>
        <w:pStyle w:val="NormalWeb"/>
      </w:pPr>
      <w:r>
        <w:rPr>
          <w:i/>
          <w:iCs/>
        </w:rPr>
        <w:t>(</w:t>
      </w:r>
      <w:hyperlink r:id="rId138" w:history="1">
        <w:r>
          <w:rPr>
            <w:rStyle w:val="Hyperlink"/>
            <w:i/>
            <w:iCs/>
          </w:rPr>
          <w:t>Punctuated chirality</w:t>
        </w:r>
      </w:hyperlink>
      <w:r>
        <w:rPr>
          <w:i/>
          <w:iCs/>
        </w:rPr>
        <w:t xml:space="preserve"> : 7)</w:t>
      </w:r>
    </w:p>
    <w:p w14:paraId="6F6C8988" w14:textId="57C5F6CF" w:rsidR="008C6D31" w:rsidRDefault="008C6D31" w:rsidP="008C6D31">
      <w:pPr>
        <w:pStyle w:val="NormalWeb"/>
      </w:pPr>
      <w:r>
        <w:rPr>
          <w:noProof/>
        </w:rPr>
        <w:drawing>
          <wp:inline distT="0" distB="0" distL="0" distR="0" wp14:anchorId="370E5C83" wp14:editId="2F75DDAD">
            <wp:extent cx="4858385" cy="4190365"/>
            <wp:effectExtent l="0" t="0" r="0" b="635"/>
            <wp:docPr id="352508058"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58385" cy="4190365"/>
                    </a:xfrm>
                    <a:prstGeom prst="rect">
                      <a:avLst/>
                    </a:prstGeom>
                    <a:noFill/>
                    <a:ln>
                      <a:noFill/>
                    </a:ln>
                  </pic:spPr>
                </pic:pic>
              </a:graphicData>
            </a:graphic>
          </wp:inline>
        </w:drawing>
      </w:r>
    </w:p>
    <w:p w14:paraId="31E5238A" w14:textId="77777777" w:rsidR="008C6D31" w:rsidRDefault="008C6D31" w:rsidP="008C6D31">
      <w:pPr>
        <w:pStyle w:val="NormalWeb"/>
      </w:pPr>
      <w:r>
        <w:rPr>
          <w:b/>
          <w:bCs/>
          <w:i/>
          <w:iCs/>
        </w:rPr>
        <w:lastRenderedPageBreak/>
        <w:t>Text on graphic:</w:t>
      </w:r>
      <w:r>
        <w:rPr>
          <w:i/>
          <w:iCs/>
        </w:rPr>
        <w:t xml:space="preserve"> By the theory of punctuated chirality, in a large sample of glucose from many planets containing life or prebiotic chemistry, roughly half would be D-glucose and half L-glucose</w:t>
      </w:r>
    </w:p>
    <w:p w14:paraId="3E9125CC" w14:textId="77777777" w:rsidR="008C6D31" w:rsidRDefault="008C6D31" w:rsidP="008C6D31">
      <w:pPr>
        <w:pStyle w:val="NormalWeb"/>
      </w:pPr>
      <w:r>
        <w:rPr>
          <w:i/>
          <w:iCs/>
        </w:rPr>
        <w:t>D-Glucose which terrestrial life can use</w:t>
      </w:r>
    </w:p>
    <w:p w14:paraId="6163D395" w14:textId="77777777" w:rsidR="008C6D31" w:rsidRDefault="008C6D31" w:rsidP="008C6D31">
      <w:pPr>
        <w:pStyle w:val="NormalWeb"/>
      </w:pPr>
      <w:r>
        <w:rPr>
          <w:i/>
          <w:iCs/>
        </w:rPr>
        <w:t>L-Glucose used as an artificial sweetener</w:t>
      </w:r>
    </w:p>
    <w:p w14:paraId="4DB8D81D" w14:textId="77777777" w:rsidR="008C6D31" w:rsidRDefault="008C6D31" w:rsidP="008C6D31">
      <w:pPr>
        <w:pStyle w:val="NormalWeb"/>
      </w:pPr>
      <w:r>
        <w:rPr>
          <w:i/>
          <w:iCs/>
        </w:rPr>
        <w:t>Similarly for all organics that can occur in two mirror forms</w:t>
      </w:r>
    </w:p>
    <w:p w14:paraId="4747BA55" w14:textId="77777777" w:rsidR="008C6D31" w:rsidRDefault="008C6D31" w:rsidP="008C6D31">
      <w:pPr>
        <w:pStyle w:val="NormalWeb"/>
      </w:pPr>
      <w:r>
        <w:t>Graphic for L-glucose and D-glucose by reflecting the graphic horizontally. Grey: Carbon, Red: oxygen, white: Hydrogen.</w:t>
      </w:r>
    </w:p>
    <w:p w14:paraId="25C43B01" w14:textId="77777777" w:rsidR="008C6D31" w:rsidRDefault="008C6D31" w:rsidP="008C6D31">
      <w:pPr>
        <w:pStyle w:val="Heading1"/>
      </w:pPr>
      <w:r>
        <w:t>WORST CASE SCENARIO HERE IS THAT MIRROR LIFE RETURNED FROM MARS GRADUALLY FLIPS NEARLY ALL TERRESTRIAL ORGANICS INTO INDIGESTIBLE MIRROR ORGANICS OVER TIMESCALES OF DECADES OR CENTURIES - THE LEVEL OF ASSURANCE WE NEED TO PREVENT SUCH A SCENARIO, IF IT IS POSSIBLE - IS A MATTER FOR WIDER DISCUSSION AND CAN’T BE SETTLED FOR THE REST OF HUMANITY BY NASA MISSION PLANNERS</w:t>
      </w:r>
    </w:p>
    <w:p w14:paraId="74184CF5" w14:textId="77777777" w:rsidR="008C6D31" w:rsidRDefault="008C6D31" w:rsidP="008C6D31">
      <w:pPr>
        <w:pStyle w:val="NormalWeb"/>
      </w:pPr>
      <w:r>
        <w:t>Synthetic biologists plan to gradually flip ordinary to mirror life over a period of a decade or so – and will make sure synthetic mirror life is engineered to depend on chemicals only available in the laboratory. They warn escape of mirror life could cause major transformations of the terrestrial biosphere by locking up organics in unusable mirror forms. See: (</w:t>
      </w:r>
      <w:hyperlink r:id="rId140" w:history="1">
        <w:r>
          <w:rPr>
            <w:rStyle w:val="Hyperlink"/>
          </w:rPr>
          <w:t>Mirror-image cells could transform science-or kill us all</w:t>
        </w:r>
      </w:hyperlink>
      <w:r>
        <w:t>)</w:t>
      </w:r>
    </w:p>
    <w:p w14:paraId="634D4AAA" w14:textId="77777777" w:rsidR="008C6D31" w:rsidRDefault="008C6D31" w:rsidP="008C6D31">
      <w:pPr>
        <w:pStyle w:val="NormalWeb"/>
      </w:pPr>
      <w:r>
        <w:t>Martian life likely already has the isomerases to metabolize organics of opposite sense, whether it is mirror or normal life - because nearly all organics are either made abiotically locally, or are infall from comets, asteroids and interplanetary dust, with organics of both senses.</w:t>
      </w:r>
    </w:p>
    <w:p w14:paraId="273638BF" w14:textId="77777777" w:rsidR="008C6D31" w:rsidRDefault="008C6D31" w:rsidP="008C6D31">
      <w:pPr>
        <w:pStyle w:val="NormalWeb"/>
      </w:pPr>
      <w:r>
        <w:lastRenderedPageBreak/>
        <w:t>Eventually terrestrial microbes likely develop isomerases to metabolize mirror life, but higher life couldn’t evolve so quickly. The outcome is a mix of normal and mirror organics. In Kasting and Church’s worst case scenario mirror life retains the edge over normal life in this evolutionary race and eventually there is little left except mirror organics and life that can use it. They suggest humans could go extinct in this worst case scenario at least in the natural ecosystems (</w:t>
      </w:r>
      <w:hyperlink r:id="rId141" w:history="1">
        <w:r>
          <w:rPr>
            <w:rStyle w:val="Hyperlink"/>
          </w:rPr>
          <w:t>Mirror-image cells could transform science-or kill us all</w:t>
        </w:r>
      </w:hyperlink>
      <w:r>
        <w:t>)</w:t>
      </w:r>
    </w:p>
    <w:p w14:paraId="662BBAD2" w14:textId="77777777" w:rsidR="008C6D31" w:rsidRDefault="008C6D31" w:rsidP="008C6D31">
      <w:pPr>
        <w:pStyle w:val="NormalWeb"/>
      </w:pPr>
      <w:r>
        <w:rPr>
          <w:i/>
          <w:iCs/>
        </w:rPr>
        <w:t>—both Kasting and Church think mirror predators would evolve, but whatever life existed on Earth by that point wouldn’t include us.</w:t>
      </w:r>
    </w:p>
    <w:p w14:paraId="36AAF669" w14:textId="77777777" w:rsidR="008C6D31" w:rsidRDefault="008C6D31" w:rsidP="008C6D31">
      <w:pPr>
        <w:pStyle w:val="NormalWeb"/>
      </w:pPr>
      <w:r>
        <w:t>In this worst case I don’t think humans would go extinct even on the centuries timescale. We could enclose large areas of Earth with its tropical jungles, coral reefs etc, in habitats similarly to Biosphere 2.</w:t>
      </w:r>
    </w:p>
    <w:p w14:paraId="57BBF81A" w14:textId="77777777" w:rsidR="008C6D31" w:rsidRDefault="008C6D31" w:rsidP="008C6D31">
      <w:pPr>
        <w:pStyle w:val="NormalWeb"/>
      </w:pPr>
      <w:r>
        <w:t>And there might well be things see can do to help terrestrial microbes win the evolutionary race with the imported mirror life.</w:t>
      </w:r>
    </w:p>
    <w:p w14:paraId="6129F51B" w14:textId="77777777" w:rsidR="008C6D31" w:rsidRDefault="008C6D31" w:rsidP="008C6D31">
      <w:pPr>
        <w:pStyle w:val="NormalWeb"/>
      </w:pPr>
      <w:r>
        <w:t>But it’s far better not to do the experiment.</w:t>
      </w:r>
    </w:p>
    <w:p w14:paraId="21ACE9B9" w14:textId="77777777" w:rsidR="008C6D31" w:rsidRDefault="008C6D31" w:rsidP="008C6D31">
      <w:pPr>
        <w:pStyle w:val="NormalWeb"/>
      </w:pPr>
      <w:r>
        <w:t>We will only know if we are in the scenario of a Mars with mirror life if we go look for it and find it.</w:t>
      </w:r>
    </w:p>
    <w:p w14:paraId="018F1AAE" w14:textId="77777777" w:rsidR="008C6D31" w:rsidRDefault="008C6D31" w:rsidP="008C6D31">
      <w:pPr>
        <w:pStyle w:val="NormalWeb"/>
      </w:pPr>
      <w:r>
        <w:t>If we are in that scenario, then we would likely decide as a civilization that we must never return the Martian mirror life back to Earth.</w:t>
      </w:r>
    </w:p>
    <w:p w14:paraId="69FF28BA" w14:textId="77777777" w:rsidR="008C6D31" w:rsidRDefault="008C6D31" w:rsidP="008C6D31">
      <w:pPr>
        <w:pStyle w:val="NormalWeb"/>
      </w:pPr>
      <w:r>
        <w:t>So, to help focus attention on the potential for adverse effects on the environment, the very worst case we could return microbes that could transform Earth’s biosphere in ways we can’t predict.</w:t>
      </w:r>
    </w:p>
    <w:p w14:paraId="7CCA4527" w14:textId="77777777" w:rsidR="008C6D31" w:rsidRDefault="008C6D31" w:rsidP="008C6D31">
      <w:pPr>
        <w:pStyle w:val="Heading1"/>
      </w:pPr>
      <w:r>
        <w:t>THIS IS A WORST CASE SCENARIO - ASTROBIOLOGISTS BELIEVE THE POTENTIAL FOR LARGE SCALE EFFECTS IS LIKELY VERY LOW - BUT AS FOR A HOUSE FIRE WE DO NEED TO BE PREPARED FOR WORST CASES SCENARIOS - EVEN IF VERY UNLIKELY</w:t>
      </w:r>
    </w:p>
    <w:p w14:paraId="76CBEFD0" w14:textId="77777777" w:rsidR="008C6D31" w:rsidRDefault="008C6D31" w:rsidP="008C6D31">
      <w:pPr>
        <w:pStyle w:val="NormalWeb"/>
      </w:pPr>
      <w:r>
        <w:t>These are worst cases not likely cases.</w:t>
      </w:r>
    </w:p>
    <w:p w14:paraId="08BBE824" w14:textId="77777777" w:rsidR="008C6D31" w:rsidRDefault="008C6D31" w:rsidP="008C6D31">
      <w:pPr>
        <w:pStyle w:val="NormalWeb"/>
      </w:pPr>
      <w:r>
        <w:t>But as with house fires, and smoke detectors we do need to look at worst cases. We can’t protect Earth properly if we only look at the most optimistic scenarios.</w:t>
      </w:r>
    </w:p>
    <w:p w14:paraId="2BC55E02" w14:textId="77777777" w:rsidR="008C6D31" w:rsidRDefault="008C6D31" w:rsidP="008C6D31">
      <w:pPr>
        <w:pStyle w:val="NormalWeb"/>
      </w:pPr>
      <w:r>
        <w:lastRenderedPageBreak/>
        <w:t>We can’t rely on the same risk-benefit calculus for release of SARS and for release of mirror life.</w:t>
      </w:r>
    </w:p>
    <w:p w14:paraId="4DB43DA8" w14:textId="77777777" w:rsidR="008C6D31" w:rsidRDefault="008C6D31" w:rsidP="008C6D31">
      <w:pPr>
        <w:pStyle w:val="NormalWeb"/>
      </w:pPr>
      <w:r>
        <w:t>Some synthetic biologists say we need a level of assurance for synthetic biology far higher than for any biosafety laboratory. Schmidt said:</w:t>
      </w:r>
    </w:p>
    <w:p w14:paraId="16AE2216" w14:textId="77777777" w:rsidR="008C6D31" w:rsidRDefault="008C6D31" w:rsidP="008C6D31">
      <w:pPr>
        <w:pStyle w:val="NormalWeb"/>
      </w:pPr>
      <w:r>
        <w:t xml:space="preserve">… </w:t>
      </w:r>
      <w:r>
        <w:rPr>
          <w:i/>
          <w:iCs/>
        </w:rPr>
        <w:t>maybe [1 in 100,000,000,000,000,000,000] is more than enough …</w:t>
      </w:r>
    </w:p>
    <w:p w14:paraId="315E677B" w14:textId="77777777" w:rsidR="008C6D31" w:rsidRDefault="008C6D31" w:rsidP="008C6D31">
      <w:pPr>
        <w:pStyle w:val="NormalWeb"/>
      </w:pPr>
      <w:r>
        <w:rPr>
          <w:i/>
          <w:iCs/>
        </w:rPr>
        <w:t>The probability also needs to reflect the potential impact, in our case the establishment of an XNA ecosystem in the environment, and how threatening we believe this is.</w:t>
      </w:r>
    </w:p>
    <w:p w14:paraId="0DB4AA16" w14:textId="77777777" w:rsidR="008C6D31" w:rsidRDefault="008C6D31" w:rsidP="008C6D31">
      <w:pPr>
        <w:pStyle w:val="NormalWeb"/>
      </w:pPr>
      <w:r>
        <w:rPr>
          <w:i/>
          <w:iCs/>
        </w:rPr>
        <w:t>The most important aspect, however, is that the new safety mechanism should be several orders of magnitude safer than any contemporary biosafety mechanism</w:t>
      </w:r>
    </w:p>
    <w:p w14:paraId="66EDBDA5" w14:textId="77777777" w:rsidR="008C6D31" w:rsidRDefault="008C6D31" w:rsidP="008C6D31">
      <w:pPr>
        <w:pStyle w:val="NormalWeb"/>
      </w:pPr>
      <w:r>
        <w:t>(</w:t>
      </w:r>
      <w:hyperlink r:id="rId142" w:history="1">
        <w:r>
          <w:rPr>
            <w:rStyle w:val="Hyperlink"/>
          </w:rPr>
          <w:t>Xenobiology: a new form of life as the ultimate biosafety tool</w:t>
        </w:r>
      </w:hyperlink>
      <w:r>
        <w:t>.)</w:t>
      </w:r>
    </w:p>
    <w:p w14:paraId="499150DC" w14:textId="77777777" w:rsidR="008C6D31" w:rsidRDefault="008C6D31" w:rsidP="008C6D31">
      <w:pPr>
        <w:pStyle w:val="NormalWeb"/>
      </w:pPr>
      <w:r>
        <w:t>[In this quote XNA refers to life based on a different informational polymer from DNA. Similar remarks would apply to mirror life]</w:t>
      </w:r>
    </w:p>
    <w:p w14:paraId="66D7F3AB" w14:textId="77777777" w:rsidR="008C6D31" w:rsidRDefault="008C6D31" w:rsidP="008C6D31">
      <w:pPr>
        <w:pStyle w:val="NormalWeb"/>
      </w:pPr>
      <w:r>
        <w:t>The same precautions may be needed for returning alien biology from another planet.</w:t>
      </w:r>
    </w:p>
    <w:p w14:paraId="05ABC89B" w14:textId="77777777" w:rsidR="008C6D31" w:rsidRDefault="008C6D31" w:rsidP="008C6D31">
      <w:pPr>
        <w:pStyle w:val="NormalWeb"/>
      </w:pPr>
      <w:r>
        <w:t>This is NOT something that NASA mission planners can decide for the rest of humanity. This is NOT something we can decide using the scientific method.</w:t>
      </w:r>
    </w:p>
    <w:p w14:paraId="2A3BA1D9" w14:textId="77777777" w:rsidR="008C6D31" w:rsidRDefault="008C6D31" w:rsidP="008C6D31">
      <w:pPr>
        <w:pStyle w:val="NormalWeb"/>
      </w:pPr>
      <w:r>
        <w:t>We need a wider discussion here to work out the necessary level of assurance if there is indeed a potential for returning mirror life from Mars. This is one of the NEPA’s central requirements for a valid EIS.</w:t>
      </w:r>
    </w:p>
    <w:p w14:paraId="4CBCDCDF" w14:textId="77777777" w:rsidR="008C6D31" w:rsidRDefault="008C6D31" w:rsidP="008C6D31">
      <w:pPr>
        <w:pStyle w:val="NormalWeb"/>
      </w:pPr>
      <w:r>
        <w:rPr>
          <w:i/>
          <w:iCs/>
        </w:rPr>
        <w:t>Agencies shall prepare environmental impact statements using an interdisciplinary approach that will ensure the integrated use of the natural and social sciences and the environmental design arts … The disciplines of the preparers shall be appropriate to the scope and issues identified in the scoping process</w:t>
      </w:r>
      <w:r>
        <w:rPr>
          <w:i/>
          <w:iCs/>
        </w:rPr>
        <w:br/>
      </w:r>
      <w:hyperlink r:id="rId143" w:history="1">
        <w:r>
          <w:rPr>
            <w:rStyle w:val="Hyperlink"/>
          </w:rPr>
          <w:t>§ 1507.2 [links directly to legal text]</w:t>
        </w:r>
      </w:hyperlink>
    </w:p>
    <w:p w14:paraId="04722517" w14:textId="77777777" w:rsidR="008C6D31" w:rsidRDefault="008C6D31" w:rsidP="008C6D31">
      <w:pPr>
        <w:pStyle w:val="NormalWeb"/>
      </w:pPr>
      <w:r>
        <w:t xml:space="preserve">Mars sample return studies emphasize the need to involve the public early on, not just in the USA, but through fora open to representatives from all countries globally because negative impacts could affect countries beyond the ones involved directly in the mission </w:t>
      </w:r>
      <w:hyperlink w:history="1">
        <w:r>
          <w:rPr>
            <w:rStyle w:val="Hyperlink"/>
          </w:rPr>
          <w:t>(Ammann et al, 2012:59)</w:t>
        </w:r>
      </w:hyperlink>
    </w:p>
    <w:p w14:paraId="2A05A12C" w14:textId="77777777" w:rsidR="008C6D31" w:rsidRDefault="008C6D31" w:rsidP="008C6D31">
      <w:pPr>
        <w:pStyle w:val="NormalWeb"/>
      </w:pPr>
      <w:r>
        <w:rPr>
          <w:i/>
          <w:iCs/>
        </w:rPr>
        <w:t>RECOMMENDATION 3</w:t>
      </w:r>
    </w:p>
    <w:p w14:paraId="3504E934" w14:textId="77777777" w:rsidR="008C6D31" w:rsidRDefault="008C6D31" w:rsidP="008C6D31">
      <w:pPr>
        <w:pStyle w:val="NormalWeb"/>
      </w:pPr>
      <w:r>
        <w:rPr>
          <w:i/>
          <w:iCs/>
        </w:rPr>
        <w:t>Potential risks from an MSR are characterised by their complexity, uncertainty and ambiguity, as defined by the International Risk Governance Committee’s risk governance framework. As a consequence, civil society, the key stakeholders, the scientific community and relevant agencies’ staff should be involved in the process of risk governance as soon as possible.</w:t>
      </w:r>
    </w:p>
    <w:p w14:paraId="18735007" w14:textId="77777777" w:rsidR="008C6D31" w:rsidRDefault="008C6D31" w:rsidP="008C6D31">
      <w:pPr>
        <w:pStyle w:val="NormalWeb"/>
      </w:pPr>
      <w:r>
        <w:rPr>
          <w:i/>
          <w:iCs/>
        </w:rPr>
        <w:lastRenderedPageBreak/>
        <w:t>In this context, transparent communication covering the accountability, the benefits, the risks and the uncertainties related to an MSR is crucial throughout the whole process. Tools to effectively interact with individual groups should be developed (e.g. a risk map).</w:t>
      </w:r>
    </w:p>
    <w:p w14:paraId="1AD1D1BF" w14:textId="77777777" w:rsidR="008C6D31" w:rsidRDefault="008C6D31" w:rsidP="008C6D31">
      <w:pPr>
        <w:pStyle w:val="NormalWeb"/>
      </w:pPr>
      <w:r>
        <w:rPr>
          <w:i/>
          <w:iCs/>
        </w:rPr>
        <w:t>RECOMMENDATION 4</w:t>
      </w:r>
    </w:p>
    <w:p w14:paraId="7E683E83" w14:textId="77777777" w:rsidR="008C6D31" w:rsidRDefault="008C6D31" w:rsidP="008C6D31">
      <w:pPr>
        <w:pStyle w:val="NormalWeb"/>
      </w:pPr>
      <w:r>
        <w:rPr>
          <w:i/>
          <w:iCs/>
        </w:rPr>
        <w:t>Potential negative consequences resulting from an unintended release could be borne by a larger set of countries than those involved in the programme. It is recommended that mechanisms and fora dedicated to ethical and social issues of the risks and benefits raised by an MSR are set up at the international level and are open to representatives of all countries</w:t>
      </w:r>
    </w:p>
    <w:p w14:paraId="0033154A" w14:textId="77777777" w:rsidR="008C6D31" w:rsidRDefault="008C6D31" w:rsidP="008C6D31">
      <w:pPr>
        <w:pStyle w:val="NormalWeb"/>
      </w:pPr>
      <w:r>
        <w:t>(</w:t>
      </w:r>
      <w:hyperlink r:id="rId144" w:history="1">
        <w:r>
          <w:rPr>
            <w:rStyle w:val="Hyperlink"/>
          </w:rPr>
          <w:t>Mars Sample Return backward contamination–Strategic advice and requirements</w:t>
        </w:r>
      </w:hyperlink>
      <w:r>
        <w:t>)</w:t>
      </w:r>
    </w:p>
    <w:p w14:paraId="42C4685D" w14:textId="77777777" w:rsidR="008C6D31" w:rsidRDefault="008C6D31" w:rsidP="008C6D31">
      <w:pPr>
        <w:pStyle w:val="NormalWeb"/>
      </w:pPr>
      <w:r>
        <w:t>The public weren’t involved early on in that way. Not only that, the few in the public who did discover NASA’s request for public comment weren't given the opportunity to comment on a scientifically valid EIS.</w:t>
      </w:r>
    </w:p>
    <w:p w14:paraId="03E47F46" w14:textId="77777777" w:rsidR="008C6D31" w:rsidRDefault="008C6D31" w:rsidP="008C6D31">
      <w:pPr>
        <w:pStyle w:val="NormalWeb"/>
      </w:pPr>
      <w:r>
        <w:t>We can’t rely on the same risk-benefit calculus for release of SARS and for release of mirror life, without legislative / executive / public involvement to decide if this is what we should do.</w:t>
      </w:r>
    </w:p>
    <w:p w14:paraId="6FF346DE" w14:textId="77777777" w:rsidR="008C6D31" w:rsidRDefault="008C6D31" w:rsidP="008C6D31">
      <w:pPr>
        <w:pStyle w:val="NormalWeb"/>
      </w:pPr>
      <w:r>
        <w:t>The theologian Richard Randolph put it like this, from a Christian perspective:</w:t>
      </w:r>
    </w:p>
    <w:p w14:paraId="62F29374" w14:textId="77777777" w:rsidR="008C6D31" w:rsidRDefault="008C6D31" w:rsidP="008C6D31">
      <w:pPr>
        <w:pStyle w:val="NormalWeb"/>
      </w:pPr>
      <w:r>
        <w:rPr>
          <w:i/>
          <w:iCs/>
        </w:rPr>
        <w:t xml:space="preserve">The risk of back contamination is not zero. There is always some risk. In this case, the problem of risk – even extremely low risk – is exacerbated because the consequences of back contamination could be quite severe. </w:t>
      </w:r>
      <w:r>
        <w:rPr>
          <w:b/>
          <w:bCs/>
          <w:i/>
          <w:iCs/>
        </w:rPr>
        <w:t>Without being overly dramatic, the consequences might well include the extinction of species and the destruction of whole ecosystems</w:t>
      </w:r>
      <w:r>
        <w:rPr>
          <w:i/>
          <w:iCs/>
        </w:rPr>
        <w:t>. Humans could also be threatened with death or a significant decrease in life prospects</w:t>
      </w:r>
    </w:p>
    <w:p w14:paraId="0F0FBD0F" w14:textId="77777777" w:rsidR="008C6D31" w:rsidRDefault="008C6D31" w:rsidP="008C6D31">
      <w:pPr>
        <w:pStyle w:val="NormalWeb"/>
      </w:pPr>
      <w:r>
        <w:rPr>
          <w:b/>
          <w:bCs/>
          <w:i/>
          <w:iCs/>
        </w:rPr>
        <w:t>In this situation, what is an ethically acceptable level of risk, even if it is quite low? This is not a technical question for scientists and engineers. Rather it is a moral question concerning accepting risk</w:t>
      </w:r>
    </w:p>
    <w:p w14:paraId="69D49BD9" w14:textId="77777777" w:rsidR="008C6D31" w:rsidRDefault="008C6D31" w:rsidP="008C6D31">
      <w:pPr>
        <w:pStyle w:val="NormalWeb"/>
      </w:pPr>
      <w:r>
        <w:t>(</w:t>
      </w:r>
      <w:hyperlink r:id="rId145" w:anchor="v=onepage&amp;q&amp;f=false" w:history="1">
        <w:r>
          <w:rPr>
            <w:rStyle w:val="Hyperlink"/>
          </w:rPr>
          <w:t>Chapter 15, God’s preferential option for life: a Christian perspective on astrobiology</w:t>
        </w:r>
      </w:hyperlink>
      <w:r>
        <w:t>)</w:t>
      </w:r>
    </w:p>
    <w:p w14:paraId="1C6BC4E7" w14:textId="77777777" w:rsidR="008C6D31" w:rsidRDefault="008C6D31" w:rsidP="008C6D31">
      <w:pPr>
        <w:pStyle w:val="Heading1"/>
      </w:pPr>
      <w:r>
        <w:lastRenderedPageBreak/>
        <w:t>THE MAIN CONCERN OF THE GENERAL PUBLIC IN THEIR COMMENTS ON THE EIS WAS RISK OF HARM TO HUMAN HEALTH AND EARTH’S ENVIRONMENT - 50 OUT OF 63 COMMENTS IN THE FINAL EIS</w:t>
      </w:r>
    </w:p>
    <w:p w14:paraId="6D6D8910" w14:textId="77777777" w:rsidR="008C6D31" w:rsidRDefault="008C6D31" w:rsidP="008C6D31">
      <w:pPr>
        <w:pStyle w:val="NormalWeb"/>
      </w:pPr>
      <w:r>
        <w:t>Several dozen distinct members of the public expressed views that suggest they would be in support of Sagan’s quote that I use at the start of this open letter, on a not very widely publicised EIS.</w:t>
      </w:r>
    </w:p>
    <w:p w14:paraId="1E301F07" w14:textId="77777777" w:rsidR="008C6D31" w:rsidRDefault="008C6D31" w:rsidP="008C6D31">
      <w:pPr>
        <w:pStyle w:val="NormalWeb"/>
      </w:pPr>
      <w:r>
        <w:t>“The likelihood that such pathogens exist is probably small, but we cannot take even a small risk with a billion lives.”</w:t>
      </w:r>
    </w:p>
    <w:p w14:paraId="37231EE5" w14:textId="77777777" w:rsidR="008C6D31" w:rsidRDefault="008C6D31" w:rsidP="008C6D31">
      <w:pPr>
        <w:pStyle w:val="NormalWeb"/>
      </w:pPr>
      <w:r>
        <w:t>(</w:t>
      </w:r>
      <w:hyperlink r:id="rId146" w:history="1">
        <w:r>
          <w:rPr>
            <w:rStyle w:val="Hyperlink"/>
            <w:i/>
            <w:iCs/>
          </w:rPr>
          <w:t>The Cosmic Connection – an Extraterrestrial Perspective</w:t>
        </w:r>
      </w:hyperlink>
      <w:r>
        <w:rPr>
          <w:i/>
          <w:iCs/>
        </w:rPr>
        <w:t>)</w:t>
      </w:r>
    </w:p>
    <w:p w14:paraId="5964F861" w14:textId="77777777" w:rsidR="008C6D31" w:rsidRDefault="008C6D31" w:rsidP="008C6D31">
      <w:pPr>
        <w:pStyle w:val="NormalWeb"/>
      </w:pPr>
      <w:r>
        <w:t>Nine commentators specifically mention unprecedented harm and 50 out of 63 made comments that make it clear they would agree with Sagan’s view.</w:t>
      </w:r>
    </w:p>
    <w:p w14:paraId="11997C21" w14:textId="77777777" w:rsidR="008C6D31" w:rsidRDefault="008C6D31" w:rsidP="008C6D31">
      <w:pPr>
        <w:pStyle w:val="NormalWeb"/>
      </w:pPr>
      <w:r>
        <w:t>This figure of 50 out of 63 shouldn’t be read as a percentage of the public as it is not a poll. But it does show that at least several dozen of the members of the public who were reached in the not very well publicized second round of comments had concerns similar to Sagan.</w:t>
      </w:r>
    </w:p>
    <w:p w14:paraId="483BBE20" w14:textId="77777777" w:rsidR="008C6D31" w:rsidRDefault="008C6D31" w:rsidP="008C6D31">
      <w:pPr>
        <w:pStyle w:val="NormalWeb"/>
      </w:pPr>
      <w:r>
        <w:t>These are all the comments. Many are short and succint but clear in what they intend to say. The ones that would surely agree with Sagan are highlighted in bold.</w:t>
      </w:r>
    </w:p>
    <w:p w14:paraId="36F9BE0C" w14:textId="77777777" w:rsidR="008C6D31" w:rsidRDefault="008C6D31" w:rsidP="008C6D31">
      <w:pPr>
        <w:numPr>
          <w:ilvl w:val="0"/>
          <w:numId w:val="1201"/>
        </w:numPr>
        <w:spacing w:before="100" w:beforeAutospacing="1" w:after="100" w:afterAutospacing="1" w:line="240" w:lineRule="auto"/>
      </w:pPr>
      <w:hyperlink r:id="rId147" w:history="1">
        <w:r>
          <w:rPr>
            <w:rStyle w:val="Hyperlink"/>
            <w:b/>
            <w:bCs/>
          </w:rPr>
          <w:t>stop mission, unprecedented harm</w:t>
        </w:r>
      </w:hyperlink>
      <w:r>
        <w:rPr>
          <w:b/>
          <w:bCs/>
        </w:rPr>
        <w:t xml:space="preserve"> – </w:t>
      </w:r>
      <w:hyperlink r:id="rId148" w:history="1">
        <w:r>
          <w:rPr>
            <w:rStyle w:val="Hyperlink"/>
            <w:b/>
            <w:bCs/>
          </w:rPr>
          <w:t>test first</w:t>
        </w:r>
      </w:hyperlink>
      <w:r>
        <w:rPr>
          <w:b/>
          <w:bCs/>
        </w:rPr>
        <w:t xml:space="preserve"> – </w:t>
      </w:r>
      <w:hyperlink r:id="rId149" w:history="1">
        <w:r>
          <w:rPr>
            <w:rStyle w:val="Hyperlink"/>
            <w:b/>
            <w:bCs/>
          </w:rPr>
          <w:t>study in separate module attached to ISS</w:t>
        </w:r>
      </w:hyperlink>
      <w:r>
        <w:rPr>
          <w:b/>
          <w:bCs/>
        </w:rPr>
        <w:t xml:space="preserve"> – </w:t>
      </w:r>
      <w:hyperlink r:id="rId150" w:history="1">
        <w:r>
          <w:rPr>
            <w:rStyle w:val="Hyperlink"/>
            <w:b/>
            <w:bCs/>
          </w:rPr>
          <w:t>test first</w:t>
        </w:r>
      </w:hyperlink>
      <w:r>
        <w:rPr>
          <w:b/>
          <w:bCs/>
        </w:rPr>
        <w:t xml:space="preserve"> – </w:t>
      </w:r>
      <w:hyperlink r:id="rId151" w:history="1">
        <w:r>
          <w:rPr>
            <w:rStyle w:val="Hyperlink"/>
            <w:b/>
            <w:bCs/>
          </w:rPr>
          <w:t>stop mission</w:t>
        </w:r>
      </w:hyperlink>
    </w:p>
    <w:p w14:paraId="25FCA5D5" w14:textId="77777777" w:rsidR="008C6D31" w:rsidRDefault="008C6D31" w:rsidP="008C6D31">
      <w:pPr>
        <w:numPr>
          <w:ilvl w:val="0"/>
          <w:numId w:val="1201"/>
        </w:numPr>
        <w:spacing w:before="100" w:beforeAutospacing="1" w:after="100" w:afterAutospacing="1" w:line="240" w:lineRule="auto"/>
      </w:pPr>
      <w:hyperlink r:id="rId152" w:history="1">
        <w:r>
          <w:rPr>
            <w:rStyle w:val="Hyperlink"/>
            <w:b/>
            <w:bCs/>
          </w:rPr>
          <w:t>stop mission</w:t>
        </w:r>
      </w:hyperlink>
      <w:r>
        <w:rPr>
          <w:b/>
          <w:bCs/>
        </w:rPr>
        <w:t xml:space="preserve"> – </w:t>
      </w:r>
      <w:hyperlink r:id="rId153" w:history="1">
        <w:r>
          <w:rPr>
            <w:rStyle w:val="Hyperlink"/>
            <w:b/>
            <w:bCs/>
          </w:rPr>
          <w:t>test first</w:t>
        </w:r>
      </w:hyperlink>
      <w:r>
        <w:rPr>
          <w:b/>
          <w:bCs/>
        </w:rPr>
        <w:t xml:space="preserve"> – </w:t>
      </w:r>
      <w:hyperlink r:id="rId154" w:history="1">
        <w:r>
          <w:rPr>
            <w:rStyle w:val="Hyperlink"/>
            <w:b/>
            <w:bCs/>
          </w:rPr>
          <w:t>test first, unprecedented harm</w:t>
        </w:r>
      </w:hyperlink>
      <w:r>
        <w:rPr>
          <w:b/>
          <w:bCs/>
        </w:rPr>
        <w:t xml:space="preserve"> – </w:t>
      </w:r>
      <w:hyperlink r:id="rId155" w:history="1">
        <w:r>
          <w:rPr>
            <w:rStyle w:val="Hyperlink"/>
            <w:b/>
            <w:bCs/>
          </w:rPr>
          <w:t>Study in space or not at all, keep Earth 100% safe, our efforts to contain the samples may seem lax a generation from now</w:t>
        </w:r>
      </w:hyperlink>
      <w:r>
        <w:rPr>
          <w:b/>
          <w:bCs/>
        </w:rPr>
        <w:t xml:space="preserve"> –</w:t>
      </w:r>
      <w:hyperlink r:id="rId156" w:history="1">
        <w:r>
          <w:rPr>
            <w:rStyle w:val="Hyperlink"/>
            <w:b/>
            <w:bCs/>
          </w:rPr>
          <w:t>test first</w:t>
        </w:r>
      </w:hyperlink>
    </w:p>
    <w:p w14:paraId="68729D31" w14:textId="77777777" w:rsidR="008C6D31" w:rsidRDefault="008C6D31" w:rsidP="008C6D31">
      <w:pPr>
        <w:numPr>
          <w:ilvl w:val="0"/>
          <w:numId w:val="1201"/>
        </w:numPr>
        <w:spacing w:before="100" w:beforeAutospacing="1" w:after="100" w:afterAutospacing="1" w:line="240" w:lineRule="auto"/>
      </w:pPr>
      <w:hyperlink r:id="rId157" w:history="1">
        <w:r>
          <w:rPr>
            <w:rStyle w:val="Hyperlink"/>
            <w:b/>
            <w:bCs/>
          </w:rPr>
          <w:t>stop mission</w:t>
        </w:r>
      </w:hyperlink>
      <w:r>
        <w:t xml:space="preserve"> – </w:t>
      </w:r>
      <w:hyperlink r:id="rId158" w:history="1">
        <w:r>
          <w:rPr>
            <w:rStyle w:val="Hyperlink"/>
          </w:rPr>
          <w:t>need clarity about security measures</w:t>
        </w:r>
      </w:hyperlink>
      <w:r>
        <w:t xml:space="preserve"> – </w:t>
      </w:r>
      <w:hyperlink r:id="rId159" w:history="1">
        <w:r>
          <w:rPr>
            <w:rStyle w:val="Hyperlink"/>
          </w:rPr>
          <w:t>off topic</w:t>
        </w:r>
      </w:hyperlink>
      <w:r>
        <w:t xml:space="preserve"> – </w:t>
      </w:r>
      <w:hyperlink r:id="rId160" w:history="1">
        <w:r>
          <w:rPr>
            <w:rStyle w:val="Hyperlink"/>
          </w:rPr>
          <w:t>alternative design</w:t>
        </w:r>
      </w:hyperlink>
      <w:r>
        <w:t xml:space="preserve"> - </w:t>
      </w:r>
      <w:hyperlink r:id="rId161" w:history="1">
        <w:r>
          <w:rPr>
            <w:rStyle w:val="Hyperlink"/>
            <w:b/>
            <w:bCs/>
          </w:rPr>
          <w:t>keep Earth 100% safe</w:t>
        </w:r>
      </w:hyperlink>
    </w:p>
    <w:p w14:paraId="10053F37" w14:textId="77777777" w:rsidR="008C6D31" w:rsidRDefault="008C6D31" w:rsidP="008C6D31">
      <w:pPr>
        <w:numPr>
          <w:ilvl w:val="0"/>
          <w:numId w:val="1201"/>
        </w:numPr>
        <w:spacing w:before="100" w:beforeAutospacing="1" w:after="100" w:afterAutospacing="1" w:line="240" w:lineRule="auto"/>
      </w:pPr>
      <w:hyperlink r:id="rId162" w:history="1">
        <w:r>
          <w:rPr>
            <w:rStyle w:val="Hyperlink"/>
            <w:b/>
            <w:bCs/>
          </w:rPr>
          <w:t>unprecedented harm</w:t>
        </w:r>
      </w:hyperlink>
      <w:r>
        <w:rPr>
          <w:b/>
          <w:bCs/>
        </w:rPr>
        <w:t xml:space="preserve"> – </w:t>
      </w:r>
      <w:hyperlink r:id="rId163" w:history="1">
        <w:r>
          <w:rPr>
            <w:rStyle w:val="Hyperlink"/>
            <w:b/>
            <w:bCs/>
          </w:rPr>
          <w:t>stop mission, unprecedented harm</w:t>
        </w:r>
      </w:hyperlink>
      <w:r>
        <w:t xml:space="preserve"> – </w:t>
      </w:r>
      <w:hyperlink r:id="rId164" w:history="1">
        <w:r>
          <w:rPr>
            <w:rStyle w:val="Hyperlink"/>
          </w:rPr>
          <w:t>alternative design</w:t>
        </w:r>
      </w:hyperlink>
      <w:r>
        <w:t xml:space="preserve"> – </w:t>
      </w:r>
      <w:hyperlink r:id="rId165" w:history="1">
        <w:r>
          <w:rPr>
            <w:rStyle w:val="Hyperlink"/>
            <w:b/>
            <w:bCs/>
          </w:rPr>
          <w:t>test first</w:t>
        </w:r>
      </w:hyperlink>
      <w:r>
        <w:rPr>
          <w:b/>
          <w:bCs/>
        </w:rPr>
        <w:t xml:space="preserve"> – </w:t>
      </w:r>
      <w:hyperlink r:id="rId166" w:history="1">
        <w:r>
          <w:rPr>
            <w:rStyle w:val="Hyperlink"/>
            <w:b/>
            <w:bCs/>
          </w:rPr>
          <w:t>test first</w:t>
        </w:r>
      </w:hyperlink>
    </w:p>
    <w:p w14:paraId="3456CF5D" w14:textId="77777777" w:rsidR="008C6D31" w:rsidRDefault="008C6D31" w:rsidP="008C6D31">
      <w:pPr>
        <w:numPr>
          <w:ilvl w:val="0"/>
          <w:numId w:val="1201"/>
        </w:numPr>
        <w:spacing w:before="100" w:beforeAutospacing="1" w:after="100" w:afterAutospacing="1" w:line="240" w:lineRule="auto"/>
      </w:pPr>
      <w:hyperlink r:id="rId167" w:history="1">
        <w:r>
          <w:rPr>
            <w:rStyle w:val="Hyperlink"/>
            <w:b/>
            <w:bCs/>
          </w:rPr>
          <w:t>test first</w:t>
        </w:r>
      </w:hyperlink>
      <w:r>
        <w:rPr>
          <w:b/>
          <w:bCs/>
        </w:rPr>
        <w:t xml:space="preserve"> – </w:t>
      </w:r>
      <w:hyperlink r:id="rId168" w:history="1">
        <w:r>
          <w:rPr>
            <w:rStyle w:val="Hyperlink"/>
            <w:b/>
            <w:bCs/>
          </w:rPr>
          <w:t>unprecedented harm</w:t>
        </w:r>
      </w:hyperlink>
      <w:r>
        <w:rPr>
          <w:b/>
          <w:bCs/>
        </w:rPr>
        <w:t xml:space="preserve"> – </w:t>
      </w:r>
      <w:hyperlink r:id="rId169" w:history="1">
        <w:r>
          <w:rPr>
            <w:rStyle w:val="Hyperlink"/>
            <w:b/>
            <w:bCs/>
          </w:rPr>
          <w:t>test first</w:t>
        </w:r>
      </w:hyperlink>
      <w:r>
        <w:rPr>
          <w:b/>
          <w:bCs/>
        </w:rPr>
        <w:t xml:space="preserve"> – </w:t>
      </w:r>
      <w:hyperlink r:id="rId170" w:history="1">
        <w:r>
          <w:rPr>
            <w:rStyle w:val="Hyperlink"/>
            <w:b/>
            <w:bCs/>
          </w:rPr>
          <w:t>Test first</w:t>
        </w:r>
      </w:hyperlink>
      <w:r>
        <w:rPr>
          <w:b/>
          <w:bCs/>
        </w:rPr>
        <w:t xml:space="preserve">– </w:t>
      </w:r>
      <w:hyperlink r:id="rId171" w:history="1">
        <w:r>
          <w:rPr>
            <w:rStyle w:val="Hyperlink"/>
            <w:b/>
            <w:bCs/>
          </w:rPr>
          <w:t>Don’t return unless 100% safe – or sterilize first</w:t>
        </w:r>
      </w:hyperlink>
    </w:p>
    <w:p w14:paraId="015DE6F9" w14:textId="77777777" w:rsidR="008C6D31" w:rsidRDefault="008C6D31" w:rsidP="008C6D31">
      <w:pPr>
        <w:numPr>
          <w:ilvl w:val="0"/>
          <w:numId w:val="1201"/>
        </w:numPr>
        <w:spacing w:before="100" w:beforeAutospacing="1" w:after="100" w:afterAutospacing="1" w:line="240" w:lineRule="auto"/>
      </w:pPr>
      <w:hyperlink r:id="rId172" w:history="1">
        <w:r>
          <w:rPr>
            <w:rStyle w:val="Hyperlink"/>
            <w:b/>
            <w:bCs/>
          </w:rPr>
          <w:t>Don’t return</w:t>
        </w:r>
      </w:hyperlink>
      <w:r>
        <w:rPr>
          <w:b/>
          <w:bCs/>
        </w:rPr>
        <w:t xml:space="preserve"> – </w:t>
      </w:r>
      <w:hyperlink r:id="rId173" w:history="1">
        <w:r>
          <w:rPr>
            <w:rStyle w:val="Hyperlink"/>
            <w:b/>
            <w:bCs/>
          </w:rPr>
          <w:t>don’t return until 100% safe</w:t>
        </w:r>
      </w:hyperlink>
      <w:r>
        <w:rPr>
          <w:b/>
          <w:bCs/>
        </w:rPr>
        <w:t xml:space="preserve"> – </w:t>
      </w:r>
      <w:hyperlink r:id="rId174" w:history="1">
        <w:r>
          <w:rPr>
            <w:rStyle w:val="Hyperlink"/>
            <w:b/>
            <w:bCs/>
          </w:rPr>
          <w:t>test first</w:t>
        </w:r>
      </w:hyperlink>
      <w:r>
        <w:rPr>
          <w:b/>
          <w:bCs/>
        </w:rPr>
        <w:t xml:space="preserve"> – </w:t>
      </w:r>
      <w:hyperlink r:id="rId175" w:history="1">
        <w:r>
          <w:rPr>
            <w:rStyle w:val="Hyperlink"/>
            <w:b/>
            <w:bCs/>
          </w:rPr>
          <w:t>test first</w:t>
        </w:r>
      </w:hyperlink>
      <w:r>
        <w:rPr>
          <w:b/>
          <w:bCs/>
        </w:rPr>
        <w:t>–</w:t>
      </w:r>
      <w:hyperlink r:id="rId176" w:history="1">
        <w:r>
          <w:rPr>
            <w:rStyle w:val="Hyperlink"/>
            <w:b/>
            <w:bCs/>
          </w:rPr>
          <w:t>test first</w:t>
        </w:r>
      </w:hyperlink>
    </w:p>
    <w:p w14:paraId="0A729D2D" w14:textId="77777777" w:rsidR="008C6D31" w:rsidRDefault="008C6D31" w:rsidP="008C6D31">
      <w:pPr>
        <w:numPr>
          <w:ilvl w:val="0"/>
          <w:numId w:val="1201"/>
        </w:numPr>
        <w:spacing w:before="100" w:beforeAutospacing="1" w:after="100" w:afterAutospacing="1" w:line="240" w:lineRule="auto"/>
      </w:pPr>
      <w:hyperlink r:id="rId177" w:history="1">
        <w:r>
          <w:rPr>
            <w:rStyle w:val="Hyperlink"/>
            <w:b/>
            <w:bCs/>
          </w:rPr>
          <w:t>ISS first</w:t>
        </w:r>
      </w:hyperlink>
      <w:r>
        <w:rPr>
          <w:b/>
          <w:bCs/>
        </w:rPr>
        <w:t xml:space="preserve"> – </w:t>
      </w:r>
      <w:hyperlink r:id="rId178" w:history="1">
        <w:r>
          <w:rPr>
            <w:rStyle w:val="Hyperlink"/>
            <w:b/>
            <w:bCs/>
          </w:rPr>
          <w:t>test first</w:t>
        </w:r>
      </w:hyperlink>
      <w:r>
        <w:rPr>
          <w:b/>
          <w:bCs/>
        </w:rPr>
        <w:t xml:space="preserve"> – </w:t>
      </w:r>
      <w:hyperlink r:id="rId179" w:history="1">
        <w:r>
          <w:rPr>
            <w:rStyle w:val="Hyperlink"/>
            <w:b/>
            <w:bCs/>
          </w:rPr>
          <w:t>test first</w:t>
        </w:r>
      </w:hyperlink>
      <w:r>
        <w:rPr>
          <w:b/>
          <w:bCs/>
        </w:rPr>
        <w:t xml:space="preserve"> – </w:t>
      </w:r>
      <w:hyperlink r:id="rId180" w:history="1">
        <w:r>
          <w:rPr>
            <w:rStyle w:val="Hyperlink"/>
            <w:b/>
            <w:bCs/>
          </w:rPr>
          <w:t>unknown risk, test first</w:t>
        </w:r>
      </w:hyperlink>
      <w:r>
        <w:rPr>
          <w:b/>
          <w:bCs/>
        </w:rPr>
        <w:t>–</w:t>
      </w:r>
      <w:hyperlink r:id="rId181" w:history="1">
        <w:r>
          <w:rPr>
            <w:rStyle w:val="Hyperlink"/>
            <w:b/>
            <w:bCs/>
          </w:rPr>
          <w:t>sterilize first</w:t>
        </w:r>
      </w:hyperlink>
    </w:p>
    <w:p w14:paraId="6A047C19" w14:textId="77777777" w:rsidR="008C6D31" w:rsidRDefault="008C6D31" w:rsidP="008C6D31">
      <w:pPr>
        <w:numPr>
          <w:ilvl w:val="0"/>
          <w:numId w:val="1201"/>
        </w:numPr>
        <w:spacing w:before="100" w:beforeAutospacing="1" w:after="100" w:afterAutospacing="1" w:line="240" w:lineRule="auto"/>
      </w:pPr>
      <w:hyperlink r:id="rId182" w:history="1">
        <w:r>
          <w:rPr>
            <w:rStyle w:val="Hyperlink"/>
          </w:rPr>
          <w:t>extra precautions for EES reentry</w:t>
        </w:r>
      </w:hyperlink>
      <w:r>
        <w:t xml:space="preserve"> - </w:t>
      </w:r>
      <w:hyperlink r:id="rId183" w:history="1">
        <w:r>
          <w:rPr>
            <w:rStyle w:val="Hyperlink"/>
            <w:b/>
            <w:bCs/>
          </w:rPr>
          <w:t>sterilize first</w:t>
        </w:r>
      </w:hyperlink>
      <w:r>
        <w:rPr>
          <w:b/>
          <w:bCs/>
        </w:rPr>
        <w:t xml:space="preserve"> – </w:t>
      </w:r>
      <w:hyperlink r:id="rId184" w:history="1">
        <w:r>
          <w:rPr>
            <w:rStyle w:val="Hyperlink"/>
            <w:b/>
            <w:bCs/>
          </w:rPr>
          <w:t>sterilize first</w:t>
        </w:r>
      </w:hyperlink>
      <w:r>
        <w:rPr>
          <w:b/>
          <w:bCs/>
        </w:rPr>
        <w:t xml:space="preserve"> – </w:t>
      </w:r>
      <w:hyperlink r:id="rId185" w:history="1">
        <w:r>
          <w:rPr>
            <w:rStyle w:val="Hyperlink"/>
            <w:b/>
            <w:bCs/>
          </w:rPr>
          <w:t>sterilize in space station first</w:t>
        </w:r>
      </w:hyperlink>
      <w:r>
        <w:rPr>
          <w:b/>
          <w:bCs/>
        </w:rPr>
        <w:t>–</w:t>
      </w:r>
      <w:hyperlink r:id="rId186" w:history="1">
        <w:r>
          <w:rPr>
            <w:rStyle w:val="Hyperlink"/>
            <w:b/>
            <w:bCs/>
          </w:rPr>
          <w:t>sterilize first</w:t>
        </w:r>
      </w:hyperlink>
    </w:p>
    <w:p w14:paraId="4919ABA0" w14:textId="77777777" w:rsidR="008C6D31" w:rsidRDefault="008C6D31" w:rsidP="008C6D31">
      <w:pPr>
        <w:numPr>
          <w:ilvl w:val="0"/>
          <w:numId w:val="1201"/>
        </w:numPr>
        <w:spacing w:before="100" w:beforeAutospacing="1" w:after="100" w:afterAutospacing="1" w:line="240" w:lineRule="auto"/>
      </w:pPr>
      <w:hyperlink r:id="rId187" w:history="1">
        <w:r>
          <w:rPr>
            <w:rStyle w:val="Hyperlink"/>
            <w:b/>
            <w:bCs/>
          </w:rPr>
          <w:t>do not return</w:t>
        </w:r>
      </w:hyperlink>
      <w:r>
        <w:rPr>
          <w:b/>
          <w:bCs/>
        </w:rPr>
        <w:t xml:space="preserve"> – </w:t>
      </w:r>
      <w:hyperlink r:id="rId188" w:history="1">
        <w:r>
          <w:rPr>
            <w:rStyle w:val="Hyperlink"/>
            <w:b/>
            <w:bCs/>
          </w:rPr>
          <w:t>do not return</w:t>
        </w:r>
      </w:hyperlink>
      <w:r>
        <w:rPr>
          <w:b/>
          <w:bCs/>
        </w:rPr>
        <w:t xml:space="preserve"> – </w:t>
      </w:r>
      <w:hyperlink r:id="rId189" w:history="1">
        <w:r>
          <w:rPr>
            <w:rStyle w:val="Hyperlink"/>
            <w:b/>
            <w:bCs/>
          </w:rPr>
          <w:t>do not return</w:t>
        </w:r>
      </w:hyperlink>
      <w:r>
        <w:t xml:space="preserve"> – </w:t>
      </w:r>
      <w:hyperlink r:id="rId190" w:history="1">
        <w:r>
          <w:rPr>
            <w:rStyle w:val="Hyperlink"/>
          </w:rPr>
          <w:t>send to Russia first</w:t>
        </w:r>
      </w:hyperlink>
      <w:r>
        <w:rPr>
          <w:b/>
          <w:bCs/>
        </w:rPr>
        <w:t xml:space="preserve">– </w:t>
      </w:r>
      <w:hyperlink r:id="rId191" w:history="1">
        <w:r>
          <w:rPr>
            <w:rStyle w:val="Hyperlink"/>
          </w:rPr>
          <w:t>issues with disinfection of earth entry site</w:t>
        </w:r>
      </w:hyperlink>
    </w:p>
    <w:p w14:paraId="78DA07DE" w14:textId="77777777" w:rsidR="008C6D31" w:rsidRDefault="008C6D31" w:rsidP="008C6D31">
      <w:pPr>
        <w:numPr>
          <w:ilvl w:val="0"/>
          <w:numId w:val="1201"/>
        </w:numPr>
        <w:spacing w:before="100" w:beforeAutospacing="1" w:after="100" w:afterAutospacing="1" w:line="240" w:lineRule="auto"/>
      </w:pPr>
      <w:hyperlink r:id="rId192" w:history="1">
        <w:r>
          <w:rPr>
            <w:rStyle w:val="Hyperlink"/>
            <w:b/>
            <w:bCs/>
          </w:rPr>
          <w:t>test first</w:t>
        </w:r>
      </w:hyperlink>
      <w:r>
        <w:rPr>
          <w:b/>
          <w:bCs/>
        </w:rPr>
        <w:t>–</w:t>
      </w:r>
      <w:hyperlink r:id="rId193" w:history="1">
        <w:r>
          <w:rPr>
            <w:rStyle w:val="Hyperlink"/>
          </w:rPr>
          <w:t xml:space="preserve"> support EIS</w:t>
        </w:r>
      </w:hyperlink>
      <w:r>
        <w:rPr>
          <w:b/>
          <w:bCs/>
        </w:rPr>
        <w:t xml:space="preserve">– </w:t>
      </w:r>
      <w:hyperlink r:id="rId194" w:history="1">
        <w:r>
          <w:rPr>
            <w:rStyle w:val="Hyperlink"/>
            <w:b/>
            <w:bCs/>
          </w:rPr>
          <w:t>study in situ or space lab or sterilize first</w:t>
        </w:r>
      </w:hyperlink>
      <w:r>
        <w:t xml:space="preserve"> – </w:t>
      </w:r>
      <w:hyperlink r:id="rId195" w:history="1">
        <w:r>
          <w:rPr>
            <w:rStyle w:val="Hyperlink"/>
          </w:rPr>
          <w:t>fully support, suggests more samples</w:t>
        </w:r>
      </w:hyperlink>
      <w:r>
        <w:t xml:space="preserve"> – </w:t>
      </w:r>
      <w:hyperlink r:id="rId196" w:history="1">
        <w:r>
          <w:rPr>
            <w:rStyle w:val="Hyperlink"/>
          </w:rPr>
          <w:t>– off topic (future missions need to be designed for reeuse)</w:t>
        </w:r>
      </w:hyperlink>
    </w:p>
    <w:p w14:paraId="5F6CBB52" w14:textId="77777777" w:rsidR="008C6D31" w:rsidRDefault="008C6D31" w:rsidP="008C6D31">
      <w:pPr>
        <w:numPr>
          <w:ilvl w:val="0"/>
          <w:numId w:val="1201"/>
        </w:numPr>
        <w:spacing w:before="100" w:beforeAutospacing="1" w:after="100" w:afterAutospacing="1" w:line="240" w:lineRule="auto"/>
      </w:pPr>
      <w:hyperlink r:id="rId197" w:history="1">
        <w:r>
          <w:rPr>
            <w:rStyle w:val="Hyperlink"/>
          </w:rPr>
          <w:t>multiple cautious measures</w:t>
        </w:r>
      </w:hyperlink>
      <w:r>
        <w:t xml:space="preserve"> – </w:t>
      </w:r>
      <w:hyperlink r:id="rId198" w:history="1">
        <w:r>
          <w:rPr>
            <w:rStyle w:val="Hyperlink"/>
          </w:rPr>
          <w:t>support EIS</w:t>
        </w:r>
      </w:hyperlink>
      <w:r>
        <w:t xml:space="preserve"> – </w:t>
      </w:r>
      <w:hyperlink r:id="rId199" w:history="1">
        <w:r>
          <w:rPr>
            <w:rStyle w:val="Hyperlink"/>
          </w:rPr>
          <w:t>support EIS</w:t>
        </w:r>
      </w:hyperlink>
      <w:r>
        <w:rPr>
          <w:b/>
          <w:bCs/>
        </w:rPr>
        <w:t xml:space="preserve">– </w:t>
      </w:r>
      <w:hyperlink r:id="rId200" w:history="1">
        <w:r>
          <w:rPr>
            <w:rStyle w:val="Hyperlink"/>
            <w:b/>
            <w:bCs/>
          </w:rPr>
          <w:t>test or sterilize first</w:t>
        </w:r>
      </w:hyperlink>
      <w:r>
        <w:rPr>
          <w:b/>
          <w:bCs/>
        </w:rPr>
        <w:t xml:space="preserve"> – </w:t>
      </w:r>
      <w:hyperlink r:id="rId201" w:history="1">
        <w:r>
          <w:rPr>
            <w:rStyle w:val="Hyperlink"/>
            <w:b/>
            <w:bCs/>
          </w:rPr>
          <w:t>sterilize first</w:t>
        </w:r>
      </w:hyperlink>
    </w:p>
    <w:p w14:paraId="695B1360" w14:textId="77777777" w:rsidR="008C6D31" w:rsidRDefault="008C6D31" w:rsidP="008C6D31">
      <w:pPr>
        <w:numPr>
          <w:ilvl w:val="0"/>
          <w:numId w:val="1201"/>
        </w:numPr>
        <w:spacing w:before="100" w:beforeAutospacing="1" w:after="100" w:afterAutospacing="1" w:line="240" w:lineRule="auto"/>
      </w:pPr>
      <w:hyperlink r:id="rId202" w:history="1">
        <w:r>
          <w:rPr>
            <w:rStyle w:val="Hyperlink"/>
            <w:b/>
            <w:bCs/>
          </w:rPr>
          <w:t>test in situ or don’t return</w:t>
        </w:r>
      </w:hyperlink>
      <w:r>
        <w:rPr>
          <w:b/>
          <w:bCs/>
        </w:rPr>
        <w:t xml:space="preserve"> – </w:t>
      </w:r>
      <w:hyperlink r:id="rId203" w:history="1">
        <w:r>
          <w:rPr>
            <w:rStyle w:val="Hyperlink"/>
            <w:b/>
            <w:bCs/>
          </w:rPr>
          <w:t>do</w:t>
        </w:r>
      </w:hyperlink>
      <w:r>
        <w:rPr>
          <w:b/>
          <w:bCs/>
        </w:rPr>
        <w:t xml:space="preserve"> not return – </w:t>
      </w:r>
      <w:hyperlink r:id="rId204" w:history="1">
        <w:r>
          <w:rPr>
            <w:rStyle w:val="Hyperlink"/>
            <w:b/>
            <w:bCs/>
          </w:rPr>
          <w:t>unprecedented harm, test first</w:t>
        </w:r>
      </w:hyperlink>
      <w:r>
        <w:rPr>
          <w:b/>
          <w:bCs/>
        </w:rPr>
        <w:t xml:space="preserve"> – </w:t>
      </w:r>
      <w:hyperlink r:id="rId205" w:history="1">
        <w:r>
          <w:rPr>
            <w:rStyle w:val="Hyperlink"/>
            <w:b/>
            <w:bCs/>
          </w:rPr>
          <w:t>unprecedented harm, return to space station</w:t>
        </w:r>
      </w:hyperlink>
    </w:p>
    <w:p w14:paraId="66033ADD" w14:textId="77777777" w:rsidR="008C6D31" w:rsidRDefault="008C6D31" w:rsidP="008C6D31">
      <w:pPr>
        <w:pStyle w:val="NormalWeb"/>
      </w:pPr>
      <w:r>
        <w:t>Those are 56 comments so far that would agree with Sagan.</w:t>
      </w:r>
    </w:p>
    <w:p w14:paraId="24F62D31" w14:textId="77777777" w:rsidR="008C6D31" w:rsidRDefault="008C6D31" w:rsidP="008C6D31">
      <w:pPr>
        <w:pStyle w:val="NormalWeb"/>
      </w:pPr>
      <w:r>
        <w:t>Four more comments were very detailed with attachments making the same point.</w:t>
      </w:r>
    </w:p>
    <w:p w14:paraId="133082C7" w14:textId="77777777" w:rsidR="008C6D31" w:rsidRDefault="008C6D31" w:rsidP="008C6D31">
      <w:pPr>
        <w:pStyle w:val="NormalWeb"/>
      </w:pPr>
      <w:r>
        <w:t>Thomas Dehel quoting from an interview he did with Gill Levin who died shortly before the start of the EIS process</w:t>
      </w:r>
    </w:p>
    <w:p w14:paraId="4715B4D4" w14:textId="77777777" w:rsidR="008C6D31" w:rsidRDefault="008C6D31" w:rsidP="008C6D31">
      <w:pPr>
        <w:pStyle w:val="NormalWeb"/>
      </w:pPr>
      <w:r>
        <w:rPr>
          <w:i/>
          <w:iCs/>
        </w:rPr>
        <w:t>"I believe people will realize, especially after the Covid-19 catastrophe, that even if there’s only a small chance that something could be contagious and pathogenic, coming from a foreign planet, I don’t think it’s worth taking that chance….you don’t take unnecessary chances where the risk-to-benefit ratio is almost infinite.”</w:t>
      </w:r>
    </w:p>
    <w:p w14:paraId="26C70D1F" w14:textId="77777777" w:rsidR="008C6D31" w:rsidRDefault="008C6D31" w:rsidP="008C6D31">
      <w:pPr>
        <w:pStyle w:val="NormalWeb"/>
      </w:pPr>
      <w:r>
        <w:t xml:space="preserve">. </w:t>
      </w:r>
      <w:hyperlink r:id="rId206" w:history="1">
        <w:r>
          <w:rPr>
            <w:rStyle w:val="Hyperlink"/>
          </w:rPr>
          <w:t>Comment posted December 13th</w:t>
        </w:r>
      </w:hyperlink>
    </w:p>
    <w:p w14:paraId="3D4F2B83" w14:textId="77777777" w:rsidR="008C6D31" w:rsidRDefault="008C6D31" w:rsidP="008C6D31">
      <w:pPr>
        <w:pStyle w:val="NormalWeb"/>
      </w:pPr>
      <w:r>
        <w:t>Barry DiGregario quoting from an interview he did with Carl Woese when he was alive</w:t>
      </w:r>
    </w:p>
    <w:p w14:paraId="214524D9" w14:textId="77777777" w:rsidR="008C6D31" w:rsidRDefault="008C6D31" w:rsidP="008C6D31">
      <w:pPr>
        <w:pStyle w:val="NormalWeb"/>
      </w:pPr>
      <w:r>
        <w:rPr>
          <w:i/>
          <w:iCs/>
        </w:rPr>
        <w:t>“When the entire biosphere hangs in the balance, it is adventuristic to the extreme to bring Martian life here. Sure, there is a chance it would do no harm; but that is not the point. Unless you can rule out the chance that it might do harm, you should not embark on such a course”</w:t>
      </w:r>
    </w:p>
    <w:p w14:paraId="74A34DA7" w14:textId="77777777" w:rsidR="008C6D31" w:rsidRDefault="008C6D31" w:rsidP="008C6D31">
      <w:pPr>
        <w:pStyle w:val="NormalWeb"/>
      </w:pPr>
      <w:r>
        <w:t xml:space="preserve">. </w:t>
      </w:r>
      <w:hyperlink r:id="rId207" w:history="1">
        <w:r>
          <w:rPr>
            <w:rStyle w:val="Hyperlink"/>
          </w:rPr>
          <w:t>Comment posted December 5th</w:t>
        </w:r>
      </w:hyperlink>
    </w:p>
    <w:p w14:paraId="37E7020B" w14:textId="77777777" w:rsidR="008C6D31" w:rsidRDefault="008C6D31" w:rsidP="008C6D31">
      <w:pPr>
        <w:pStyle w:val="NormalWeb"/>
      </w:pPr>
      <w:r>
        <w:t>Chester Everline, co-author of your handbook on probabilistic risk assurance:</w:t>
      </w:r>
    </w:p>
    <w:p w14:paraId="34463BEF" w14:textId="77777777" w:rsidR="008C6D31" w:rsidRDefault="008C6D31" w:rsidP="008C6D31">
      <w:pPr>
        <w:pStyle w:val="NormalWeb"/>
      </w:pPr>
      <w:r>
        <w:t>If the MSR Campaign can convincingly demonstrate that material returned to Earth by MSR will be</w:t>
      </w:r>
      <w:r>
        <w:br/>
        <w:t>subjected to more severe conditions than those transported by natural processes, then MSR poses</w:t>
      </w:r>
      <w:r>
        <w:br/>
        <w:t>no greater risk to Earth than we would expect from the next Mars meteorite. However, if this</w:t>
      </w:r>
      <w:r>
        <w:br/>
        <w:t>cannot be convincingly demonstrated [IT CAN’T AS WE SAW] the MSR Campaign should seriously consider not returning samples using the technology described in the PEIS (i.e., transition to a deferred return campaign option).</w:t>
      </w:r>
    </w:p>
    <w:p w14:paraId="057614CC" w14:textId="77777777" w:rsidR="008C6D31" w:rsidRDefault="008C6D31" w:rsidP="008C6D31">
      <w:pPr>
        <w:pStyle w:val="NormalWeb"/>
      </w:pPr>
      <w:r>
        <w:t xml:space="preserve">. </w:t>
      </w:r>
      <w:hyperlink r:id="rId208" w:history="1">
        <w:r>
          <w:rPr>
            <w:rStyle w:val="Hyperlink"/>
          </w:rPr>
          <w:t>Comment posted December 20th</w:t>
        </w:r>
      </w:hyperlink>
    </w:p>
    <w:p w14:paraId="1E0888D7" w14:textId="77777777" w:rsidR="008C6D31" w:rsidRDefault="008C6D31" w:rsidP="008C6D31">
      <w:pPr>
        <w:pStyle w:val="NormalWeb"/>
      </w:pPr>
      <w:r>
        <w:t>My own final comment, in 14 points ending:</w:t>
      </w:r>
    </w:p>
    <w:p w14:paraId="48765275" w14:textId="77777777" w:rsidR="008C6D31" w:rsidRDefault="008C6D31" w:rsidP="008C6D31">
      <w:pPr>
        <w:pStyle w:val="NormalWeb"/>
      </w:pPr>
      <w:r>
        <w:t>Let's make this an even better mission and SAFE for Earth.</w:t>
      </w:r>
    </w:p>
    <w:p w14:paraId="7E462EBD" w14:textId="77777777" w:rsidR="008C6D31" w:rsidRDefault="008C6D31" w:rsidP="008C6D31">
      <w:pPr>
        <w:pStyle w:val="NormalWeb"/>
      </w:pPr>
      <w:r>
        <w:t xml:space="preserve">. </w:t>
      </w:r>
      <w:hyperlink r:id="rId209" w:history="1">
        <w:r>
          <w:rPr>
            <w:rStyle w:val="Hyperlink"/>
          </w:rPr>
          <w:t>Comment posted December 20th</w:t>
        </w:r>
      </w:hyperlink>
    </w:p>
    <w:p w14:paraId="657BF980" w14:textId="77777777" w:rsidR="008C6D31" w:rsidRDefault="008C6D31" w:rsidP="008C6D31">
      <w:pPr>
        <w:pStyle w:val="Heading1"/>
      </w:pPr>
      <w:r>
        <w:lastRenderedPageBreak/>
        <w:t>THE LANGUAGE “POTENTIAL FOR LARGE-SCALE NEGATIVE EFFECTS APPEARS TO BE LOW BUT IS NOT DEMONSTRABLY ZERO” AND ”NEAR-ZERO PROBABILITY OF [ANY] ENVIRONMENTAL EFFECTS” SEEMS SMALL BUT HAS MAJOR LEGAL EFFECTS - REMOVING NEARLY ALL THE GUARD RAILS TO PROTECT EARTH’S BIOSPHERE</w:t>
      </w:r>
    </w:p>
    <w:p w14:paraId="601F929E" w14:textId="77777777" w:rsidR="008C6D31" w:rsidRDefault="008C6D31" w:rsidP="008C6D31">
      <w:pPr>
        <w:pStyle w:val="NormalWeb"/>
      </w:pPr>
      <w:r>
        <w:t>National Research Council in 2009. This is for large scale harm to humans and the envioronment.</w:t>
      </w:r>
    </w:p>
    <w:p w14:paraId="36489F8D" w14:textId="77777777" w:rsidR="008C6D31" w:rsidRDefault="008C6D31" w:rsidP="008C6D31">
      <w:pPr>
        <w:pStyle w:val="NormalWeb"/>
      </w:pPr>
      <w:r>
        <w:rPr>
          <w:i/>
          <w:iCs/>
        </w:rPr>
        <w:t xml:space="preserve">The committee found that </w:t>
      </w:r>
      <w:r>
        <w:rPr>
          <w:b/>
          <w:bCs/>
          <w:i/>
          <w:iCs/>
        </w:rPr>
        <w:t>the potential for large-scale negative effects on Earth’s inhabitants or environments by a returned martian life form appears to be low, but is not demonstrably zero</w:t>
      </w:r>
    </w:p>
    <w:p w14:paraId="1B1DAA22" w14:textId="77777777" w:rsidR="008C6D31" w:rsidRDefault="008C6D31" w:rsidP="008C6D31">
      <w:pPr>
        <w:pStyle w:val="NormalWeb"/>
      </w:pPr>
      <w:r>
        <w:t>Page 6 of: (</w:t>
      </w:r>
      <w:hyperlink r:id="rId210" w:history="1">
        <w:r>
          <w:rPr>
            <w:rStyle w:val="Hyperlink"/>
          </w:rPr>
          <w:t>Biological safety in the context of backward planetary protection and Mars Sample Return: conclusions from the Sterilization Working Group</w:t>
        </w:r>
      </w:hyperlink>
      <w:r>
        <w:t>)</w:t>
      </w:r>
    </w:p>
    <w:p w14:paraId="5C149FE2" w14:textId="77777777" w:rsidR="008C6D31" w:rsidRDefault="008C6D31" w:rsidP="008C6D31">
      <w:pPr>
        <w:pStyle w:val="NormalWeb"/>
      </w:pPr>
      <w:r>
        <w:t>This is what the sterilization working group said:</w:t>
      </w:r>
    </w:p>
    <w:p w14:paraId="1E469086" w14:textId="77777777" w:rsidR="008C6D31" w:rsidRDefault="008C6D31" w:rsidP="008C6D31">
      <w:pPr>
        <w:pStyle w:val="NormalWeb"/>
      </w:pPr>
      <w:r>
        <w:rPr>
          <w:i/>
          <w:iCs/>
        </w:rPr>
        <w:t xml:space="preserve">Since any putative Martian microorganism would not have experienced long-term evolutionary contact with humans (or other Earth host), </w:t>
      </w:r>
      <w:r>
        <w:rPr>
          <w:b/>
          <w:bCs/>
          <w:i/>
          <w:iCs/>
        </w:rPr>
        <w:t>the presence of a direct pathogen on Mars is likely to have a near-zero probability.</w:t>
      </w:r>
    </w:p>
    <w:p w14:paraId="14231BFB" w14:textId="77777777" w:rsidR="008C6D31" w:rsidRDefault="008C6D31" w:rsidP="008C6D31">
      <w:pPr>
        <w:pStyle w:val="NormalWeb"/>
      </w:pPr>
      <w:r>
        <w:t xml:space="preserve">The difference between “appears to be low, but is not demonstrably zero” and “near-zero probability” may seem subtle. But we need to notice that the “appears to be low” is for </w:t>
      </w:r>
      <w:r>
        <w:rPr>
          <w:b/>
          <w:bCs/>
        </w:rPr>
        <w:t>large-scale negative effects</w:t>
      </w:r>
      <w:r>
        <w:t>. The</w:t>
      </w:r>
      <w:r>
        <w:rPr>
          <w:b/>
          <w:bCs/>
        </w:rPr>
        <w:t xml:space="preserve"> “near -zero” is for ANY environmental effects</w:t>
      </w:r>
      <w:r>
        <w:t>.</w:t>
      </w:r>
    </w:p>
    <w:p w14:paraId="21F5219C" w14:textId="77777777" w:rsidR="008C6D31" w:rsidRDefault="008C6D31" w:rsidP="008C6D31">
      <w:pPr>
        <w:pStyle w:val="NormalWeb"/>
      </w:pPr>
      <w:r>
        <w:t>This difference has major legal consequences.</w:t>
      </w:r>
    </w:p>
    <w:p w14:paraId="541724B4" w14:textId="77777777" w:rsidR="008C6D31" w:rsidRDefault="008C6D31" w:rsidP="008C6D31">
      <w:pPr>
        <w:pStyle w:val="NormalWeb"/>
      </w:pPr>
      <w:r>
        <w:t xml:space="preserve">All previous studies have said numerous laws to protect Earth’s environment would be triggered by a Mars sample return and other agencies such as the CDC, Department of Agriculture, most recently, from 2019. </w:t>
      </w:r>
      <w:hyperlink r:id="rId211" w:history="1">
        <w:r>
          <w:rPr>
            <w:rStyle w:val="Hyperlink"/>
          </w:rPr>
          <w:t>Updating Planetary Protection Considerations and Policies for Mars Sample Return</w:t>
        </w:r>
      </w:hyperlink>
      <w:r>
        <w:t xml:space="preserve"> (with your former planetary protection officer Cassie Conley as co-author)</w:t>
      </w:r>
    </w:p>
    <w:p w14:paraId="16E7EEBA" w14:textId="77777777" w:rsidR="008C6D31" w:rsidRDefault="008C6D31" w:rsidP="008C6D31">
      <w:pPr>
        <w:pStyle w:val="NormalWeb"/>
      </w:pPr>
      <w:r>
        <w:t>If there is even a low potential for large scale negative effects, NASA themselves are mandated to consider such matters as:</w:t>
      </w:r>
    </w:p>
    <w:p w14:paraId="5ABE072C" w14:textId="77777777" w:rsidR="008C6D31" w:rsidRDefault="008C6D31" w:rsidP="008C6D31">
      <w:pPr>
        <w:pStyle w:val="NormalWeb"/>
      </w:pPr>
      <w:r>
        <w:lastRenderedPageBreak/>
        <w:t>● impact on the environment,</w:t>
      </w:r>
    </w:p>
    <w:p w14:paraId="47260644" w14:textId="77777777" w:rsidR="008C6D31" w:rsidRDefault="008C6D31" w:rsidP="008C6D31">
      <w:pPr>
        <w:pStyle w:val="NormalWeb"/>
      </w:pPr>
      <w:r>
        <w:t>● impact on the oceans,</w:t>
      </w:r>
    </w:p>
    <w:p w14:paraId="18CB2C08" w14:textId="77777777" w:rsidR="008C6D31" w:rsidRDefault="008C6D31" w:rsidP="008C6D31">
      <w:pPr>
        <w:pStyle w:val="NormalWeb"/>
      </w:pPr>
      <w:r>
        <w:t>● impact on the great lakes,</w:t>
      </w:r>
    </w:p>
    <w:p w14:paraId="4564F3C4" w14:textId="77777777" w:rsidR="008C6D31" w:rsidRDefault="008C6D31" w:rsidP="008C6D31">
      <w:pPr>
        <w:pStyle w:val="NormalWeb"/>
      </w:pPr>
      <w:r>
        <w:t>● escape of invasive species,</w:t>
      </w:r>
    </w:p>
    <w:p w14:paraId="4CE87D45" w14:textId="77777777" w:rsidR="008C6D31" w:rsidRDefault="008C6D31" w:rsidP="008C6D31">
      <w:pPr>
        <w:pStyle w:val="NormalWeb"/>
      </w:pPr>
      <w:r>
        <w:t>● lab biosecurity against theft</w:t>
      </w:r>
    </w:p>
    <w:p w14:paraId="0E1A9C75" w14:textId="77777777" w:rsidR="008C6D31" w:rsidRDefault="008C6D31" w:rsidP="008C6D31">
      <w:pPr>
        <w:pStyle w:val="NormalWeb"/>
      </w:pPr>
      <w:r>
        <w:t>See: page 3–3 of</w:t>
      </w:r>
      <w:hyperlink r:id="rId212" w:history="1">
        <w:r>
          <w:rPr>
            <w:rStyle w:val="Hyperlink"/>
          </w:rPr>
          <w:t xml:space="preserve"> NASA Facilities Design Guide</w:t>
        </w:r>
      </w:hyperlink>
    </w:p>
    <w:p w14:paraId="2DF0E68F" w14:textId="77777777" w:rsidR="008C6D31" w:rsidRDefault="008C6D31" w:rsidP="008C6D31">
      <w:pPr>
        <w:pStyle w:val="NormalWeb"/>
      </w:pPr>
      <w:r>
        <w:t>Yet there is no discussion of the potential for large-scale effects on the great lakes, or oceans, or environment or other such matters in your draft EIS.</w:t>
      </w:r>
    </w:p>
    <w:p w14:paraId="0DC9BC51" w14:textId="77777777" w:rsidR="008C6D31" w:rsidRDefault="008C6D31" w:rsidP="008C6D31">
      <w:pPr>
        <w:pStyle w:val="Heading1"/>
      </w:pPr>
      <w:r>
        <w:t>DRAFT EIS FOCUSES DETAILED DISCUSSION OF ENVIRONMENTAL EFFECTS ALMOST ENTIRELY ON THE UTTR SOUTH RANGE LANDING SITE - WITH ALMOST NO DISCUSSION OF EFFECTS OF ACCIDENTAL RELEASE FROM THE SAMPLE CONTAINMENT FACILITY - THE MAIN FOCUS OF PREVIOUS SAMPLE RETURN STUDIES</w:t>
      </w:r>
    </w:p>
    <w:p w14:paraId="0F4A2407" w14:textId="77777777" w:rsidR="008C6D31" w:rsidRDefault="008C6D31" w:rsidP="008C6D31">
      <w:pPr>
        <w:pStyle w:val="NormalWeb"/>
      </w:pPr>
      <w:r>
        <w:t>NASA only discuss environmental effects in the immediate area where the Earth Entry system (EES) with aeroshell and containing the sample capsule hits the Earth and similarly for transport of the samples and the sample receiving facility.</w:t>
      </w:r>
    </w:p>
    <w:p w14:paraId="2A54E7A7" w14:textId="77777777" w:rsidR="008C6D31" w:rsidRDefault="008C6D31" w:rsidP="008C6D31">
      <w:pPr>
        <w:pStyle w:val="NormalWeb"/>
      </w:pPr>
      <w:r>
        <w:t>The risk here is very low as terminal velocity is quite low, 90 miles an hour and it’s not hard to design a capsule that won’t break after impact at 90 miles an hour even on a hard surface and this is soft sand. For the landing site they say that they expect the impact to make an impact crater 0.5 meters deep and 1.2 meters wide (</w:t>
      </w:r>
      <w:hyperlink r:id="rId213" w:history="1">
        <w:r>
          <w:rPr>
            <w:rStyle w:val="Hyperlink"/>
          </w:rPr>
          <w:t>Mars Sample Return DRAFT EIS</w:t>
        </w:r>
      </w:hyperlink>
      <w:r>
        <w:t xml:space="preserve"> : 3–18).</w:t>
      </w:r>
    </w:p>
    <w:p w14:paraId="1647B39C" w14:textId="77777777" w:rsidR="008C6D31" w:rsidRDefault="008C6D31" w:rsidP="008C6D31">
      <w:pPr>
        <w:pStyle w:val="NormalWeb"/>
      </w:pPr>
      <w:r>
        <w:t>They plan to decontaminate the landing site with chlorine dioxide such as is used in drinking water and aldehyde (</w:t>
      </w:r>
      <w:hyperlink r:id="rId214" w:history="1">
        <w:r>
          <w:rPr>
            <w:rStyle w:val="Hyperlink"/>
          </w:rPr>
          <w:t>Mars Sample Return DRAFT EIS</w:t>
        </w:r>
      </w:hyperlink>
      <w:r>
        <w:t xml:space="preserve"> : 3-35), saying:</w:t>
      </w:r>
    </w:p>
    <w:p w14:paraId="57C21527" w14:textId="77777777" w:rsidR="008C6D31" w:rsidRDefault="008C6D31" w:rsidP="008C6D31">
      <w:pPr>
        <w:pStyle w:val="NormalWeb"/>
      </w:pPr>
      <w:r>
        <w:rPr>
          <w:i/>
          <w:iCs/>
        </w:rPr>
        <w:t>The standard decontamination of biohazards in soil typically involves applying chemical sterilants as liquid or fumigants (such as chlorine dioxide or aldehyde) in place (EPA 2017).</w:t>
      </w:r>
    </w:p>
    <w:p w14:paraId="4BB25CD2" w14:textId="77777777" w:rsidR="008C6D31" w:rsidRDefault="008C6D31" w:rsidP="008C6D31">
      <w:pPr>
        <w:pStyle w:val="NormalWeb"/>
      </w:pPr>
      <w:r>
        <w:rPr>
          <w:i/>
          <w:iCs/>
        </w:rPr>
        <w:lastRenderedPageBreak/>
        <w:t>…</w:t>
      </w:r>
    </w:p>
    <w:p w14:paraId="149FD476" w14:textId="77777777" w:rsidR="008C6D31" w:rsidRDefault="008C6D31" w:rsidP="008C6D31">
      <w:pPr>
        <w:pStyle w:val="NormalWeb"/>
      </w:pPr>
      <w:r>
        <w:rPr>
          <w:i/>
          <w:iCs/>
        </w:rPr>
        <w:t>NASA believes these types of decontaminates would be effective given the assumption that any putative Mars life forms would be similar to “life as we know it” with a water-mediated carbon-based biochemistry, and that there would not be any “unique” biohazards associated with the Mars samples</w:t>
      </w:r>
    </w:p>
    <w:p w14:paraId="52A6631F" w14:textId="77777777" w:rsidR="008C6D31" w:rsidRDefault="008C6D31" w:rsidP="008C6D31">
      <w:pPr>
        <w:pStyle w:val="NormalWeb"/>
      </w:pPr>
      <w:r>
        <w:t>(</w:t>
      </w:r>
      <w:hyperlink r:id="rId215" w:history="1">
        <w:r>
          <w:rPr>
            <w:rStyle w:val="Hyperlink"/>
          </w:rPr>
          <w:t>Mars Sample Return DRAFT EIS</w:t>
        </w:r>
      </w:hyperlink>
      <w:r>
        <w:t xml:space="preserve"> : 3-35)</w:t>
      </w:r>
    </w:p>
    <w:p w14:paraId="54357533" w14:textId="77777777" w:rsidR="008C6D31" w:rsidRDefault="008C6D31" w:rsidP="008C6D31">
      <w:pPr>
        <w:pStyle w:val="NormalWeb"/>
      </w:pPr>
      <w:r>
        <w:t>From their cite , this shows the effect of 24 hours of high concentrations of CLO2. It has almost no effect on top soil below a depth of one inch below the surface.</w:t>
      </w:r>
    </w:p>
    <w:p w14:paraId="21DE16AC" w14:textId="77777777" w:rsidR="008C6D31" w:rsidRDefault="008C6D31" w:rsidP="008C6D31">
      <w:pPr>
        <w:pStyle w:val="NormalWeb"/>
      </w:pPr>
      <w:r>
        <w:t>It is much more effective on clay or sand with a 100 million fold reduction. So it might work well in a desert. But this is only for colony forming units and it’s not of course certified for use with a scenario of martian spores that may be far more resilient to oxidants than terrestrial spores given how oxidising the surface of Mars is.</w:t>
      </w:r>
    </w:p>
    <w:p w14:paraId="60188299" w14:textId="5CCD040A" w:rsidR="008C6D31" w:rsidRDefault="008C6D31" w:rsidP="008C6D31">
      <w:pPr>
        <w:pStyle w:val="NormalWeb"/>
      </w:pPr>
      <w:r>
        <w:rPr>
          <w:noProof/>
        </w:rPr>
        <w:drawing>
          <wp:inline distT="0" distB="0" distL="0" distR="0" wp14:anchorId="3CFFE10F" wp14:editId="4C5E681D">
            <wp:extent cx="4803140" cy="3381375"/>
            <wp:effectExtent l="0" t="0" r="0" b="9525"/>
            <wp:docPr id="112619224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03140" cy="3381375"/>
                    </a:xfrm>
                    <a:prstGeom prst="rect">
                      <a:avLst/>
                    </a:prstGeom>
                    <a:noFill/>
                    <a:ln>
                      <a:noFill/>
                    </a:ln>
                  </pic:spPr>
                </pic:pic>
              </a:graphicData>
            </a:graphic>
          </wp:inline>
        </w:drawing>
      </w:r>
    </w:p>
    <w:p w14:paraId="275717AD" w14:textId="77777777" w:rsidR="008C6D31" w:rsidRDefault="008C6D31" w:rsidP="008C6D31">
      <w:pPr>
        <w:pStyle w:val="NormalWeb"/>
      </w:pPr>
      <w:r>
        <w:t>(</w:t>
      </w:r>
      <w:hyperlink r:id="rId217" w:history="1">
        <w:r>
          <w:rPr>
            <w:rStyle w:val="Hyperlink"/>
          </w:rPr>
          <w:t>Assessment of the Decontamination of Soil Contaminated with Bacillus anthracis Spores Using Chlorine Dioxide Gas, Methyl Bromide, or Activated Sodium Persulfate</w:t>
        </w:r>
      </w:hyperlink>
      <w:r>
        <w:t>)</w:t>
      </w:r>
    </w:p>
    <w:p w14:paraId="5334177F" w14:textId="77777777" w:rsidR="008C6D31" w:rsidRDefault="008C6D31" w:rsidP="008C6D31">
      <w:pPr>
        <w:pStyle w:val="NormalWeb"/>
      </w:pPr>
      <w:r>
        <w:t>But this is a minor point as the main issue is for containment in a BSL-4 after the samples are removed from the landing site. They don’t seem to discuss this at all, which is the main focus of attention in previous Mars sample return studies.</w:t>
      </w:r>
    </w:p>
    <w:p w14:paraId="10764033" w14:textId="77777777" w:rsidR="008C6D31" w:rsidRDefault="008C6D31" w:rsidP="008C6D31">
      <w:pPr>
        <w:pStyle w:val="NormalWeb"/>
      </w:pPr>
      <w:r>
        <w:t>This is all I can find about environmental effects of accidental release of Martian life from a BSL-4.</w:t>
      </w:r>
    </w:p>
    <w:p w14:paraId="2389AEEF" w14:textId="77777777" w:rsidR="008C6D31" w:rsidRDefault="008C6D31" w:rsidP="008C6D31">
      <w:pPr>
        <w:pStyle w:val="NormalWeb"/>
      </w:pPr>
      <w:r>
        <w:lastRenderedPageBreak/>
        <w:t>By applying the BSL-4 framework, NASA is able to identify and analyze reasonably foreseeable environmental impacts of its Proposed Action (e.g., the air emissions from a representative existing BSL-4 facility) and evaluate, from a programmatic perspective, whether the environmental effects may be significant. This programmatic analysis can be utilized to guide SRF type and location planning, as well as analyses once these aspects have been identified and proposed.</w:t>
      </w:r>
    </w:p>
    <w:p w14:paraId="7408C875" w14:textId="77777777" w:rsidR="008C6D31" w:rsidRDefault="008C6D31" w:rsidP="008C6D31">
      <w:pPr>
        <w:pStyle w:val="NormalWeb"/>
      </w:pPr>
      <w:r>
        <w:t>(</w:t>
      </w:r>
      <w:hyperlink r:id="rId218" w:history="1">
        <w:r>
          <w:rPr>
            <w:rStyle w:val="Hyperlink"/>
          </w:rPr>
          <w:t>Mars Sample Return DRAFT EIS</w:t>
        </w:r>
      </w:hyperlink>
      <w:r>
        <w:t xml:space="preserve"> : EIS : 2-12)</w:t>
      </w:r>
    </w:p>
    <w:p w14:paraId="0FFF3535" w14:textId="77777777" w:rsidR="008C6D31" w:rsidRDefault="008C6D31" w:rsidP="008C6D31">
      <w:pPr>
        <w:pStyle w:val="NormalWeb"/>
      </w:pPr>
      <w:r>
        <w:t>To paraphrase, they are saying “nothing to look at here, will just handle it like any other sample in a BSL-4”.</w:t>
      </w:r>
    </w:p>
    <w:p w14:paraId="4CA8D9BE" w14:textId="77777777" w:rsidR="008C6D31" w:rsidRDefault="008C6D31" w:rsidP="008C6D31">
      <w:pPr>
        <w:pStyle w:val="NormalWeb"/>
      </w:pPr>
      <w:r>
        <w:t>All this is legally simple for as long as effects are local. But their plans would need to be examined in great detail by other agencies if there is potential for large-scale effects.</w:t>
      </w:r>
    </w:p>
    <w:p w14:paraId="04B61D4D" w14:textId="77777777" w:rsidR="008C6D31" w:rsidRDefault="008C6D31" w:rsidP="008C6D31">
      <w:pPr>
        <w:pStyle w:val="NormalWeb"/>
      </w:pPr>
      <w:r>
        <w:t>Just by omission, that these things are not considered, it shows that authors of the EIS are of the view that “near - zero” means there is no need to consider wider environmental effects.</w:t>
      </w:r>
    </w:p>
    <w:p w14:paraId="598ECD31" w14:textId="77777777" w:rsidR="008C6D31" w:rsidRDefault="008C6D31" w:rsidP="008C6D31">
      <w:pPr>
        <w:pStyle w:val="NormalWeb"/>
      </w:pPr>
      <w:r>
        <w:t>They clearly feel they have no need to consider them even udner these direct obligations for NASA as a government agency under numerous executive orders from past presidents of the USA.</w:t>
      </w:r>
    </w:p>
    <w:p w14:paraId="5662AFCF" w14:textId="77777777" w:rsidR="008C6D31" w:rsidRDefault="008C6D31" w:rsidP="008C6D31">
      <w:pPr>
        <w:pStyle w:val="Heading1"/>
      </w:pPr>
      <w:r>
        <w:t>NATIONAL RESEARCH COUNCIL (2009): NASA NEEDS TO WORK WITH BIOSECURITY AGENCIES LIKE THE CDC AS WITH THE INTERNATIONAL COMMITTEE FOR BACK CONTAMINATION FOR THE APOLLO MISSION (BASED ON POTENTIAL FOR LARGE-SCALE NEGATIVE EFFECTS)</w:t>
      </w:r>
    </w:p>
    <w:p w14:paraId="22FF7E54" w14:textId="77777777" w:rsidR="008C6D31" w:rsidRDefault="008C6D31" w:rsidP="008C6D31">
      <w:pPr>
        <w:pStyle w:val="NormalWeb"/>
      </w:pPr>
      <w:r>
        <w:t>The 2009 sample return study by the National Reserch Council says</w:t>
      </w:r>
    </w:p>
    <w:p w14:paraId="3E9E2618" w14:textId="77777777" w:rsidR="008C6D31" w:rsidRDefault="008C6D31" w:rsidP="008C6D31">
      <w:pPr>
        <w:pStyle w:val="NormalWeb"/>
      </w:pPr>
      <w:r>
        <w:rPr>
          <w:i/>
          <w:iCs/>
        </w:rPr>
        <w:t>As already noted, the design, construction, and operation of an SRF (Sample Receiving Facility) will require the coordination and work of multiple teams of experts, comprising a decade or more of planning. It will be important for various layers of scientific and technical oversight to be in place early in the planning process to ensure continuity through the lenthy and complex Mars sample return planning process.</w:t>
      </w:r>
    </w:p>
    <w:p w14:paraId="54284ECB" w14:textId="77777777" w:rsidR="008C6D31" w:rsidRDefault="008C6D31" w:rsidP="008C6D31">
      <w:pPr>
        <w:pStyle w:val="NormalWeb"/>
      </w:pPr>
      <w:r>
        <w:rPr>
          <w:i/>
          <w:iCs/>
        </w:rPr>
        <w:lastRenderedPageBreak/>
        <w:t>In addition to the establishment of a body to provide scientific and technical advice relating to an SRF, there is also a need for higher-level oversight of all planetary protection requirements associated with Mars sample return. It is clear to the committee that NASA will need to obtain continuing interagency advice (e.g. from the Centers for Diseas Control and Prevention and relevant biosecurity agencies and organizations) on planetary proteciton policies and compliance, similar to the functional role played by the Interagency Committee on Back Contamination (ICBC) during the Apollo program..</w:t>
      </w:r>
    </w:p>
    <w:p w14:paraId="2963A70D" w14:textId="77777777" w:rsidR="008C6D31" w:rsidRDefault="008C6D31" w:rsidP="008C6D31">
      <w:pPr>
        <w:pStyle w:val="NormalWeb"/>
      </w:pPr>
      <w:r>
        <w:t>(</w:t>
      </w:r>
      <w:hyperlink r:id="rId219" w:history="1">
        <w:r>
          <w:rPr>
            <w:rStyle w:val="Hyperlink"/>
            <w:i/>
            <w:iCs/>
          </w:rPr>
          <w:t>Assessment of planetary protection requirements for Mars sample return missions</w:t>
        </w:r>
      </w:hyperlink>
      <w:r>
        <w:t xml:space="preserve"> : </w:t>
      </w:r>
      <w:hyperlink r:id="rId220" w:anchor="67" w:history="1">
        <w:r>
          <w:rPr>
            <w:rStyle w:val="Hyperlink"/>
          </w:rPr>
          <w:t>Pages 67–8</w:t>
        </w:r>
      </w:hyperlink>
      <w:r>
        <w:t>)</w:t>
      </w:r>
    </w:p>
    <w:p w14:paraId="6F0C6760" w14:textId="77777777" w:rsidR="008C6D31" w:rsidRDefault="008C6D31" w:rsidP="008C6D31">
      <w:pPr>
        <w:pStyle w:val="NormalWeb"/>
      </w:pPr>
      <w:r>
        <w:t>NASA don’t mention any proposal to set up technical advice or to work with other agencies while developing the Sample Receiving facility. Also it is too late to do this with the timetable set up in the 2009 report for a sample returned in 2033. They should have started long ago or would need to postpone the sample return significantly to contain the samples with this level of thoroughness.</w:t>
      </w:r>
    </w:p>
    <w:p w14:paraId="49E6BCEB" w14:textId="77777777" w:rsidR="008C6D31" w:rsidRDefault="008C6D31" w:rsidP="008C6D31">
      <w:pPr>
        <w:pStyle w:val="NormalWeb"/>
      </w:pPr>
      <w:r>
        <w:t>Instead NASA just plan a normal internally managed BSL-4 with no oversight from anyone else.</w:t>
      </w:r>
    </w:p>
    <w:p w14:paraId="33EA64B4" w14:textId="77777777" w:rsidR="008C6D31" w:rsidRDefault="008C6D31" w:rsidP="008C6D31">
      <w:pPr>
        <w:pStyle w:val="Heading1"/>
      </w:pPr>
      <w:r>
        <w:t>ONCE POTENTIAL FOR LARGE-SCALE EFFECTS IS RECOGNIZED, MANY US AGENCIES WILL NEED TO DECLARE AN INTEREST - SUCH AS CDC, DOA, OSHA, DOI ETC</w:t>
      </w:r>
    </w:p>
    <w:p w14:paraId="4226255B" w14:textId="77777777" w:rsidR="008C6D31" w:rsidRDefault="008C6D31" w:rsidP="008C6D31">
      <w:pPr>
        <w:pStyle w:val="NormalWeb"/>
      </w:pPr>
      <w:r>
        <w:t>US agencies that would get involved include:</w:t>
      </w:r>
    </w:p>
    <w:p w14:paraId="4C73F757" w14:textId="77777777" w:rsidR="008C6D31" w:rsidRDefault="008C6D31" w:rsidP="008C6D31">
      <w:pPr>
        <w:numPr>
          <w:ilvl w:val="0"/>
          <w:numId w:val="1202"/>
        </w:numPr>
        <w:spacing w:before="100" w:beforeAutospacing="1" w:after="100" w:afterAutospacing="1" w:line="240" w:lineRule="auto"/>
      </w:pPr>
      <w:r>
        <w:t>CDC (for potential impact on human health),</w:t>
      </w:r>
    </w:p>
    <w:p w14:paraId="17E491EF" w14:textId="77777777" w:rsidR="008C6D31" w:rsidRDefault="008C6D31" w:rsidP="008C6D31">
      <w:pPr>
        <w:numPr>
          <w:ilvl w:val="0"/>
          <w:numId w:val="1202"/>
        </w:numPr>
        <w:spacing w:before="100" w:beforeAutospacing="1" w:after="100" w:afterAutospacing="1" w:line="240" w:lineRule="auto"/>
      </w:pPr>
      <w:r>
        <w:t>Department of Agriculture (for potential impact on livestock and crops),</w:t>
      </w:r>
    </w:p>
    <w:p w14:paraId="36BF42AF" w14:textId="77777777" w:rsidR="008C6D31" w:rsidRDefault="008C6D31" w:rsidP="008C6D31">
      <w:pPr>
        <w:numPr>
          <w:ilvl w:val="0"/>
          <w:numId w:val="1202"/>
        </w:numPr>
        <w:spacing w:before="100" w:beforeAutospacing="1" w:after="100" w:afterAutospacing="1" w:line="240" w:lineRule="auto"/>
      </w:pPr>
      <w:r>
        <w:t>NOAA (for potential impact on oceans and fisheries after a splashdown in the sea)</w:t>
      </w:r>
    </w:p>
    <w:p w14:paraId="626E0AA4" w14:textId="77777777" w:rsidR="008C6D31" w:rsidRDefault="008C6D31" w:rsidP="008C6D31">
      <w:pPr>
        <w:numPr>
          <w:ilvl w:val="0"/>
          <w:numId w:val="1202"/>
        </w:numPr>
        <w:spacing w:before="100" w:beforeAutospacing="1" w:after="100" w:afterAutospacing="1" w:line="240" w:lineRule="auto"/>
      </w:pPr>
      <w:r>
        <w:t>Occupational Safety and Health Administration, to consider questions of quarantine if a scientist or technician gets contaminated by a sample</w:t>
      </w:r>
    </w:p>
    <w:p w14:paraId="329B11F7" w14:textId="77777777" w:rsidR="008C6D31" w:rsidRDefault="008C6D31" w:rsidP="008C6D31">
      <w:pPr>
        <w:numPr>
          <w:ilvl w:val="0"/>
          <w:numId w:val="1202"/>
        </w:numPr>
        <w:spacing w:before="100" w:beforeAutospacing="1" w:after="100" w:afterAutospacing="1" w:line="240" w:lineRule="auto"/>
      </w:pPr>
      <w:r>
        <w:t>Department of the Interior - the steward for public land and wild animals - since these could be affected by release of Martian microbes</w:t>
      </w:r>
    </w:p>
    <w:p w14:paraId="020D0926" w14:textId="77777777" w:rsidR="008C6D31" w:rsidRDefault="008C6D31" w:rsidP="008C6D31">
      <w:pPr>
        <w:numPr>
          <w:ilvl w:val="0"/>
          <w:numId w:val="1202"/>
        </w:numPr>
        <w:spacing w:before="100" w:beforeAutospacing="1" w:after="100" w:afterAutospacing="1" w:line="240" w:lineRule="auto"/>
      </w:pPr>
      <w:r>
        <w:t>Fish and Wildlife Service for the DoI who maintain an invasive species containment program and may see back contamination as a possible source of invasive species</w:t>
      </w:r>
    </w:p>
    <w:p w14:paraId="4924B72B" w14:textId="77777777" w:rsidR="008C6D31" w:rsidRDefault="008C6D31" w:rsidP="008C6D31">
      <w:pPr>
        <w:pStyle w:val="Heading1"/>
      </w:pPr>
      <w:r>
        <w:lastRenderedPageBreak/>
        <w:t>ESA ARE CLOSELY INVOLVED AS THEY FETCH THE SAMPLES FROM MARS TO THE MARS ASCENT ORBITER, AND RETURN THEM FROM MARS ORBIT TO THE SURFACE OF EARTH - SO THE LEGISLATION OF THE EU, UK AND OTHER MEMBER STATES MAY APPLY - ALSO THE ESPOO CONVENTION</w:t>
      </w:r>
    </w:p>
    <w:p w14:paraId="2093C797" w14:textId="77777777" w:rsidR="008C6D31" w:rsidRDefault="008C6D31" w:rsidP="008C6D31">
      <w:pPr>
        <w:pStyle w:val="NormalWeb"/>
      </w:pPr>
      <w:r>
        <w:t>This is a joint ESA / NASA mission. The papers I found don’t go into this. But ESA are closely involved as they are responsible for fetching the samples from Mars and returning them to Earth.</w:t>
      </w:r>
    </w:p>
    <w:p w14:paraId="605CA39A" w14:textId="77777777" w:rsidR="008C6D31" w:rsidRDefault="008C6D31" w:rsidP="008C6D31">
      <w:pPr>
        <w:pStyle w:val="NormalWeb"/>
      </w:pPr>
      <w:r>
        <w:t>So, the legislation of ESA member states would seem relevant. That includes the UK, the EU and other member states and cooperating states. Se (</w:t>
      </w:r>
      <w:hyperlink r:id="rId221" w:history="1">
        <w:r>
          <w:rPr>
            <w:rStyle w:val="Hyperlink"/>
          </w:rPr>
          <w:t>Member States &amp; Cooperating States</w:t>
        </w:r>
      </w:hyperlink>
      <w:r>
        <w:t xml:space="preserve"> )</w:t>
      </w:r>
    </w:p>
    <w:p w14:paraId="5CFD2A2D" w14:textId="77777777" w:rsidR="008C6D31" w:rsidRDefault="008C6D31" w:rsidP="008C6D31">
      <w:pPr>
        <w:pStyle w:val="NormalWeb"/>
      </w:pPr>
      <w:r>
        <w:t>With the EU involved,</w:t>
      </w:r>
    </w:p>
    <w:p w14:paraId="7747FB60" w14:textId="77777777" w:rsidR="008C6D31" w:rsidRDefault="008C6D31" w:rsidP="008C6D31">
      <w:pPr>
        <w:numPr>
          <w:ilvl w:val="0"/>
          <w:numId w:val="1203"/>
        </w:numPr>
        <w:spacing w:before="100" w:beforeAutospacing="1" w:after="100" w:afterAutospacing="1" w:line="240" w:lineRule="auto"/>
      </w:pPr>
      <w:r>
        <w:t>Directive 2001/42/EC might apply (</w:t>
      </w:r>
      <w:hyperlink r:id="rId222" w:history="1">
        <w:r>
          <w:rPr>
            <w:rStyle w:val="Hyperlink"/>
          </w:rPr>
          <w:t>Directive 2001/42/EC of the European Parliament and of the Council of 27 June 2001 on the assessment of the effects of certain plans and programmes on the environment</w:t>
        </w:r>
      </w:hyperlink>
      <w:r>
        <w:t>)</w:t>
      </w:r>
    </w:p>
    <w:p w14:paraId="1F839BD2" w14:textId="77777777" w:rsidR="008C6D31" w:rsidRDefault="008C6D31" w:rsidP="008C6D31">
      <w:pPr>
        <w:pStyle w:val="NormalWeb"/>
      </w:pPr>
      <w:r>
        <w:t xml:space="preserve">Also the UK and many other member states of ESA are parties to the Espoo convention. List of parties: </w:t>
      </w:r>
      <w:hyperlink r:id="rId223" w:history="1">
        <w:r>
          <w:rPr>
            <w:rStyle w:val="Hyperlink"/>
          </w:rPr>
          <w:t>UNTC</w:t>
        </w:r>
      </w:hyperlink>
    </w:p>
    <w:p w14:paraId="16FD8A34" w14:textId="77777777" w:rsidR="008C6D31" w:rsidRDefault="008C6D31" w:rsidP="008C6D31">
      <w:pPr>
        <w:pStyle w:val="NormalWeb"/>
      </w:pPr>
      <w:r>
        <w:t>Under that convention they would need to consult with each other on all major projects that can have an effect outside of their own boundaries - which would certainly apply to a Mars sample return release of life that transformed the biosphere (</w:t>
      </w:r>
      <w:hyperlink r:id="rId224" w:history="1">
        <w:r>
          <w:rPr>
            <w:rStyle w:val="Hyperlink"/>
          </w:rPr>
          <w:t>Environmental Assessment - Espoo Convention</w:t>
        </w:r>
      </w:hyperlink>
      <w:r>
        <w:t>)</w:t>
      </w:r>
    </w:p>
    <w:p w14:paraId="17ABA83D" w14:textId="77777777" w:rsidR="008C6D31" w:rsidRDefault="008C6D31" w:rsidP="008C6D31">
      <w:pPr>
        <w:pStyle w:val="Heading1"/>
      </w:pPr>
      <w:r>
        <w:lastRenderedPageBreak/>
        <w:t>INTERNATIONAL ORGANIZATIONS MAY GET INVOLVED LIKE THE FAO FOR POTENTIAL FOR LARGE SCALE EFFECTS ON FOOD AND AGRICULTURE, THE WHO BECAUSE OF POTENTIAL FOR LARGE SCALE EFFECTS ON HUMAN HEALTH ETC</w:t>
      </w:r>
    </w:p>
    <w:p w14:paraId="2F61DA3E" w14:textId="77777777" w:rsidR="008C6D31" w:rsidRDefault="008C6D31" w:rsidP="008C6D31">
      <w:pPr>
        <w:pStyle w:val="NormalWeb"/>
      </w:pPr>
      <w:r>
        <w:t>It seems unlikely worst case scenarios would be ignored as the legal proceedings continue. So, for any Mars sample return mission for any country, at some stage, international agencies may get involved like</w:t>
      </w:r>
    </w:p>
    <w:p w14:paraId="57FE4B32" w14:textId="77777777" w:rsidR="008C6D31" w:rsidRDefault="008C6D31" w:rsidP="008C6D31">
      <w:pPr>
        <w:numPr>
          <w:ilvl w:val="0"/>
          <w:numId w:val="1204"/>
        </w:numPr>
        <w:spacing w:before="100" w:beforeAutospacing="1" w:after="100" w:afterAutospacing="1" w:line="240" w:lineRule="auto"/>
      </w:pPr>
      <w:r>
        <w:t>Food and Agriculture Organization , because of potential impact of large scale changes such as mirror life on agriculture and fisheries and global food supplies,</w:t>
      </w:r>
    </w:p>
    <w:p w14:paraId="5197B2BA" w14:textId="77777777" w:rsidR="008C6D31" w:rsidRDefault="008C6D31" w:rsidP="008C6D31">
      <w:pPr>
        <w:numPr>
          <w:ilvl w:val="0"/>
          <w:numId w:val="1204"/>
        </w:numPr>
        <w:spacing w:before="100" w:beforeAutospacing="1" w:after="100" w:afterAutospacing="1" w:line="240" w:lineRule="auto"/>
      </w:pPr>
      <w:r>
        <w:t>World Health Organization because of potential of large scale impacts on human health globally if a new organism is returned that can harm humans and spread to other countries.</w:t>
      </w:r>
    </w:p>
    <w:p w14:paraId="43B0632F" w14:textId="77777777" w:rsidR="008C6D31" w:rsidRDefault="008C6D31" w:rsidP="008C6D31">
      <w:pPr>
        <w:pStyle w:val="NormalWeb"/>
      </w:pPr>
      <w:r>
        <w:t>Many international treaties and domestic laws of other countries are also likely to be relevant. Race and Urhan et al summarize some of these potential legal ramification see:</w:t>
      </w:r>
    </w:p>
    <w:p w14:paraId="60D9E534" w14:textId="77777777" w:rsidR="008C6D31" w:rsidRDefault="008C6D31" w:rsidP="008C6D31">
      <w:pPr>
        <w:numPr>
          <w:ilvl w:val="0"/>
          <w:numId w:val="1205"/>
        </w:numPr>
        <w:spacing w:before="100" w:beforeAutospacing="1" w:after="100" w:afterAutospacing="1" w:line="240" w:lineRule="auto"/>
      </w:pPr>
      <w:r>
        <w:t>(</w:t>
      </w:r>
      <w:hyperlink r:id="rId225" w:history="1">
        <w:r>
          <w:rPr>
            <w:rStyle w:val="Hyperlink"/>
          </w:rPr>
          <w:t>Updating Planetary Protection Considerations and Policies for Mars Sample Return</w:t>
        </w:r>
      </w:hyperlink>
      <w:r>
        <w:t>)</w:t>
      </w:r>
    </w:p>
    <w:p w14:paraId="223AE1A5" w14:textId="77777777" w:rsidR="008C6D31" w:rsidRDefault="008C6D31" w:rsidP="008C6D31">
      <w:pPr>
        <w:numPr>
          <w:ilvl w:val="0"/>
          <w:numId w:val="1205"/>
        </w:numPr>
        <w:spacing w:before="100" w:beforeAutospacing="1" w:after="100" w:afterAutospacing="1" w:line="240" w:lineRule="auto"/>
      </w:pPr>
      <w:r>
        <w:t>(</w:t>
      </w:r>
      <w:hyperlink r:id="rId226" w:history="1">
        <w:r>
          <w:rPr>
            <w:rStyle w:val="Hyperlink"/>
          </w:rPr>
          <w:t>Planetary Protection, Legal Ambiguity, and the Decision Making Process for Mars Sample Return</w:t>
        </w:r>
      </w:hyperlink>
      <w:r>
        <w:t>)</w:t>
      </w:r>
    </w:p>
    <w:p w14:paraId="47EF440B" w14:textId="77777777" w:rsidR="008C6D31" w:rsidRDefault="008C6D31" w:rsidP="008C6D31">
      <w:pPr>
        <w:pStyle w:val="NormalWeb"/>
      </w:pPr>
      <w:r>
        <w:t>In the USA, the Environmental Protection Agency partners with the United Nations Environment Program (UNEP), and Arctic Council, so they’d likely get involved.</w:t>
      </w:r>
    </w:p>
    <w:p w14:paraId="41123050" w14:textId="77777777" w:rsidR="008C6D31" w:rsidRDefault="008C6D31" w:rsidP="008C6D31">
      <w:pPr>
        <w:pStyle w:val="Heading1"/>
      </w:pPr>
      <w:r>
        <w:lastRenderedPageBreak/>
        <w:t>A WORST CASE SCENARIO OF MIRROR LIFE HELPS FOCUS ATTENTION ON OUR RESPONSIBILITIES AS ALMOST ALL ASPECTS OF HUMAN LIFE ARE POTENTIALLY AFFECTED - JUST AS THE SCENARIO OF A HOUSE FIRE HELPS FOCUS ATTENTION ON RESPONSIBILITIES TO INSTALL A SMOKE DETECTOR PROPERLY</w:t>
      </w:r>
    </w:p>
    <w:p w14:paraId="71D4507D" w14:textId="77777777" w:rsidR="008C6D31" w:rsidRDefault="008C6D31" w:rsidP="008C6D31">
      <w:pPr>
        <w:pStyle w:val="NormalWeb"/>
      </w:pPr>
      <w:r>
        <w:t>Indeed, with mirror life from Mars as an example worst case scenario, there would be few aspects of human life not relevant in some way in discussions of the very worst-case scenarios.</w:t>
      </w:r>
    </w:p>
    <w:p w14:paraId="7920CD08" w14:textId="77777777" w:rsidR="008C6D31" w:rsidRDefault="008C6D31" w:rsidP="008C6D31">
      <w:pPr>
        <w:pStyle w:val="NormalWeb"/>
      </w:pPr>
      <w:r>
        <w:t>In this way, a scenario of mirror life can help focus attention on our responsibilities to protect Earth’s biosphere. This doesn’t happen if we focus exclusively on best case scenarios with no harm or near zero possibility of harm to humans or Earth’s environment, even if the best case scenarios may indeed be likely ones. Returning to what John Rummel said:</w:t>
      </w:r>
    </w:p>
    <w:p w14:paraId="7A66B565" w14:textId="77777777" w:rsidR="008C6D31" w:rsidRDefault="008C6D31" w:rsidP="008C6D31">
      <w:pPr>
        <w:pStyle w:val="NormalWeb"/>
      </w:pPr>
      <w:r>
        <w:rPr>
          <w:b/>
          <w:bCs/>
          <w:i/>
          <w:iCs/>
        </w:rPr>
        <w:t>People have to have some kind of respect for the unknown. If you have that respect, then you can do a credible job, and the public is well-served by your caution.”</w:t>
      </w:r>
    </w:p>
    <w:p w14:paraId="5149EFE2" w14:textId="77777777" w:rsidR="008C6D31" w:rsidRDefault="008C6D31" w:rsidP="008C6D31">
      <w:pPr>
        <w:pStyle w:val="NormalWeb"/>
      </w:pPr>
      <w:r>
        <w:t>(</w:t>
      </w:r>
      <w:hyperlink r:id="rId227" w:history="1">
        <w:r>
          <w:rPr>
            <w:rStyle w:val="Hyperlink"/>
          </w:rPr>
          <w:t>Controversy Grows Over whether Mars Samples Endanger Earth</w:t>
        </w:r>
      </w:hyperlink>
      <w:r>
        <w:t>)</w:t>
      </w:r>
    </w:p>
    <w:p w14:paraId="1C848540" w14:textId="77777777" w:rsidR="008C6D31" w:rsidRDefault="008C6D31" w:rsidP="008C6D31">
      <w:pPr>
        <w:pStyle w:val="NormalWeb"/>
      </w:pPr>
      <w:r>
        <w:t>I suggest in this case respect for the unknown should involve considering the scenario of mirror life, for as long as it remains an astrobiologically plausible scenario for Mars.</w:t>
      </w:r>
    </w:p>
    <w:p w14:paraId="22F89B0E" w14:textId="77777777" w:rsidR="008C6D31" w:rsidRDefault="008C6D31" w:rsidP="008C6D31">
      <w:pPr>
        <w:pStyle w:val="NormalWeb"/>
      </w:pPr>
      <w:r>
        <w:t>The analogy of a house fire helps again. If we pay close attention to a scenario of a house fire it helps us install smoke detectors properly. If we think a house fire is impossible, we might leave smoke detectors out altogether.</w:t>
      </w:r>
    </w:p>
    <w:p w14:paraId="36612168" w14:textId="77777777" w:rsidR="008C6D31" w:rsidRDefault="008C6D31" w:rsidP="008C6D31">
      <w:pPr>
        <w:pStyle w:val="NormalWeb"/>
      </w:pPr>
      <w:r>
        <w:t>As the legal process continues, surely there would be open public debate about these scenarios, and if the discussion expands in this way, potentially it might lead to much wider involvement in the international community. It would be necessary to convince the public, and interested experts in all these agencies that this is a safe mission and that all their concerns have been answered.</w:t>
      </w:r>
    </w:p>
    <w:p w14:paraId="474B6AE6" w14:textId="77777777" w:rsidR="008C6D31" w:rsidRDefault="008C6D31" w:rsidP="008C6D31">
      <w:pPr>
        <w:pStyle w:val="NormalWeb"/>
      </w:pPr>
      <w:r>
        <w:t>In short, great care is taken to make sure Earth is kept safe.</w:t>
      </w:r>
    </w:p>
    <w:p w14:paraId="3350C469" w14:textId="77777777" w:rsidR="008C6D31" w:rsidRDefault="008C6D31" w:rsidP="008C6D31">
      <w:pPr>
        <w:pStyle w:val="Heading1"/>
      </w:pPr>
      <w:r>
        <w:lastRenderedPageBreak/>
        <w:t>NASA’S PLAN TO USE BIOSAFETY LEVEL 4 CONTAINMENT RELIES ON SAMPLE RETURN RECOMMENDATIONS FROM 1999 - THE ESF REDUCED THE SIZE LIMIT 20-FOLD IN 2012 AND ADDED A NEW REQUIREMENT OF 100% CONTAINMENT AT 0.05 MICRONS BECAUSE OF ADVANCES IN OUR KNOWLEDGE OF VERY SMALL ORGANISMS AND GENE TRANSFER</w:t>
      </w:r>
    </w:p>
    <w:p w14:paraId="3C8BB53B" w14:textId="77777777" w:rsidR="008C6D31" w:rsidRDefault="008C6D31" w:rsidP="008C6D31">
      <w:pPr>
        <w:pStyle w:val="NormalWeb"/>
      </w:pPr>
      <w:r>
        <w:t>The draft EIS says they would use many of the basic principles of a Biosafety level 4 facility (BSL-4):</w:t>
      </w:r>
    </w:p>
    <w:p w14:paraId="56B45E0A" w14:textId="77777777" w:rsidR="008C6D31" w:rsidRDefault="008C6D31" w:rsidP="008C6D31">
      <w:pPr>
        <w:pStyle w:val="NormalWeb"/>
      </w:pPr>
      <w:r>
        <w:rPr>
          <w:i/>
          <w:iCs/>
        </w:rPr>
        <w:t>Nevertheless, out of an abundance of caution and in accordance with NASA policy and regulations, NASA would implement measures to ensure that the Mars material is fully contained (with redundant layers of containment) so that it could not be released into Earth’s biosphere and impact humans or Earth’s environment.…</w:t>
      </w:r>
    </w:p>
    <w:p w14:paraId="60889C05" w14:textId="77777777" w:rsidR="008C6D31" w:rsidRDefault="008C6D31" w:rsidP="008C6D31">
      <w:pPr>
        <w:pStyle w:val="NormalWeb"/>
      </w:pPr>
      <w:r>
        <w:rPr>
          <w:i/>
          <w:iCs/>
        </w:rPr>
        <w:t>The material would remain contained until examined and confirmed safe or sterilized for distribution to terrestrial science laboratories. NASA and its partners would use many of the basic principles that Biosafety Level 4 (BSL-4) laboratories use today to contain, handle, and study materials that are known or suspected to be hazardous.</w:t>
      </w:r>
    </w:p>
    <w:p w14:paraId="73D6455A" w14:textId="77777777" w:rsidR="008C6D31" w:rsidRDefault="008C6D31" w:rsidP="008C6D31">
      <w:pPr>
        <w:pStyle w:val="NormalWeb"/>
      </w:pPr>
      <w:r>
        <w:t>(</w:t>
      </w:r>
      <w:hyperlink r:id="rId228" w:history="1">
        <w:r>
          <w:rPr>
            <w:rStyle w:val="Hyperlink"/>
          </w:rPr>
          <w:t>MSR Campaign Programmatic EIS, DRAFT Mars Sample Return (MSR) Campaign Programmatic Environmental Impact Statement</w:t>
        </w:r>
      </w:hyperlink>
      <w:r>
        <w:t xml:space="preserve"> : S2–4)</w:t>
      </w:r>
    </w:p>
    <w:p w14:paraId="7E2F9038" w14:textId="77777777" w:rsidR="008C6D31" w:rsidRDefault="008C6D31" w:rsidP="008C6D31">
      <w:pPr>
        <w:pStyle w:val="NormalWeb"/>
      </w:pPr>
      <w:r>
        <w:t>But the ESF set requirements well beyond an BSL-4 in 2012</w:t>
      </w:r>
    </w:p>
    <w:p w14:paraId="01BC9E5F" w14:textId="77777777" w:rsidR="008C6D31" w:rsidRDefault="008C6D31" w:rsidP="008C6D31">
      <w:pPr>
        <w:pStyle w:val="NormalWeb"/>
      </w:pPr>
      <w:r>
        <w:rPr>
          <w:b/>
          <w:bCs/>
          <w:i/>
          <w:iCs/>
        </w:rPr>
        <w:t>RECOMMENDATION 7:</w:t>
      </w:r>
      <w:r>
        <w:rPr>
          <w:b/>
          <w:bCs/>
          <w:i/>
          <w:iCs/>
        </w:rPr>
        <w:br/>
        <w:t>The probability that a single unsterilised particle of 0.01 μm diameter or greater is released into the Earth’s environment shall be less than [one in a million]</w:t>
      </w:r>
    </w:p>
    <w:p w14:paraId="3C1456E3" w14:textId="77777777" w:rsidR="008C6D31" w:rsidRDefault="008C6D31" w:rsidP="008C6D31">
      <w:pPr>
        <w:pStyle w:val="NormalWeb"/>
      </w:pPr>
      <w:r>
        <w:rPr>
          <w:b/>
          <w:bCs/>
          <w:i/>
          <w:iCs/>
        </w:rPr>
        <w:t>…</w:t>
      </w:r>
    </w:p>
    <w:p w14:paraId="73561B08" w14:textId="77777777" w:rsidR="008C6D31" w:rsidRDefault="008C6D31" w:rsidP="008C6D31">
      <w:pPr>
        <w:pStyle w:val="NormalWeb"/>
      </w:pPr>
      <w:r>
        <w:rPr>
          <w:b/>
          <w:bCs/>
          <w:i/>
          <w:iCs/>
        </w:rPr>
        <w:t>The release of a single unsterilized particle larger than 0.05 μm is not acceptable under any circumstances</w:t>
      </w:r>
    </w:p>
    <w:p w14:paraId="4957E736" w14:textId="77777777" w:rsidR="008C6D31" w:rsidRDefault="008C6D31" w:rsidP="008C6D31">
      <w:pPr>
        <w:pStyle w:val="NormalWeb"/>
      </w:pPr>
      <w:r>
        <w:t>(</w:t>
      </w:r>
      <w:hyperlink r:id="rId229" w:history="1">
        <w:r>
          <w:rPr>
            <w:rStyle w:val="Hyperlink"/>
          </w:rPr>
          <w:t>Mars Sample Return backward contamination–Strategic advice and requirements</w:t>
        </w:r>
      </w:hyperlink>
      <w:r>
        <w:t xml:space="preserve"> : 48)</w:t>
      </w:r>
    </w:p>
    <w:p w14:paraId="4C4DCC45" w14:textId="77777777" w:rsidR="008C6D31" w:rsidRDefault="008C6D31" w:rsidP="008C6D31">
      <w:pPr>
        <w:pStyle w:val="NormalWeb"/>
      </w:pPr>
      <w:r>
        <w:t>This is how the 2012 ESF report explained its decision at the time of the study:</w:t>
      </w:r>
    </w:p>
    <w:p w14:paraId="5FA2621C" w14:textId="77777777" w:rsidR="008C6D31" w:rsidRDefault="008C6D31" w:rsidP="008C6D31">
      <w:pPr>
        <w:pStyle w:val="NormalWeb"/>
      </w:pPr>
      <w:r>
        <w:rPr>
          <w:b/>
          <w:bCs/>
          <w:i/>
          <w:iCs/>
        </w:rPr>
        <w:lastRenderedPageBreak/>
        <w:t>The value for the maximum particle size was derived from the NRC-SSB 1999 report ‘Size Limits of Very Small Microorganisms: Proceedings of a Workshop’, which declared that 0.25 ± 0.05 μm was the lower size limit for life as we know it (NRC, 1999). However, the past decade has shown enormous advances in microbiology, and microbes in the 0.10–0.15 μm range have been discovered in various environments. Therefore, the value for the maximum particle size that could be released into the Earth’s biosphere is revisited and re-evaluated in this report. Also, the current level of assurance of preventing the release of a Mars particle is reconsidered.</w:t>
      </w:r>
    </w:p>
    <w:p w14:paraId="739AAD5A" w14:textId="77777777" w:rsidR="008C6D31" w:rsidRDefault="008C6D31" w:rsidP="008C6D31">
      <w:pPr>
        <w:pStyle w:val="NormalWeb"/>
      </w:pPr>
      <w:r>
        <w:t>(</w:t>
      </w:r>
      <w:hyperlink r:id="rId230" w:history="1">
        <w:r>
          <w:rPr>
            <w:rStyle w:val="Hyperlink"/>
          </w:rPr>
          <w:t>Mars Sample Return backward contamination–Strategic advice and requirements</w:t>
        </w:r>
      </w:hyperlink>
      <w:r>
        <w:t xml:space="preserve"> : 3)</w:t>
      </w:r>
    </w:p>
    <w:p w14:paraId="0FF94617" w14:textId="77777777" w:rsidR="008C6D31" w:rsidRDefault="008C6D31" w:rsidP="008C6D31">
      <w:pPr>
        <w:pStyle w:val="NormalWeb"/>
      </w:pPr>
      <w:r>
        <w:t>So NASA’s BSL-4 recommendation goes back to the science of 1999 and a lot has changed in our understanding since then</w:t>
      </w:r>
    </w:p>
    <w:p w14:paraId="6902A583" w14:textId="6BD67014" w:rsidR="008C6D31" w:rsidRDefault="008C6D31" w:rsidP="008C6D31">
      <w:pPr>
        <w:pStyle w:val="NormalWeb"/>
      </w:pPr>
      <w:r>
        <w:rPr>
          <w:noProof/>
        </w:rPr>
        <w:drawing>
          <wp:inline distT="0" distB="0" distL="0" distR="0" wp14:anchorId="3F69E3A0" wp14:editId="1060C79C">
            <wp:extent cx="5591810" cy="5511800"/>
            <wp:effectExtent l="0" t="0" r="8890" b="0"/>
            <wp:docPr id="54866620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91810" cy="5511800"/>
                    </a:xfrm>
                    <a:prstGeom prst="rect">
                      <a:avLst/>
                    </a:prstGeom>
                    <a:noFill/>
                    <a:ln>
                      <a:noFill/>
                    </a:ln>
                  </pic:spPr>
                </pic:pic>
              </a:graphicData>
            </a:graphic>
          </wp:inline>
        </w:drawing>
      </w:r>
    </w:p>
    <w:p w14:paraId="25948588" w14:textId="77777777" w:rsidR="008C6D31" w:rsidRDefault="008C6D31" w:rsidP="008C6D31">
      <w:pPr>
        <w:pStyle w:val="Heading1"/>
      </w:pPr>
      <w:r>
        <w:lastRenderedPageBreak/>
        <w:t>WE DON’T YET HAVE THE TECHNOLOGY TO CONTAIN STARVED ULTRAMICROBACTERIA STILL VIABLE AFTER PASSING THROUGH 0.1 MICRON NANOPORES - A LIKELY SCENARIO FOR MARS - EVEN INDEPENDENTLY EVOLVED ULTRAMICROBACTERIA COULD TRANSFORM OUR BIOSPHERE OR HARM HUMANS - E.G MIRROR LIFE</w:t>
      </w:r>
    </w:p>
    <w:p w14:paraId="4DD37E4F" w14:textId="69ACB614" w:rsidR="008C6D31" w:rsidRDefault="008C6D31" w:rsidP="008C6D31">
      <w:pPr>
        <w:pStyle w:val="NormalWeb"/>
      </w:pPr>
      <w:r>
        <w:rPr>
          <w:noProof/>
        </w:rPr>
        <w:drawing>
          <wp:inline distT="0" distB="0" distL="0" distR="0" wp14:anchorId="5C4E4F89" wp14:editId="3FB04DFD">
            <wp:extent cx="5732780" cy="4380865"/>
            <wp:effectExtent l="0" t="0" r="1270" b="635"/>
            <wp:docPr id="1751379649"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32780" cy="4380865"/>
                    </a:xfrm>
                    <a:prstGeom prst="rect">
                      <a:avLst/>
                    </a:prstGeom>
                    <a:noFill/>
                    <a:ln>
                      <a:noFill/>
                    </a:ln>
                  </pic:spPr>
                </pic:pic>
              </a:graphicData>
            </a:graphic>
          </wp:inline>
        </w:drawing>
      </w:r>
    </w:p>
    <w:p w14:paraId="45A1769D" w14:textId="77777777" w:rsidR="008C6D31" w:rsidRDefault="008C6D31" w:rsidP="008C6D31">
      <w:pPr>
        <w:pStyle w:val="NormalWeb"/>
      </w:pPr>
      <w:r>
        <w:rPr>
          <w:b/>
          <w:bCs/>
        </w:rPr>
        <w:t xml:space="preserve">Text on graphic: </w:t>
      </w:r>
      <w:r>
        <w:t>ESF study requires at most one particle released from the facility of ANY SIZE above 0.01 microns and 100% CONTAINMENT ABOVE 0.05 microns - this requires breakthrough technology as the methods used by current air filters couldn't achieve it</w:t>
      </w:r>
    </w:p>
    <w:p w14:paraId="5E503DAC" w14:textId="77777777" w:rsidR="008C6D31" w:rsidRDefault="008C6D31" w:rsidP="008C6D31">
      <w:pPr>
        <w:pStyle w:val="NormalWeb"/>
      </w:pPr>
      <w:r>
        <w:lastRenderedPageBreak/>
        <w:t>Below maximum penetrating particle size: Filters rely on jostling of particles by air molecules until they hit a fiber by chance.</w:t>
      </w:r>
    </w:p>
    <w:p w14:paraId="475AEB1E" w14:textId="77777777" w:rsidR="008C6D31" w:rsidRDefault="008C6D31" w:rsidP="008C6D31">
      <w:pPr>
        <w:pStyle w:val="NormalWeb"/>
      </w:pPr>
      <w:r>
        <w:t>Above MPPS: Particles are comparable in size to the gaps between fibers and are stopped by hitting them.</w:t>
      </w:r>
    </w:p>
    <w:p w14:paraId="05FAAC81" w14:textId="77777777" w:rsidR="008C6D31" w:rsidRDefault="008C6D31" w:rsidP="008C6D31">
      <w:pPr>
        <w:pStyle w:val="NormalWeb"/>
      </w:pPr>
      <w:r>
        <w:t>(</w:t>
      </w:r>
      <w:hyperlink r:id="rId233" w:history="1">
        <w:r>
          <w:rPr>
            <w:rStyle w:val="Hyperlink"/>
          </w:rPr>
          <w:t>Application of Electrospun Nonwoven Fibers in Air Filters</w:t>
        </w:r>
      </w:hyperlink>
      <w:r>
        <w:t xml:space="preserve"> : Figure 1)</w:t>
      </w:r>
    </w:p>
    <w:p w14:paraId="7CB872BA" w14:textId="77777777" w:rsidR="008C6D31" w:rsidRDefault="008C6D31" w:rsidP="008C6D31">
      <w:pPr>
        <w:pStyle w:val="NormalWeb"/>
      </w:pPr>
      <w:r>
        <w:t>Recent air filter technology reviews don’t mention any attempts to achieve 100% containment above any size. Also they don’t mention anything approaching 1 in a million chance of releasing a single particle in the lifetime of a facility at all sizes above 0.01 microns. See: (</w:t>
      </w:r>
      <w:hyperlink r:id="rId234" w:history="1">
        <w:r>
          <w:rPr>
            <w:rStyle w:val="Hyperlink"/>
          </w:rPr>
          <w:t>Application of Electrospun Nonwoven Fibers in Air Filters</w:t>
        </w:r>
      </w:hyperlink>
      <w:r>
        <w:t>)</w:t>
      </w:r>
    </w:p>
    <w:p w14:paraId="4B164DAB" w14:textId="77777777" w:rsidR="008C6D31" w:rsidRDefault="008C6D31" w:rsidP="008C6D31">
      <w:pPr>
        <w:pStyle w:val="NormalWeb"/>
      </w:pPr>
      <w:r>
        <w:t>The 100% requirement would seem to need some new breakthrough technique rather than incremental changes such as more layers of filters or varying the spacing as those couldn’t get it all the way to 100% containment of such small particles.</w:t>
      </w:r>
    </w:p>
    <w:p w14:paraId="31AE7BF4" w14:textId="77777777" w:rsidR="008C6D31" w:rsidRDefault="008C6D31" w:rsidP="008C6D31">
      <w:pPr>
        <w:pStyle w:val="Heading1"/>
      </w:pPr>
      <w:r>
        <w:lastRenderedPageBreak/>
        <w:t>WE ALSO NEED TO CONTAIN GENE TRANSFER AGENTS AT 0.01 MICRONS ABLE TO TRANSFER NOVEL CAPABILITIES OVERNIGHT IN SEAWATER AND AFTER A SIZE LIMIT UPDATE - MAY NEED TO BE PREPARED FOR A SCENARIO OF MIRROR-LIFE RIBOCELLS SIMILAR IN SIZE TO GENE TRANSFER AGENTS - AND NONE OF THE STUDIES MENTION PRIONS</w:t>
      </w:r>
    </w:p>
    <w:p w14:paraId="0DD60986" w14:textId="65BBAA94" w:rsidR="008C6D31" w:rsidRDefault="008C6D31" w:rsidP="008C6D31">
      <w:pPr>
        <w:pStyle w:val="NormalWeb"/>
      </w:pPr>
      <w:r>
        <w:rPr>
          <w:noProof/>
        </w:rPr>
        <w:drawing>
          <wp:inline distT="0" distB="0" distL="0" distR="0" wp14:anchorId="434E0F83" wp14:editId="3DFE742D">
            <wp:extent cx="5732780" cy="4772660"/>
            <wp:effectExtent l="0" t="0" r="1270" b="8890"/>
            <wp:docPr id="53167265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32780" cy="4772660"/>
                    </a:xfrm>
                    <a:prstGeom prst="rect">
                      <a:avLst/>
                    </a:prstGeom>
                    <a:noFill/>
                    <a:ln>
                      <a:noFill/>
                    </a:ln>
                  </pic:spPr>
                </pic:pic>
              </a:graphicData>
            </a:graphic>
          </wp:inline>
        </w:drawing>
      </w:r>
    </w:p>
    <w:p w14:paraId="673810E6" w14:textId="77777777" w:rsidR="008C6D31" w:rsidRDefault="008C6D31" w:rsidP="008C6D31">
      <w:pPr>
        <w:pStyle w:val="NormalWeb"/>
      </w:pPr>
      <w:r>
        <w:rPr>
          <w:b/>
          <w:bCs/>
        </w:rPr>
        <w:t>Text on graphic:</w:t>
      </w:r>
      <w:r>
        <w:t xml:space="preserve"> Size limit 1999 to 2012: 0.2 microns</w:t>
      </w:r>
    </w:p>
    <w:p w14:paraId="6CED42BC" w14:textId="77777777" w:rsidR="008C6D31" w:rsidRDefault="008C6D31" w:rsidP="008C6D31">
      <w:pPr>
        <w:pStyle w:val="NormalWeb"/>
      </w:pPr>
      <w:r>
        <w:lastRenderedPageBreak/>
        <w:t>ESF Size limit (2012): 0.05 microns</w:t>
      </w:r>
    </w:p>
    <w:p w14:paraId="652617D0" w14:textId="77777777" w:rsidR="008C6D31" w:rsidRDefault="008C6D31" w:rsidP="008C6D31">
      <w:pPr>
        <w:pStyle w:val="NormalWeb"/>
      </w:pPr>
      <w:r>
        <w:t>The European Space Foundation study in 2012 reduced the limit from 0.2 microns to 0.05 microns after the discovery that these ultramicrobacteria are viable after passing through 0.1 micron nanopores</w:t>
      </w:r>
    </w:p>
    <w:p w14:paraId="016C6799" w14:textId="77777777" w:rsidR="008C6D31" w:rsidRDefault="008C6D31" w:rsidP="008C6D31">
      <w:pPr>
        <w:pStyle w:val="NormalWeb"/>
      </w:pPr>
      <w:r>
        <w:t>Next size limits review might reconsider ribocells – theoretical size limit 0.01 microns</w:t>
      </w:r>
      <w:r>
        <w:br/>
      </w:r>
      <w:r>
        <w:br/>
        <w:t>Background graphic: SEM of a bacterium that passed through a 100 nm filter (0.1 microns), larger white bar is 200 nm in length (</w:t>
      </w:r>
      <w:hyperlink r:id="rId236" w:history="1">
        <w:r>
          <w:rPr>
            <w:rStyle w:val="Hyperlink"/>
          </w:rPr>
          <w:t>Passage and community changes of filterable bacteria during microfiltration of a surface water supply</w:t>
        </w:r>
      </w:hyperlink>
      <w:r>
        <w:t>)</w:t>
      </w:r>
    </w:p>
    <w:p w14:paraId="36CF14AD" w14:textId="77777777" w:rsidR="008C6D31" w:rsidRDefault="008C6D31" w:rsidP="008C6D31">
      <w:pPr>
        <w:pStyle w:val="NormalWeb"/>
      </w:pPr>
      <w:r>
        <w:t>A self contained viable mirror cell from Mars might potentially be as small as a ribocell. Research since 2012 has made this seem increasingly plausible.</w:t>
      </w:r>
    </w:p>
    <w:p w14:paraId="4158FE40" w14:textId="77777777" w:rsidR="008C6D31" w:rsidRDefault="008C6D31" w:rsidP="008C6D31">
      <w:pPr>
        <w:pStyle w:val="Heading1"/>
      </w:pPr>
      <w:r>
        <w:t>THE ESF STUDY IN 2012 SAID THE SIZE LIMIT AND LEVEL OF ASSURANCE NEEDS TO BE REVIEWED ON A REGULAR BASIS (AND MORE OFTEN THAN ONCE A DECADE) - THIS HAS NOT BEEN DONE AND NASA DOESN’T DISCUSS THIS RECOMMENDATION</w:t>
      </w:r>
    </w:p>
    <w:p w14:paraId="0E1EB48B" w14:textId="77777777" w:rsidR="008C6D31" w:rsidRDefault="008C6D31" w:rsidP="008C6D31">
      <w:pPr>
        <w:pStyle w:val="NormalWeb"/>
      </w:pPr>
      <w:r>
        <w:t>NASA hasn’t mentioned this recommendation in the EIS - given all the other omissions it is possible the authors of the EIS never noticed it.</w:t>
      </w:r>
    </w:p>
    <w:p w14:paraId="4B01036D" w14:textId="77777777" w:rsidR="008C6D31" w:rsidRDefault="008C6D31" w:rsidP="008C6D31">
      <w:pPr>
        <w:pStyle w:val="NormalWeb"/>
      </w:pPr>
      <w:r>
        <w:rPr>
          <w:i/>
          <w:iCs/>
        </w:rPr>
        <w:t xml:space="preserve">RECOMMENDATION 8: Considering that (i) scientific knowledge as well as risk perception can evolve at a rapid pace over the time, and </w:t>
      </w:r>
      <w:r>
        <w:rPr>
          <w:b/>
          <w:bCs/>
          <w:i/>
          <w:iCs/>
        </w:rPr>
        <w:t>(ii) from design to curation, an MSR mission will last more than a decade, the ESF-ESSC Study Group recommends that values on level of assurance and maximum size of released particle are re-evaluated on a regular basis</w:t>
      </w:r>
    </w:p>
    <w:p w14:paraId="00ED38A7" w14:textId="77777777" w:rsidR="008C6D31" w:rsidRDefault="008C6D31" w:rsidP="008C6D31">
      <w:pPr>
        <w:pStyle w:val="NormalWeb"/>
      </w:pPr>
      <w:r>
        <w:t>(</w:t>
      </w:r>
      <w:hyperlink r:id="rId237" w:history="1">
        <w:r>
          <w:rPr>
            <w:rStyle w:val="Hyperlink"/>
          </w:rPr>
          <w:t>Mars Sample Return backward contamination–Strategic advice and requirements</w:t>
        </w:r>
      </w:hyperlink>
      <w:r>
        <w:t xml:space="preserve"> : 21)</w:t>
      </w:r>
    </w:p>
    <w:p w14:paraId="27A32028" w14:textId="77777777" w:rsidR="008C6D31" w:rsidRDefault="008C6D31" w:rsidP="008C6D31">
      <w:pPr>
        <w:pStyle w:val="NormalWeb"/>
      </w:pPr>
      <w:r>
        <w:t xml:space="preserve">They mention the need for review since the MSR mission will last more than a decade. This is already a decade since that study in 2012 and the samples won’t return until more than two decades after the ESF review. A new size limit review is definitely required under their </w:t>
      </w:r>
      <w:r>
        <w:rPr>
          <w:b/>
          <w:bCs/>
          <w:i/>
          <w:iCs/>
        </w:rPr>
        <w:t>Recommendation 8</w:t>
      </w:r>
      <w:r>
        <w:t>. It also needs to look at levels of assurance, is 1 in a million enough at any level of containment, and if so at what levels of containment?</w:t>
      </w:r>
    </w:p>
    <w:p w14:paraId="38156EEE" w14:textId="77777777" w:rsidR="008C6D31" w:rsidRDefault="008C6D31" w:rsidP="008C6D31">
      <w:pPr>
        <w:pStyle w:val="Heading1"/>
      </w:pPr>
      <w:r>
        <w:lastRenderedPageBreak/>
        <w:t>NASA MIGHT BE ABLE TO USE AN AIRFLOW INCINERATOR AT 500°C IN THE FINAL EIS - HOWEVER, THIS IS NOT THE SAME AS HEATING ESCAPED PARTICLES TO 500°C AND MAINTAINING THEM AT THAT TEMPERATURE FOR MINUTES AND WOULD NEED TO BE DEVELOPED AS A NEW PROTOCOL BEFORE IT COULD BE USED FOR THE VERY SMALL ULTRAMICROBACTERIA AND EXTRATERRESTRIAL LIFE</w:t>
      </w:r>
    </w:p>
    <w:p w14:paraId="294D81FB" w14:textId="77777777" w:rsidR="008C6D31" w:rsidRDefault="008C6D31" w:rsidP="008C6D31">
      <w:pPr>
        <w:pStyle w:val="NormalWeb"/>
      </w:pPr>
      <w:r>
        <w:t>This is a suggestion by NASA astrobiologist Chris McKay (private communication). Everyone agrees extraterrestrial life from Mars would be sterilized by a few minutes of heating to 500°C.</w:t>
      </w:r>
    </w:p>
    <w:p w14:paraId="1D80505B" w14:textId="77777777" w:rsidR="008C6D31" w:rsidRDefault="008C6D31" w:rsidP="008C6D31">
      <w:pPr>
        <w:pStyle w:val="NormalWeb"/>
      </w:pPr>
      <w:r>
        <w:t>Here for instance is a summary by Rummel et al. saying that the sterilizing effects of heat or ionizing radiation would be broadly the same for extraterrestrial life as for terrestrial life.</w:t>
      </w:r>
    </w:p>
    <w:p w14:paraId="5E976230" w14:textId="77777777" w:rsidR="008C6D31" w:rsidRDefault="008C6D31" w:rsidP="008C6D31">
      <w:pPr>
        <w:pStyle w:val="NormalWeb"/>
      </w:pPr>
      <w:r>
        <w:t>If there were a life-form on Mars based on other than carbon-containing molecules, the energies holding such molecules together would not be much different than those for proteins and polynucleotides.</w:t>
      </w:r>
    </w:p>
    <w:p w14:paraId="709EAEF1" w14:textId="77777777" w:rsidR="008C6D31" w:rsidRDefault="008C6D31" w:rsidP="008C6D31">
      <w:pPr>
        <w:pStyle w:val="NormalWeb"/>
      </w:pPr>
      <w:r>
        <w:t>Hence, bond breakage by heat or gamma radiation should be similar for Earth and Mars life forms, and sterilization conditions for Earth microorganisms should eradicate microorganisms of similar size from Mars.</w:t>
      </w:r>
    </w:p>
    <w:p w14:paraId="12AA35C9" w14:textId="77777777" w:rsidR="008C6D31" w:rsidRDefault="008C6D31" w:rsidP="008C6D31">
      <w:pPr>
        <w:pStyle w:val="NormalWeb"/>
      </w:pPr>
      <w:r>
        <w:t>There is no absolutely optimal approach to decontamination under these circumstances, but enough is known about the relationships among organism size, repair mechanisms, and survivability, that the maximum survivability of any martian organisms can be estimated with some confidence.</w:t>
      </w:r>
    </w:p>
    <w:p w14:paraId="26DE1898" w14:textId="77777777" w:rsidR="008C6D31" w:rsidRDefault="008C6D31" w:rsidP="008C6D31">
      <w:pPr>
        <w:pStyle w:val="NormalWeb"/>
      </w:pPr>
      <w:r>
        <w:t>(</w:t>
      </w:r>
      <w:hyperlink r:id="rId238" w:history="1">
        <w:r>
          <w:rPr>
            <w:rStyle w:val="Hyperlink"/>
          </w:rPr>
          <w:t>A draft test protocol for detecting possible biohazards in Martian samples returned to Earth</w:t>
        </w:r>
      </w:hyperlink>
      <w:r>
        <w:t xml:space="preserve"> : Page 10)</w:t>
      </w:r>
    </w:p>
    <w:p w14:paraId="31623804" w14:textId="77777777" w:rsidR="008C6D31" w:rsidRDefault="008C6D31" w:rsidP="008C6D31">
      <w:pPr>
        <w:pStyle w:val="NormalWeb"/>
      </w:pPr>
      <w:r>
        <w:t>Chris McKay’s idea is to use an air-flow incinerator instead of an oven, which researchers do use sometimes. The standards for a biosafety class III cabinet for a BSL-4 laboratory do include an option to use an air incinerator instead of the second HEPA filter. See page 37 of (</w:t>
      </w:r>
      <w:hyperlink r:id="rId239" w:history="1">
        <w:r>
          <w:rPr>
            <w:rStyle w:val="Hyperlink"/>
          </w:rPr>
          <w:t>Primary containment for biohazards: selection, installation and use of biological safety cabinets</w:t>
        </w:r>
      </w:hyperlink>
      <w:r>
        <w:t>)</w:t>
      </w:r>
    </w:p>
    <w:p w14:paraId="200BBF28" w14:textId="77777777" w:rsidR="008C6D31" w:rsidRDefault="008C6D31" w:rsidP="008C6D31">
      <w:pPr>
        <w:pStyle w:val="NormalWeb"/>
      </w:pPr>
      <w:r>
        <w:lastRenderedPageBreak/>
        <w:t>Would an air incinerator be sufficient to contain the very small ultramicrobacteria, possibly ribocells, and extraterrestrial biology?</w:t>
      </w:r>
    </w:p>
    <w:p w14:paraId="7DB122DE" w14:textId="77777777" w:rsidR="008C6D31" w:rsidRDefault="008C6D31" w:rsidP="008C6D31">
      <w:pPr>
        <w:pStyle w:val="NormalWeb"/>
      </w:pPr>
      <w:r>
        <w:t>These might be effective as a way to contain very small cells, but we need to be aware that they are not rated as such or tested to do this. We have never had to contain ultramicrobacteria in any biosafety laboratory and we have no technology designed to do this.</w:t>
      </w:r>
    </w:p>
    <w:p w14:paraId="0F93877A" w14:textId="77777777" w:rsidR="008C6D31" w:rsidRDefault="008C6D31" w:rsidP="008C6D31">
      <w:pPr>
        <w:pStyle w:val="NormalWeb"/>
      </w:pPr>
      <w:r>
        <w:t>If NASA with to explore this, it still needs a new EIS.</w:t>
      </w:r>
    </w:p>
    <w:p w14:paraId="29C10B4B" w14:textId="77777777" w:rsidR="008C6D31" w:rsidRDefault="008C6D31" w:rsidP="008C6D31">
      <w:pPr>
        <w:numPr>
          <w:ilvl w:val="0"/>
          <w:numId w:val="1206"/>
        </w:numPr>
        <w:spacing w:before="100" w:beforeAutospacing="1" w:after="100" w:afterAutospacing="1" w:line="240" w:lineRule="auto"/>
      </w:pPr>
      <w:r>
        <w:rPr>
          <w:b/>
          <w:bCs/>
        </w:rPr>
        <w:t>NASA needs to acknowledge that the worst-case scenario is a risk of large-scale impact on the environment and human health</w:t>
      </w:r>
      <w:r>
        <w:t xml:space="preserve"> and that any solution has to satisfy experts in all relevant agencies and internationally.</w:t>
      </w:r>
    </w:p>
    <w:p w14:paraId="6DDB0A05" w14:textId="77777777" w:rsidR="008C6D31" w:rsidRDefault="008C6D31" w:rsidP="008C6D31">
      <w:pPr>
        <w:numPr>
          <w:ilvl w:val="0"/>
          <w:numId w:val="1206"/>
        </w:numPr>
        <w:spacing w:before="100" w:beforeAutospacing="1" w:after="100" w:afterAutospacing="1" w:line="240" w:lineRule="auto"/>
      </w:pPr>
      <w:r>
        <w:rPr>
          <w:b/>
          <w:bCs/>
        </w:rPr>
        <w:t>This will ensure that any proposal is considered carefully outside NASA.</w:t>
      </w:r>
    </w:p>
    <w:p w14:paraId="071C507D" w14:textId="77777777" w:rsidR="008C6D31" w:rsidRDefault="008C6D31" w:rsidP="008C6D31">
      <w:pPr>
        <w:numPr>
          <w:ilvl w:val="0"/>
          <w:numId w:val="1206"/>
        </w:numPr>
        <w:spacing w:before="100" w:beforeAutospacing="1" w:after="100" w:afterAutospacing="1" w:line="240" w:lineRule="auto"/>
      </w:pPr>
      <w:r>
        <w:rPr>
          <w:b/>
          <w:bCs/>
        </w:rPr>
        <w:t>In any new EIS, NASA needs to compare it with the reasonable alternative of sterilizing the samples before they come to Earth</w:t>
      </w:r>
      <w:r>
        <w:t>. This maintains 100% safety for Earth's biosphere more simply, at lower cost and with no potential failure modes.</w:t>
      </w:r>
    </w:p>
    <w:p w14:paraId="644889D3" w14:textId="77777777" w:rsidR="008C6D31" w:rsidRDefault="008C6D31" w:rsidP="008C6D31">
      <w:pPr>
        <w:numPr>
          <w:ilvl w:val="0"/>
          <w:numId w:val="1206"/>
        </w:numPr>
        <w:spacing w:before="100" w:beforeAutospacing="1" w:after="100" w:afterAutospacing="1" w:line="240" w:lineRule="auto"/>
      </w:pPr>
      <w:r>
        <w:rPr>
          <w:b/>
          <w:bCs/>
        </w:rPr>
        <w:t xml:space="preserve">We need to develop the specifications first </w:t>
      </w:r>
      <w:r>
        <w:t>- experts need to look into the size limit and the level of assurance needed, both of which need regular review according to the ESF in 2012. This review has not yet been done.</w:t>
      </w:r>
    </w:p>
    <w:p w14:paraId="4DDC4941" w14:textId="77777777" w:rsidR="008C6D31" w:rsidRDefault="008C6D31" w:rsidP="008C6D31">
      <w:pPr>
        <w:pStyle w:val="NormalWeb"/>
      </w:pPr>
      <w:r>
        <w:t>Once we know what needs to be achieved, NASA need to look into technology.</w:t>
      </w:r>
    </w:p>
    <w:p w14:paraId="16F32825" w14:textId="77777777" w:rsidR="008C6D31" w:rsidRDefault="008C6D31" w:rsidP="008C6D31">
      <w:pPr>
        <w:numPr>
          <w:ilvl w:val="0"/>
          <w:numId w:val="1207"/>
        </w:numPr>
        <w:spacing w:before="100" w:beforeAutospacing="1" w:after="100" w:afterAutospacing="1" w:line="240" w:lineRule="auto"/>
      </w:pPr>
      <w:r>
        <w:t>failure modes,</w:t>
      </w:r>
    </w:p>
    <w:p w14:paraId="0957CBA4" w14:textId="77777777" w:rsidR="008C6D31" w:rsidRDefault="008C6D31" w:rsidP="008C6D31">
      <w:pPr>
        <w:numPr>
          <w:ilvl w:val="0"/>
          <w:numId w:val="1207"/>
        </w:numPr>
        <w:spacing w:before="100" w:beforeAutospacing="1" w:after="100" w:afterAutospacing="1" w:line="240" w:lineRule="auto"/>
      </w:pPr>
      <w:r>
        <w:t>repair,</w:t>
      </w:r>
    </w:p>
    <w:p w14:paraId="082C0EE6" w14:textId="77777777" w:rsidR="008C6D31" w:rsidRDefault="008C6D31" w:rsidP="008C6D31">
      <w:pPr>
        <w:numPr>
          <w:ilvl w:val="0"/>
          <w:numId w:val="1207"/>
        </w:numPr>
        <w:spacing w:before="100" w:beforeAutospacing="1" w:after="100" w:afterAutospacing="1" w:line="240" w:lineRule="auto"/>
      </w:pPr>
      <w:r>
        <w:t>improve the methods used to test HEPA filters for such small sizes of particles,</w:t>
      </w:r>
    </w:p>
    <w:p w14:paraId="1D444980" w14:textId="77777777" w:rsidR="008C6D31" w:rsidRDefault="008C6D31" w:rsidP="008C6D31">
      <w:pPr>
        <w:numPr>
          <w:ilvl w:val="0"/>
          <w:numId w:val="1207"/>
        </w:numPr>
        <w:spacing w:before="100" w:beforeAutospacing="1" w:after="100" w:afterAutospacing="1" w:line="240" w:lineRule="auto"/>
      </w:pPr>
      <w:r>
        <w:t>how to safely change or maintain the air incinerator</w:t>
      </w:r>
    </w:p>
    <w:p w14:paraId="5FC472F6" w14:textId="77777777" w:rsidR="008C6D31" w:rsidRDefault="008C6D31" w:rsidP="008C6D31">
      <w:pPr>
        <w:pStyle w:val="NormalWeb"/>
      </w:pPr>
      <w:r>
        <w:t>Then, I think once it goes through WHO, CDC etc there may well be:</w:t>
      </w:r>
    </w:p>
    <w:p w14:paraId="0E7B41CE" w14:textId="77777777" w:rsidR="008C6D31" w:rsidRDefault="008C6D31" w:rsidP="008C6D31">
      <w:pPr>
        <w:numPr>
          <w:ilvl w:val="0"/>
          <w:numId w:val="1208"/>
        </w:numPr>
        <w:spacing w:before="100" w:beforeAutospacing="1" w:after="100" w:afterAutospacing="1" w:line="240" w:lineRule="auto"/>
      </w:pPr>
      <w:r>
        <w:t>a requirement for end-of-life sterilization of the facility as well. We don’t know that the samples will eventually be proven to be safe for Earth and we need to be prepared for the possibility that we find that our samples include viable mirror life for as long as this remains a biologically plausible scenario for martian life.</w:t>
      </w:r>
    </w:p>
    <w:p w14:paraId="299827AC" w14:textId="77777777" w:rsidR="008C6D31" w:rsidRDefault="008C6D31" w:rsidP="008C6D31">
      <w:pPr>
        <w:pStyle w:val="NormalWeb"/>
      </w:pPr>
      <w:r>
        <w:t>It is too soon to propose a new technology before we know the requirements or the testing methods or who will evaluate it and how. However we can look briefly at some of the issues we would need to consider.</w:t>
      </w:r>
    </w:p>
    <w:p w14:paraId="4D36AEED" w14:textId="77777777" w:rsidR="008C6D31" w:rsidRDefault="008C6D31" w:rsidP="008C6D31">
      <w:pPr>
        <w:pStyle w:val="Heading1"/>
      </w:pPr>
      <w:r>
        <w:lastRenderedPageBreak/>
        <w:t>MARTIAN LIFE MAY BE SIGNIFICANTLY MORE RESILIENT TO HIGH TEMPERATURES THAN TERRESTRIAL LIFE - PERHAPS AN AIR INCINERATOR COULD WORK - BUT IT NEEDS TO BE EVALUATED IN A PROPER PROCESS JUST AS THE BSL-4 STANDARDS WERE</w:t>
      </w:r>
    </w:p>
    <w:p w14:paraId="45E191D7" w14:textId="77777777" w:rsidR="008C6D31" w:rsidRDefault="008C6D31" w:rsidP="008C6D31">
      <w:pPr>
        <w:pStyle w:val="NormalWeb"/>
      </w:pPr>
      <w:r>
        <w:t>The NIH guidelines for research involving recombinant or synthetic nucleic acid molecules specifies that these air incinerators need to be tested against a challenge aerosol of hardy spores, either b. subtilis var niger spores, or b. stearothermophilus spores (</w:t>
      </w:r>
      <w:hyperlink r:id="rId240" w:history="1">
        <w:r>
          <w:rPr>
            <w:rStyle w:val="Hyperlink"/>
          </w:rPr>
          <w:t>NIH guidelines April 2019</w:t>
        </w:r>
      </w:hyperlink>
      <w:r>
        <w:t>).</w:t>
      </w:r>
    </w:p>
    <w:p w14:paraId="79A4B37A" w14:textId="77777777" w:rsidR="008C6D31" w:rsidRDefault="008C6D31" w:rsidP="008C6D31">
      <w:pPr>
        <w:pStyle w:val="NormalWeb"/>
      </w:pPr>
      <w:r>
        <w:t>However, for a Mars sample return, it also has to contain potential Martian life potentially more resilient than terrestrial life after millions of years of evolution in the extreme conditions on Mars. It may have:</w:t>
      </w:r>
    </w:p>
    <w:p w14:paraId="3E864F60" w14:textId="77777777" w:rsidR="008C6D31" w:rsidRDefault="008C6D31" w:rsidP="008C6D31">
      <w:pPr>
        <w:numPr>
          <w:ilvl w:val="0"/>
          <w:numId w:val="1209"/>
        </w:numPr>
        <w:spacing w:before="100" w:beforeAutospacing="1" w:after="100" w:afterAutospacing="1" w:line="240" w:lineRule="auto"/>
      </w:pPr>
      <w:r>
        <w:t>evolved to resist UV, ionizing radiation, oxidant stress from perchlorates, chlorates and chlorites, hydrogen peroxide, low pressure and low humidity,</w:t>
      </w:r>
    </w:p>
    <w:p w14:paraId="419FD9AF" w14:textId="77777777" w:rsidR="008C6D31" w:rsidRDefault="008C6D31" w:rsidP="008C6D31">
      <w:pPr>
        <w:numPr>
          <w:ilvl w:val="0"/>
          <w:numId w:val="1209"/>
        </w:numPr>
        <w:spacing w:before="100" w:beforeAutospacing="1" w:after="100" w:afterAutospacing="1" w:line="240" w:lineRule="auto"/>
      </w:pPr>
      <w:r>
        <w:t>spores may have evolved additional protective layers against these stressors that would make them more resilient to incineration.</w:t>
      </w:r>
    </w:p>
    <w:p w14:paraId="2C6EF72D" w14:textId="77777777" w:rsidR="008C6D31" w:rsidRDefault="008C6D31" w:rsidP="008C6D31">
      <w:pPr>
        <w:pStyle w:val="NormalWeb"/>
      </w:pPr>
      <w:r>
        <w:t>Then in addition</w:t>
      </w:r>
    </w:p>
    <w:p w14:paraId="380D42B4" w14:textId="77777777" w:rsidR="008C6D31" w:rsidRDefault="008C6D31" w:rsidP="008C6D31">
      <w:pPr>
        <w:numPr>
          <w:ilvl w:val="0"/>
          <w:numId w:val="1210"/>
        </w:numPr>
        <w:spacing w:before="100" w:beforeAutospacing="1" w:after="100" w:afterAutospacing="1" w:line="240" w:lineRule="auto"/>
      </w:pPr>
      <w:r>
        <w:t>Even small dust grains could give extra protection from air incineration to microbes imbedded in a crack in the grain.</w:t>
      </w:r>
    </w:p>
    <w:p w14:paraId="6FC4C68F" w14:textId="77777777" w:rsidR="008C6D31" w:rsidRDefault="008C6D31" w:rsidP="008C6D31">
      <w:pPr>
        <w:pStyle w:val="NormalWeb"/>
      </w:pPr>
      <w:r>
        <w:t>By the ESF requirement, it has to contain</w:t>
      </w:r>
    </w:p>
    <w:p w14:paraId="6B024D9D" w14:textId="77777777" w:rsidR="008C6D31" w:rsidRDefault="008C6D31" w:rsidP="008C6D31">
      <w:pPr>
        <w:numPr>
          <w:ilvl w:val="0"/>
          <w:numId w:val="1211"/>
        </w:numPr>
        <w:spacing w:before="100" w:beforeAutospacing="1" w:after="100" w:afterAutospacing="1" w:line="240" w:lineRule="auto"/>
      </w:pPr>
      <w:r>
        <w:rPr>
          <w:b/>
          <w:bCs/>
        </w:rPr>
        <w:t>ALL microbes down to ultramicrobacteria at 0.05 microns</w:t>
      </w:r>
      <w:r>
        <w:rPr>
          <w:b/>
          <w:bCs/>
        </w:rPr>
        <w:br/>
        <w:t>–</w:t>
      </w:r>
      <w:r>
        <w:t xml:space="preserve"> these air incinerators aren’t tested for ultramicrobacteria.</w:t>
      </w:r>
    </w:p>
    <w:p w14:paraId="52686F01" w14:textId="77777777" w:rsidR="008C6D31" w:rsidRDefault="008C6D31" w:rsidP="008C6D31">
      <w:pPr>
        <w:numPr>
          <w:ilvl w:val="0"/>
          <w:numId w:val="1211"/>
        </w:numPr>
        <w:spacing w:before="100" w:beforeAutospacing="1" w:after="100" w:afterAutospacing="1" w:line="240" w:lineRule="auto"/>
      </w:pPr>
      <w:r>
        <w:rPr>
          <w:b/>
          <w:bCs/>
        </w:rPr>
        <w:t>Have only a 1 in a million chance of releasing a single viable Gene Transfer Agent at 0.01 microns</w:t>
      </w:r>
      <w:r>
        <w:t xml:space="preserve"> for the lifetime of the facility </w:t>
      </w:r>
      <w:r>
        <w:br/>
        <w:t>– these incinerators are not tested for the very numerous GTAs which can transfer novel capabilities to unrelated life overnight in seawater.</w:t>
      </w:r>
    </w:p>
    <w:p w14:paraId="0B7753A8" w14:textId="77777777" w:rsidR="008C6D31" w:rsidRDefault="008C6D31" w:rsidP="008C6D31">
      <w:pPr>
        <w:pStyle w:val="NormalWeb"/>
      </w:pPr>
      <w:r>
        <w:t>Then Martian microbes could use a more resilient backbone than DNA for its informational biopolymer. In one experimental test of PNA heated for 150 to 200 ms</w:t>
      </w:r>
    </w:p>
    <w:p w14:paraId="7BD102C8" w14:textId="77777777" w:rsidR="008C6D31" w:rsidRDefault="008C6D31" w:rsidP="008C6D31">
      <w:pPr>
        <w:numPr>
          <w:ilvl w:val="0"/>
          <w:numId w:val="1212"/>
        </w:numPr>
        <w:spacing w:before="100" w:beforeAutospacing="1" w:after="100" w:afterAutospacing="1" w:line="240" w:lineRule="auto"/>
      </w:pPr>
      <w:r>
        <w:t>All RNA – RNA base pairs are UNSTABLE beyond 350°C</w:t>
      </w:r>
    </w:p>
    <w:p w14:paraId="1C64C00C" w14:textId="77777777" w:rsidR="008C6D31" w:rsidRDefault="008C6D31" w:rsidP="008C6D31">
      <w:pPr>
        <w:numPr>
          <w:ilvl w:val="0"/>
          <w:numId w:val="1212"/>
        </w:numPr>
        <w:spacing w:before="100" w:beforeAutospacing="1" w:after="100" w:afterAutospacing="1" w:line="240" w:lineRule="auto"/>
      </w:pPr>
      <w:r>
        <w:t>All PNA – PNA base pairs are STABLE up to 420°C</w:t>
      </w:r>
    </w:p>
    <w:p w14:paraId="60285CE8" w14:textId="77777777" w:rsidR="008C6D31" w:rsidRDefault="008C6D31" w:rsidP="008C6D31">
      <w:pPr>
        <w:pStyle w:val="NormalWeb"/>
      </w:pPr>
      <w:r>
        <w:t xml:space="preserve">See : </w:t>
      </w:r>
      <w:hyperlink r:id="rId241" w:history="1">
        <w:r>
          <w:rPr>
            <w:rStyle w:val="Hyperlink"/>
          </w:rPr>
          <w:t>Fig 10</w:t>
        </w:r>
      </w:hyperlink>
      <w:r>
        <w:t xml:space="preserve"> of (</w:t>
      </w:r>
      <w:hyperlink r:id="rId242" w:history="1">
        <w:r>
          <w:rPr>
            <w:rStyle w:val="Hyperlink"/>
          </w:rPr>
          <w:t>Thermal stability of peptide nucleic acid complexes</w:t>
        </w:r>
      </w:hyperlink>
      <w:r>
        <w:t>)</w:t>
      </w:r>
    </w:p>
    <w:p w14:paraId="0781143D" w14:textId="77777777" w:rsidR="008C6D31" w:rsidRDefault="008C6D31" w:rsidP="008C6D31">
      <w:pPr>
        <w:pStyle w:val="NormalWeb"/>
      </w:pPr>
      <w:r>
        <w:lastRenderedPageBreak/>
        <w:t>In a test of melting for 200 ms,</w:t>
      </w:r>
    </w:p>
    <w:p w14:paraId="7DF22779" w14:textId="77777777" w:rsidR="008C6D31" w:rsidRDefault="008C6D31" w:rsidP="008C6D31">
      <w:pPr>
        <w:numPr>
          <w:ilvl w:val="0"/>
          <w:numId w:val="1213"/>
        </w:numPr>
        <w:spacing w:before="100" w:beforeAutospacing="1" w:after="100" w:afterAutospacing="1" w:line="240" w:lineRule="auto"/>
      </w:pPr>
      <w:r>
        <w:t>Nearly all RNA – RNA strands separate at 340 C</w:t>
      </w:r>
    </w:p>
    <w:p w14:paraId="4DE13974" w14:textId="77777777" w:rsidR="008C6D31" w:rsidRDefault="008C6D31" w:rsidP="008C6D31">
      <w:pPr>
        <w:numPr>
          <w:ilvl w:val="0"/>
          <w:numId w:val="1213"/>
        </w:numPr>
        <w:spacing w:before="100" w:beforeAutospacing="1" w:after="100" w:afterAutospacing="1" w:line="240" w:lineRule="auto"/>
      </w:pPr>
      <w:r>
        <w:t>Almost none of the PNA – PNA strands separate at 340 C</w:t>
      </w:r>
    </w:p>
    <w:p w14:paraId="5465F194" w14:textId="77777777" w:rsidR="008C6D31" w:rsidRDefault="008C6D31" w:rsidP="008C6D31">
      <w:pPr>
        <w:pStyle w:val="NormalWeb"/>
      </w:pPr>
      <w:r>
        <w:t xml:space="preserve">See : </w:t>
      </w:r>
      <w:hyperlink r:id="rId243" w:history="1">
        <w:r>
          <w:rPr>
            <w:rStyle w:val="Hyperlink"/>
          </w:rPr>
          <w:t>Fig 4</w:t>
        </w:r>
      </w:hyperlink>
      <w:r>
        <w:t xml:space="preserve"> of (</w:t>
      </w:r>
      <w:hyperlink r:id="rId244" w:history="1">
        <w:r>
          <w:rPr>
            <w:rStyle w:val="Hyperlink"/>
          </w:rPr>
          <w:t>Thermal stability of peptide nucleic acid complexes</w:t>
        </w:r>
      </w:hyperlink>
      <w:r>
        <w:t>)</w:t>
      </w:r>
    </w:p>
    <w:p w14:paraId="65F19DD2" w14:textId="77777777" w:rsidR="008C6D31" w:rsidRDefault="008C6D31" w:rsidP="008C6D31">
      <w:pPr>
        <w:pStyle w:val="NormalWeb"/>
      </w:pPr>
      <w:r>
        <w:t>Mars could have more stable informational polymers through an accident of evolution, or through adaptation to ionizing radiation, or adaptation to high temperatures or both. Mars had subsurface hydrothermal systems in the recent past, and they may well be present today as well, and may well be a refuge for surface life at times when the surface is less hospitable.</w:t>
      </w:r>
    </w:p>
    <w:p w14:paraId="01406014" w14:textId="77777777" w:rsidR="008C6D31" w:rsidRDefault="008C6D31" w:rsidP="008C6D31">
      <w:pPr>
        <w:numPr>
          <w:ilvl w:val="0"/>
          <w:numId w:val="1214"/>
        </w:numPr>
        <w:spacing w:before="100" w:beforeAutospacing="1" w:after="100" w:afterAutospacing="1" w:line="240" w:lineRule="auto"/>
      </w:pPr>
      <w:r>
        <w:t>Some Mars life may be resilient to very high temperatures. Mars could have surface life like the terrestrial geobaccilus spores which do best in hydrothermal vents but they are found in surprisingly large numbers almost everywhere researchers look, including in cool soils and cool ocean floors (</w:t>
      </w:r>
      <w:hyperlink r:id="rId245" w:history="1">
        <w:r>
          <w:rPr>
            <w:rStyle w:val="Hyperlink"/>
          </w:rPr>
          <w:t>The Geobacillus paradox: why is a thermophilic bacterial genus so prevalent on a mesophilic planet?</w:t>
        </w:r>
      </w:hyperlink>
      <w:r>
        <w:t>)</w:t>
      </w:r>
    </w:p>
    <w:p w14:paraId="1DB28A21" w14:textId="77777777" w:rsidR="008C6D31" w:rsidRDefault="008C6D31" w:rsidP="008C6D31">
      <w:pPr>
        <w:numPr>
          <w:ilvl w:val="0"/>
          <w:numId w:val="1214"/>
        </w:numPr>
        <w:spacing w:before="100" w:beforeAutospacing="1" w:after="100" w:afterAutospacing="1" w:line="240" w:lineRule="auto"/>
      </w:pPr>
      <w:r>
        <w:t>Mars had hydrothermal conditions less than 20 million years ago in the rootless cones (without a magma chamber) (</w:t>
      </w:r>
      <w:hyperlink r:id="rId246" w:history="1">
        <w:r>
          <w:rPr>
            <w:rStyle w:val="Hyperlink"/>
          </w:rPr>
          <w:t>Interactions between Athabasca Valles Flood Lavas and the Medusae Fossae Formation (Mars): Implications for Lava Emplacement Mechanisms and the Triggering of Steam Explosions</w:t>
        </w:r>
      </w:hyperlink>
      <w:r>
        <w:t>).</w:t>
      </w:r>
    </w:p>
    <w:p w14:paraId="6569C391" w14:textId="77777777" w:rsidR="008C6D31" w:rsidRDefault="008C6D31" w:rsidP="008C6D31">
      <w:pPr>
        <w:numPr>
          <w:ilvl w:val="0"/>
          <w:numId w:val="1214"/>
        </w:numPr>
        <w:spacing w:before="100" w:beforeAutospacing="1" w:after="100" w:afterAutospacing="1" w:line="240" w:lineRule="auto"/>
      </w:pPr>
      <w:r>
        <w:t>There is some evidence suggesting recent volcanic activity as recently as 53 to 210 thousand years ago which may also suggest Mars could be geologically active today (</w:t>
      </w:r>
      <w:hyperlink r:id="rId247" w:history="1">
        <w:r>
          <w:rPr>
            <w:rStyle w:val="Hyperlink"/>
          </w:rPr>
          <w:t>Evidence for geologically recent explosive volcanism in Elysium Planitia</w:t>
        </w:r>
      </w:hyperlink>
      <w:r>
        <w:t xml:space="preserve">). Mars could have caves that vent to the surface even today. See page 788 of </w:t>
      </w:r>
      <w:r>
        <w:rPr>
          <w:i/>
          <w:iCs/>
        </w:rPr>
        <w:t>(</w:t>
      </w:r>
      <w:hyperlink r:id="rId248" w:history="1">
        <w:r>
          <w:rPr>
            <w:rStyle w:val="Hyperlink"/>
          </w:rPr>
          <w:t>Mars Extant Life: What's Next? Conference Report</w:t>
        </w:r>
      </w:hyperlink>
      <w:r>
        <w:t>)</w:t>
      </w:r>
    </w:p>
    <w:p w14:paraId="25808421" w14:textId="77777777" w:rsidR="008C6D31" w:rsidRDefault="008C6D31" w:rsidP="008C6D31">
      <w:pPr>
        <w:numPr>
          <w:ilvl w:val="0"/>
          <w:numId w:val="1214"/>
        </w:numPr>
        <w:spacing w:before="100" w:beforeAutospacing="1" w:after="100" w:afterAutospacing="1" w:line="240" w:lineRule="auto"/>
      </w:pPr>
      <w:r>
        <w:t>the ionizing radiation and the desiccation and oxidants of the surface would favour life that has especially resilient double-strand bonds.</w:t>
      </w:r>
    </w:p>
    <w:p w14:paraId="4E59BE1A" w14:textId="77777777" w:rsidR="008C6D31" w:rsidRDefault="008C6D31" w:rsidP="008C6D31">
      <w:pPr>
        <w:pStyle w:val="NormalWeb"/>
      </w:pPr>
      <w:r>
        <w:t>In short, an airflow incinerator may be part of a future solution, but it couldn’t be added in at the last minute in an ad hoc way to “fix” the draft EIS.</w:t>
      </w:r>
    </w:p>
    <w:p w14:paraId="63DEDCA9" w14:textId="77777777" w:rsidR="008C6D31" w:rsidRDefault="008C6D31" w:rsidP="008C6D31">
      <w:pPr>
        <w:pStyle w:val="NormalWeb"/>
      </w:pPr>
      <w:r>
        <w:t>There would be a lot of preliminary work needed before it could be considered as a solution. The EIS would need to restart with a new technology review based on examining whether such technology could be used to contain an alien biology to the required level of assurance. There seem to be many things that such a review would need to consider.</w:t>
      </w:r>
    </w:p>
    <w:p w14:paraId="77C42AD7" w14:textId="77777777" w:rsidR="008C6D31" w:rsidRDefault="008C6D31" w:rsidP="008C6D31">
      <w:pPr>
        <w:pStyle w:val="NormalWeb"/>
      </w:pPr>
      <w:r>
        <w:t>The standards would need to be developed with the same level of care that was used to develop the standards for BSL-4 facilities and Biosafety class III cabinets.</w:t>
      </w:r>
    </w:p>
    <w:p w14:paraId="3BAC6614" w14:textId="77777777" w:rsidR="008C6D31" w:rsidRDefault="008C6D31" w:rsidP="008C6D31">
      <w:pPr>
        <w:pStyle w:val="Heading1"/>
      </w:pPr>
      <w:r>
        <w:lastRenderedPageBreak/>
        <w:t>UNDER THE NEPA REQUIREMENTS NASA SHOULD COMPARE ANY ALTERNATIVE SUCH AS USE OF AIRFLOW INCINERATORS WITH THE REASONABLE ALTERNATIVE TO STERILIZE THE SAMPLES BEFORE THEY REACH EARTH WHICH SEEMS FAR EASIER AND WITH NO POTENTIAL FAILURE MODES</w:t>
      </w:r>
    </w:p>
    <w:p w14:paraId="5FD4DD5D" w14:textId="77777777" w:rsidR="008C6D31" w:rsidRDefault="008C6D31" w:rsidP="008C6D31">
      <w:pPr>
        <w:pStyle w:val="NormalWeb"/>
      </w:pPr>
      <w:r>
        <w:t>Perhaps this will be an option in the future. However, it is not clear why we would do this for NASA’s mission, since there is a far easier approach, to sterilize the samples before they are returned to Earth.</w:t>
      </w:r>
    </w:p>
    <w:p w14:paraId="043D194C" w14:textId="77777777" w:rsidR="008C6D31" w:rsidRDefault="008C6D31" w:rsidP="008C6D31">
      <w:pPr>
        <w:pStyle w:val="NormalWeb"/>
      </w:pPr>
      <w:r>
        <w:t>If NASA do pursue this approach of an air-flow incinerator, they should by NEPA requirements also consider reasonable alternatives such as presterilizing samples before they return to Earth.</w:t>
      </w:r>
    </w:p>
    <w:p w14:paraId="37002A4A" w14:textId="77777777" w:rsidR="008C6D31" w:rsidRDefault="008C6D31" w:rsidP="008C6D31">
      <w:pPr>
        <w:pStyle w:val="Heading1"/>
      </w:pPr>
      <w:r>
        <w:t>NASA’S MISSION CAN BE MADE 100% SAFE FOR EARTH BY STERILIZING SAMPLES BEFORE THEY REACH EARTH - WITH VIRTUALLY NO EFFECT ON THE SCIENCE</w:t>
      </w:r>
    </w:p>
    <w:p w14:paraId="1C631CC5" w14:textId="77777777" w:rsidR="008C6D31" w:rsidRDefault="008C6D31" w:rsidP="008C6D31">
      <w:pPr>
        <w:pStyle w:val="NormalWeb"/>
      </w:pPr>
      <w:r>
        <w:rPr>
          <w:b/>
          <w:bCs/>
        </w:rPr>
        <w:t>However you CAN turn this into a mission that is 100% safe for Earth and that achieves all the same science objectives and indeed achieves far more</w:t>
      </w:r>
      <w:r>
        <w:t>, by sterilizing all Perseverance's samples before they reach Earth.</w:t>
      </w:r>
    </w:p>
    <w:p w14:paraId="21537AC6" w14:textId="77777777" w:rsidR="008C6D31" w:rsidRDefault="008C6D31" w:rsidP="008C6D31">
      <w:pPr>
        <w:pStyle w:val="NormalWeb"/>
      </w:pPr>
      <w:r>
        <w:t>The EIS only briefly considers the suggestion to sterilize samples before they reach Earth. They say that this would compromise some of the scientific goals and discuss it no further. But if protecting Earth is our top priority we need to look a little closer, what scientific goals are compromised and by how much?.</w:t>
      </w:r>
    </w:p>
    <w:p w14:paraId="1A99C32B" w14:textId="77777777" w:rsidR="008C6D31" w:rsidRDefault="008C6D31" w:rsidP="008C6D31">
      <w:pPr>
        <w:pStyle w:val="NormalWeb"/>
      </w:pPr>
      <w:r>
        <w:t>Consideration of techniques to assess samples and for sterilization prior to returning to Earth:</w:t>
      </w:r>
    </w:p>
    <w:p w14:paraId="17E0F5CE" w14:textId="77777777" w:rsidR="008C6D31" w:rsidRDefault="008C6D31" w:rsidP="008C6D31">
      <w:pPr>
        <w:pStyle w:val="NormalWeb"/>
      </w:pPr>
      <w:r>
        <w:t>.,..</w:t>
      </w:r>
    </w:p>
    <w:p w14:paraId="2C42A79E" w14:textId="77777777" w:rsidR="008C6D31" w:rsidRDefault="008C6D31" w:rsidP="008C6D31">
      <w:pPr>
        <w:pStyle w:val="NormalWeb"/>
      </w:pPr>
      <w:r>
        <w:t>Sterilizing the entirety of the material returned from Mars would compromise specific scientific goals, as outlined in the discussion of sterilization-sensitive science by Meyer et al. (2022) in the “Final Report of the Mars Sample Return Science Planning Group 2 (MSPG2)”</w:t>
      </w:r>
    </w:p>
    <w:p w14:paraId="142532B1" w14:textId="77777777" w:rsidR="008C6D31" w:rsidRDefault="008C6D31" w:rsidP="008C6D31">
      <w:pPr>
        <w:pStyle w:val="NormalWeb"/>
      </w:pPr>
      <w:r>
        <w:lastRenderedPageBreak/>
        <w:t>(</w:t>
      </w:r>
      <w:hyperlink r:id="rId249" w:history="1">
        <w:r>
          <w:rPr>
            <w:rStyle w:val="Hyperlink"/>
          </w:rPr>
          <w:t>MSR Campaign Programmatic EIS, DRAFT Mars Sample Return (MSR) Campaign Programmatic Environmental Impact Statement</w:t>
        </w:r>
      </w:hyperlink>
      <w:r>
        <w:t xml:space="preserve"> : 4–2)</w:t>
      </w:r>
    </w:p>
    <w:p w14:paraId="72165F0E" w14:textId="77777777" w:rsidR="008C6D31" w:rsidRDefault="008C6D31" w:rsidP="008C6D31">
      <w:pPr>
        <w:pStyle w:val="NormalWeb"/>
      </w:pPr>
      <w:r>
        <w:t>The studies that are most sensitive are the ones that are relevant to the search for PRESENT DAY LIFE or recent life in Jezero crater. Those naturally are very sensitive to sterilization. We already saw that only 1 out of 7 types of measurement can be done after sterilization.</w:t>
      </w:r>
    </w:p>
    <w:p w14:paraId="5F49831C" w14:textId="77777777" w:rsidR="008C6D31" w:rsidRDefault="008C6D31" w:rsidP="008C6D31">
      <w:pPr>
        <w:pStyle w:val="NormalWeb"/>
      </w:pPr>
      <w:r>
        <w:t>However, Perseverance is not targeting a site on Mars with a high chnance to have present-day life. The chance of returning present-day life is probably low since Perseverance isn’t designed to try to find it.</w:t>
      </w:r>
    </w:p>
    <w:p w14:paraId="2237C016" w14:textId="77777777" w:rsidR="008C6D31" w:rsidRDefault="008C6D31" w:rsidP="008C6D31">
      <w:pPr>
        <w:pStyle w:val="NormalWeb"/>
      </w:pPr>
      <w:r>
        <w:t>If Peseverance does return present-day life, it will be accidental. If we look at its main astrobiological science objective, to search for past life, almost half the measurements can be still be done.</w:t>
      </w:r>
    </w:p>
    <w:p w14:paraId="4FD0C995" w14:textId="77777777" w:rsidR="008C6D31" w:rsidRDefault="008C6D31" w:rsidP="008C6D31">
      <w:pPr>
        <w:pStyle w:val="NormalWeb"/>
      </w:pPr>
      <w:r>
        <w:rPr>
          <w:i/>
          <w:iCs/>
        </w:rPr>
        <w:t>A corollary of Finding SS-1 is that the other (up to almost) half of the measurements described by iMOST for investigation into the presence of (mainly molecular) biosignatures of ancient life (Objective 2.2) in returned martian samples are sterilization-tolerant</w:t>
      </w:r>
    </w:p>
    <w:p w14:paraId="17D23ECF" w14:textId="77777777" w:rsidR="008C6D31" w:rsidRDefault="008C6D31" w:rsidP="008C6D31">
      <w:pPr>
        <w:pStyle w:val="NormalWeb"/>
      </w:pPr>
      <w:r>
        <w:t>(</w:t>
      </w:r>
      <w:hyperlink r:id="rId250" w:history="1">
        <w:r>
          <w:rPr>
            <w:rStyle w:val="Hyperlink"/>
          </w:rPr>
          <w:t>Planning implications related to sterilization-sensitive science investigations associated with Mars Sample Return (MSR)</w:t>
        </w:r>
      </w:hyperlink>
      <w:r>
        <w:t xml:space="preserve"> : Table 2)</w:t>
      </w:r>
    </w:p>
    <w:p w14:paraId="77C05154" w14:textId="77777777" w:rsidR="008C6D31" w:rsidRDefault="008C6D31" w:rsidP="008C6D31">
      <w:pPr>
        <w:pStyle w:val="NormalWeb"/>
      </w:pPr>
      <w:r>
        <w:t>Three out of 10 searches for carbon chemistry and past life, and 13 out of 25 of the searches for ancient life are sterilization insensitive according to iMOST.</w:t>
      </w:r>
    </w:p>
    <w:p w14:paraId="27FD0452" w14:textId="77777777" w:rsidR="008C6D31" w:rsidRDefault="008C6D31" w:rsidP="008C6D31">
      <w:pPr>
        <w:pStyle w:val="NormalWeb"/>
      </w:pPr>
      <w:r>
        <w:t>Meanwhile as NASA themselves conclude, virtually all the geology can be done with sterilized samples. 115 out of 160 measurements are sterilization insensitive for geology.</w:t>
      </w:r>
    </w:p>
    <w:p w14:paraId="309B7A8F" w14:textId="3CC1736C" w:rsidR="008C6D31" w:rsidRDefault="008C6D31" w:rsidP="008C6D31">
      <w:pPr>
        <w:pStyle w:val="NormalWeb"/>
      </w:pPr>
      <w:r>
        <w:rPr>
          <w:noProof/>
        </w:rPr>
        <w:lastRenderedPageBreak/>
        <w:drawing>
          <wp:inline distT="0" distB="0" distL="0" distR="0" wp14:anchorId="24B5FF24" wp14:editId="11672349">
            <wp:extent cx="5732780" cy="6124575"/>
            <wp:effectExtent l="0" t="0" r="1270" b="9525"/>
            <wp:docPr id="143979174"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32780" cy="6124575"/>
                    </a:xfrm>
                    <a:prstGeom prst="rect">
                      <a:avLst/>
                    </a:prstGeom>
                    <a:noFill/>
                    <a:ln>
                      <a:noFill/>
                    </a:ln>
                  </pic:spPr>
                </pic:pic>
              </a:graphicData>
            </a:graphic>
          </wp:inline>
        </w:drawing>
      </w:r>
    </w:p>
    <w:p w14:paraId="57B97F56" w14:textId="77777777" w:rsidR="008C6D31" w:rsidRDefault="008C6D31" w:rsidP="008C6D31">
      <w:pPr>
        <w:pStyle w:val="NormalWeb"/>
      </w:pPr>
      <w:r>
        <w:t>(</w:t>
      </w:r>
      <w:hyperlink r:id="rId252" w:history="1">
        <w:r>
          <w:rPr>
            <w:rStyle w:val="Hyperlink"/>
          </w:rPr>
          <w:t>The potential science and engineering value of samples delivered to Earth by Mars sample return: International MSR Objectives and Samples Team (iMOST)</w:t>
        </w:r>
      </w:hyperlink>
      <w:r>
        <w:t xml:space="preserve"> : Table 2)</w:t>
      </w:r>
    </w:p>
    <w:p w14:paraId="0256F9B6" w14:textId="77777777" w:rsidR="008C6D31" w:rsidRDefault="008C6D31" w:rsidP="008C6D31">
      <w:pPr>
        <w:pStyle w:val="NormalWeb"/>
      </w:pPr>
      <w:r>
        <w:t>If these were unaltered samples of past life protected from surface conditions for billions of years, we could still do past life science, but the materials would be potentially very sensitive.</w:t>
      </w:r>
    </w:p>
    <w:p w14:paraId="5DB66B12" w14:textId="77777777" w:rsidR="008C6D31" w:rsidRDefault="008C6D31" w:rsidP="008C6D31">
      <w:pPr>
        <w:pStyle w:val="NormalWeb"/>
      </w:pPr>
      <w:r>
        <w:t>We could do geology after sterilization but 15 of the experiments would be impacted.</w:t>
      </w:r>
    </w:p>
    <w:p w14:paraId="3A3674F9" w14:textId="77777777" w:rsidR="008C6D31" w:rsidRDefault="008C6D31" w:rsidP="008C6D31">
      <w:pPr>
        <w:pStyle w:val="NormalWeb"/>
      </w:pPr>
      <w:r>
        <w:lastRenderedPageBreak/>
        <w:t>But the samples have been exposed to millions of years of ionizing radiation indeed the youngest Curiosity mudstone exposure ages are 80 million years. This is enough for them to be thoroughly sterilized - and to lose nearly all past organics!</w:t>
      </w:r>
    </w:p>
    <w:p w14:paraId="5632405C" w14:textId="77777777" w:rsidR="008C6D31" w:rsidRDefault="008C6D31" w:rsidP="008C6D31">
      <w:pPr>
        <w:pStyle w:val="NormalWeb"/>
      </w:pPr>
      <w:r>
        <w:t>Perseverance can't detect the exposure age of the rocks it samples, and has virtually no chance of returning samples with interesting evidence of past life organics.</w:t>
      </w:r>
    </w:p>
    <w:p w14:paraId="60DBE356" w14:textId="77777777" w:rsidR="008C6D31" w:rsidRDefault="008C6D31" w:rsidP="008C6D31">
      <w:pPr>
        <w:pStyle w:val="NormalWeb"/>
      </w:pPr>
      <w:r>
        <w:t>We will find that in reality, there is a near certainty that NASA won’t be able to do ANY of these studies for past or present day life.</w:t>
      </w:r>
    </w:p>
    <w:p w14:paraId="6EAD32E1" w14:textId="77777777" w:rsidR="008C6D31" w:rsidRDefault="008C6D31" w:rsidP="008C6D31">
      <w:pPr>
        <w:pStyle w:val="NormalWeb"/>
      </w:pPr>
      <w:r>
        <w:t>That’s because of another mishap similar to the mishap that saw the authors of the EIS say that existing credible evidence says Mars is uninhabitable while another team is planning to look for present day life.</w:t>
      </w:r>
    </w:p>
    <w:p w14:paraId="0585DD60" w14:textId="77777777" w:rsidR="008C6D31" w:rsidRDefault="008C6D31" w:rsidP="008C6D31">
      <w:pPr>
        <w:pStyle w:val="NormalWeb"/>
      </w:pPr>
      <w:r>
        <w:t>In a similar way, we’ll find that</w:t>
      </w:r>
    </w:p>
    <w:p w14:paraId="7B8A5442" w14:textId="77777777" w:rsidR="008C6D31" w:rsidRDefault="008C6D31" w:rsidP="008C6D31">
      <w:pPr>
        <w:numPr>
          <w:ilvl w:val="0"/>
          <w:numId w:val="1215"/>
        </w:numPr>
        <w:spacing w:before="100" w:beforeAutospacing="1" w:after="100" w:afterAutospacing="1" w:line="240" w:lineRule="auto"/>
      </w:pPr>
      <w:r>
        <w:rPr>
          <w:b/>
          <w:bCs/>
        </w:rPr>
        <w:t xml:space="preserve">returned Mars samples are required to have no more than 10 </w:t>
      </w:r>
      <w:r>
        <w:t>ppb of terrestrial organics contamination and 1 ppb per biosignature</w:t>
      </w:r>
      <w:r>
        <w:br/>
        <w:t>[NASA engineers]</w:t>
      </w:r>
    </w:p>
    <w:p w14:paraId="04CF6483" w14:textId="77777777" w:rsidR="008C6D31" w:rsidRDefault="008C6D31" w:rsidP="008C6D31">
      <w:pPr>
        <w:numPr>
          <w:ilvl w:val="0"/>
          <w:numId w:val="1215"/>
        </w:numPr>
        <w:spacing w:before="100" w:beforeAutospacing="1" w:after="100" w:afterAutospacing="1" w:line="240" w:lineRule="auto"/>
      </w:pPr>
      <w:r>
        <w:rPr>
          <w:b/>
          <w:bCs/>
        </w:rPr>
        <w:t>even samples of recently exposed rocks are likely to have far less than 1 ppb</w:t>
      </w:r>
      <w:r>
        <w:t xml:space="preserve"> of recognizable past organics because they get transformed by ionizing radiation (indeed some research suggests less than 0.1 ppb recognizable after only 6 million years surface exposure)</w:t>
      </w:r>
      <w:r>
        <w:br/>
        <w:t>[Astrobiologists]</w:t>
      </w:r>
    </w:p>
    <w:p w14:paraId="234FA4DF" w14:textId="77777777" w:rsidR="008C6D31" w:rsidRDefault="008C6D31" w:rsidP="008C6D31">
      <w:pPr>
        <w:numPr>
          <w:ilvl w:val="0"/>
          <w:numId w:val="1215"/>
        </w:numPr>
        <w:spacing w:before="100" w:beforeAutospacing="1" w:after="100" w:afterAutospacing="1" w:line="240" w:lineRule="auto"/>
      </w:pPr>
      <w:r>
        <w:rPr>
          <w:b/>
          <w:bCs/>
        </w:rPr>
        <w:t>This is why I suggest small bonus samples in a 100% clean sample tube sent on the ESA fetch rover</w:t>
      </w:r>
      <w:r>
        <w:t>, for a first step in searching for trace organics from both past life and any current life or interesting surface chemistry in the samples – we have the technology to do this and it would be comparatively easy for a simple scoop of dirt or a few pebbles - see below</w:t>
      </w:r>
    </w:p>
    <w:p w14:paraId="4174CA17" w14:textId="77777777" w:rsidR="008C6D31" w:rsidRDefault="008C6D31" w:rsidP="008C6D31">
      <w:pPr>
        <w:pStyle w:val="NormalWeb"/>
      </w:pPr>
      <w:r>
        <w:t>Again this seems to be a case of two teams not talking to each other, not unlike the Mars Climate Orbiter mishap that we mentioned before.</w:t>
      </w:r>
    </w:p>
    <w:p w14:paraId="3879AE58" w14:textId="77777777" w:rsidR="008C6D31" w:rsidRDefault="008C6D31" w:rsidP="008C6D31">
      <w:pPr>
        <w:pStyle w:val="NormalWeb"/>
      </w:pPr>
      <w:r>
        <w:t>Sterilization will have virtually no impact on the geological science studies as you yourself concluded, and especially once you add in the exposure age, so long as we use ionizing radiation.</w:t>
      </w:r>
    </w:p>
    <w:p w14:paraId="2F224594" w14:textId="77777777" w:rsidR="008C6D31" w:rsidRDefault="008C6D31" w:rsidP="008C6D31">
      <w:pPr>
        <w:pStyle w:val="NormalWeb"/>
      </w:pPr>
      <w:r>
        <w:t>But because of forwards contamination sterilization will have no impact on studies for past life either as there won’t be any recognizable traces of past life. That leaves present day life but well see that also will most likely be unrecognizable amongst the contamination unless the samples have tens or hundreds of thousands of ultramicrobacteria per gram (assuming very small microbes ijn nutrient poor conditions).</w:t>
      </w:r>
    </w:p>
    <w:p w14:paraId="50D40FEA" w14:textId="77777777" w:rsidR="008C6D31" w:rsidRDefault="008C6D31" w:rsidP="008C6D31">
      <w:pPr>
        <w:pStyle w:val="NormalWeb"/>
      </w:pPr>
      <w:r>
        <w:t>Perseverance could spot a biofilm probably. It couldn’t spot a few spores in the dust. This also makes the safety testing impossible too.</w:t>
      </w:r>
    </w:p>
    <w:p w14:paraId="727352FB" w14:textId="77777777" w:rsidR="008C6D31" w:rsidRDefault="008C6D31" w:rsidP="008C6D31">
      <w:pPr>
        <w:pStyle w:val="Heading1"/>
      </w:pPr>
      <w:r>
        <w:lastRenderedPageBreak/>
        <w:t>THIS IS AN EASY WAY TO MAINTAIN YOUR WORLD-LEADING ROLE IN PLANETARY PROTECTION - TO STERILIZE SAMPLES BEFORE THEY RETURN TO EARTH - WHICH MAINTAINS VIRTUALLY ALL SCIENCE RETURN FOR THIS MISSION - AND ALSO GIVES AN EASY PRECEDENT FOR OTHERS TO FOLLOW</w:t>
      </w:r>
    </w:p>
    <w:p w14:paraId="4D435241" w14:textId="77777777" w:rsidR="008C6D31" w:rsidRDefault="008C6D31" w:rsidP="008C6D31">
      <w:pPr>
        <w:pStyle w:val="NormalWeb"/>
      </w:pPr>
      <w:r>
        <w:t>You have another option here to maintain your world-leading role in planetary protection, with no risk of harm to Earth and to provide an example for other space agencies to follow.</w:t>
      </w:r>
    </w:p>
    <w:p w14:paraId="2AB7772F" w14:textId="77777777" w:rsidR="008C6D31" w:rsidRDefault="008C6D31" w:rsidP="008C6D31">
      <w:pPr>
        <w:pStyle w:val="NormalWeb"/>
      </w:pPr>
      <w:r>
        <w:t>This is the option of a pre-sterilized sample return. This is a simple way of keeping Earth 100% safe that other space agencies and private space can copy easily. Your draft EIS didn’t even look at this option although I and several others recommended it in the first round of public comments.</w:t>
      </w:r>
    </w:p>
    <w:p w14:paraId="5B640B4E" w14:textId="77777777" w:rsidR="008C6D31" w:rsidRDefault="008C6D31" w:rsidP="008C6D31">
      <w:pPr>
        <w:pStyle w:val="NormalWeb"/>
      </w:pPr>
      <w:r>
        <w:t>NEPA requires you to look at reasonable alternatives.</w:t>
      </w:r>
    </w:p>
    <w:p w14:paraId="2812A93F" w14:textId="77777777" w:rsidR="008C6D31" w:rsidRDefault="008C6D31" w:rsidP="008C6D31">
      <w:pPr>
        <w:pStyle w:val="NormalWeb"/>
      </w:pPr>
      <w:r>
        <w:rPr>
          <w:i/>
          <w:iCs/>
        </w:rPr>
        <w:t>(a) Evaluate reasonable alternatives to the proposed action, and, for alternatives that the agency eliminated from detailed study, briefly discuss the reasons for their elimination.</w:t>
      </w:r>
    </w:p>
    <w:p w14:paraId="6EF39DAA" w14:textId="77777777" w:rsidR="008C6D31" w:rsidRDefault="008C6D31" w:rsidP="008C6D31">
      <w:pPr>
        <w:pStyle w:val="NormalWeb"/>
      </w:pPr>
      <w:r>
        <w:rPr>
          <w:i/>
          <w:iCs/>
        </w:rPr>
        <w:t>(b) Discuss each alternative considered in detail, including the proposed action, so that reviewers may evaluate their comparative merits.</w:t>
      </w:r>
      <w:r>
        <w:rPr>
          <w:i/>
          <w:iCs/>
        </w:rPr>
        <w:br/>
      </w:r>
      <w:hyperlink r:id="rId253" w:history="1">
        <w:r>
          <w:rPr>
            <w:rStyle w:val="Hyperlink"/>
          </w:rPr>
          <w:t>§ 1502.14</w:t>
        </w:r>
      </w:hyperlink>
      <w:r>
        <w:t xml:space="preserve"> [links directly to legal text]</w:t>
      </w:r>
    </w:p>
    <w:p w14:paraId="12F4836A" w14:textId="77777777" w:rsidR="008C6D31" w:rsidRDefault="008C6D31" w:rsidP="008C6D31">
      <w:pPr>
        <w:pStyle w:val="NormalWeb"/>
      </w:pPr>
      <w:r>
        <w:t>The samples can be sterilized in a satellite resembling those in Geostationary Earth Orbit but in a higher orbit with no risk of contamination of either Earth or the satellites in GEO. Other missions could use the same satellite for sterilization for their missions too. The sample tubes wouldn’t need to be opened, just sterilize the whole sample.</w:t>
      </w:r>
    </w:p>
    <w:p w14:paraId="49622856" w14:textId="77777777" w:rsidR="008C6D31" w:rsidRDefault="008C6D31" w:rsidP="008C6D31">
      <w:pPr>
        <w:pStyle w:val="NormalWeb"/>
      </w:pPr>
      <w:r>
        <w:t>This will have minimal impact on geology. From your own EIS you don’t expect any present-day life.</w:t>
      </w:r>
    </w:p>
    <w:p w14:paraId="55B2593C" w14:textId="77777777" w:rsidR="008C6D31" w:rsidRDefault="008C6D31" w:rsidP="008C6D31">
      <w:pPr>
        <w:pStyle w:val="NormalWeb"/>
      </w:pPr>
      <w:r>
        <w:t>I and seven others made this suggestion in the first round of public comments.</w:t>
      </w:r>
    </w:p>
    <w:p w14:paraId="36164583" w14:textId="77777777" w:rsidR="008C6D31" w:rsidRDefault="008C6D31" w:rsidP="008C6D31">
      <w:pPr>
        <w:pStyle w:val="Heading1"/>
      </w:pPr>
      <w:r>
        <w:lastRenderedPageBreak/>
        <w:t>NASA’S 8.1 PPB CONTAMINATION OF THE SAMPLES BY TERRESTRIAL ORGANICS WILL MASK THE 0.1 PPB OF MARTIAN ORGANIC LEFT AFTER ONLY 6 MILLION YEARS SURFACE IONIZING RADIATION - PERSEVERANCE CAN’T MEASURE EXPOSURE AGES AND CURIOSITY’S YOUNGEST RELEVANT SAMPLE HAD ~80 MILLION YEARS EXPOSURE</w:t>
      </w:r>
    </w:p>
    <w:p w14:paraId="0F758FF4" w14:textId="77777777" w:rsidR="008C6D31" w:rsidRDefault="008C6D31" w:rsidP="008C6D31">
      <w:pPr>
        <w:pStyle w:val="NormalWeb"/>
      </w:pPr>
      <w:r>
        <w:t>Meanwhile, it turns out your permitted forward contamination by organics from terrestrial life will make it impossible to detect biosignatures of past life even in samples with only 6 million years of surface exposure. That is enough to reduce recognizable biosignatures from 100 ppb as found in a Mars meteorite with only 2 million years of ionizing radiation exposure to 0.1 ppb.</w:t>
      </w:r>
    </w:p>
    <w:p w14:paraId="2C20438E" w14:textId="77777777" w:rsidR="008C6D31" w:rsidRDefault="008C6D31" w:rsidP="008C6D31">
      <w:pPr>
        <w:pStyle w:val="NormalWeb"/>
      </w:pPr>
      <w:r>
        <w:t>The rest of the original 100 ppb is not destroyed. But it is broken up and transformed into other usually short molecule organics. It is no longer possible to distinguish it from other forms of organics exposed in the same way.</w:t>
      </w:r>
    </w:p>
    <w:p w14:paraId="6CCC761A" w14:textId="77777777" w:rsidR="008C6D31" w:rsidRDefault="008C6D31" w:rsidP="008C6D31">
      <w:pPr>
        <w:pStyle w:val="NormalWeb"/>
      </w:pPr>
      <w:r>
        <w:t>(</w:t>
      </w:r>
      <w:hyperlink r:id="rId254" w:history="1">
        <w:r>
          <w:rPr>
            <w:rStyle w:val="Hyperlink"/>
          </w:rPr>
          <w:t>Rapid Radiolytic Degradation of Amino Acids in the Martian Shallow Subsurface: Implications for the Search for Extinct Life</w:t>
        </w:r>
      </w:hyperlink>
      <w:r>
        <w:t>)</w:t>
      </w:r>
    </w:p>
    <w:p w14:paraId="7ADBA346" w14:textId="77777777" w:rsidR="008C6D31" w:rsidRDefault="008C6D31" w:rsidP="008C6D31">
      <w:pPr>
        <w:pStyle w:val="NormalWeb"/>
      </w:pPr>
      <w:r>
        <w:t>Perseverance’s engineers believe they achieved contamination levels for returned rock samples of</w:t>
      </w:r>
    </w:p>
    <w:p w14:paraId="5713C0EB" w14:textId="77777777" w:rsidR="008C6D31" w:rsidRDefault="008C6D31" w:rsidP="008C6D31">
      <w:pPr>
        <w:numPr>
          <w:ilvl w:val="0"/>
          <w:numId w:val="1216"/>
        </w:numPr>
        <w:spacing w:before="100" w:beforeAutospacing="1" w:after="100" w:afterAutospacing="1" w:line="240" w:lineRule="auto"/>
      </w:pPr>
      <w:r>
        <w:t>0.7 ppb for their most abundant biosignatures.</w:t>
      </w:r>
    </w:p>
    <w:p w14:paraId="2BDCE764" w14:textId="77777777" w:rsidR="008C6D31" w:rsidRDefault="008C6D31" w:rsidP="008C6D31">
      <w:pPr>
        <w:numPr>
          <w:ilvl w:val="0"/>
          <w:numId w:val="1216"/>
        </w:numPr>
        <w:spacing w:before="100" w:beforeAutospacing="1" w:after="100" w:afterAutospacing="1" w:line="240" w:lineRule="auto"/>
      </w:pPr>
      <w:r>
        <w:t>8.1 ppb total organics</w:t>
      </w:r>
    </w:p>
    <w:p w14:paraId="54A5B002" w14:textId="77777777" w:rsidR="008C6D31" w:rsidRDefault="008C6D31" w:rsidP="008C6D31">
      <w:pPr>
        <w:pStyle w:val="NormalWeb"/>
      </w:pPr>
      <w:r>
        <w:t>(</w:t>
      </w:r>
      <w:hyperlink r:id="rId255" w:history="1">
        <w:r>
          <w:rPr>
            <w:rStyle w:val="Hyperlink"/>
          </w:rPr>
          <w:t>Mars 2020: mission, science objectives and build. In Systems Contamination: Prediction, Control, and Performance 2020</w:t>
        </w:r>
      </w:hyperlink>
      <w:r>
        <w:t xml:space="preserve"> : </w:t>
      </w:r>
      <w:hyperlink w:history="1">
        <w:r>
          <w:rPr>
            <w:rStyle w:val="Hyperlink"/>
          </w:rPr>
          <w:t>table 6</w:t>
        </w:r>
      </w:hyperlink>
      <w:r>
        <w:t>)</w:t>
      </w:r>
    </w:p>
    <w:p w14:paraId="735E1DE8" w14:textId="77777777" w:rsidR="008C6D31" w:rsidRDefault="008C6D31" w:rsidP="008C6D31">
      <w:pPr>
        <w:pStyle w:val="NormalWeb"/>
      </w:pPr>
      <w:r>
        <w:t>That 0.1 ppb is for less than a tenth of the 80 million years exposure age of the Curiosity Cumberland mudstone sample. At 80 million years at 1000 fold reduction every 6 million years there would be almost nothing recognizable.</w:t>
      </w:r>
    </w:p>
    <w:p w14:paraId="7CAE3DAC" w14:textId="77777777" w:rsidR="008C6D31" w:rsidRDefault="008C6D31" w:rsidP="008C6D31">
      <w:pPr>
        <w:pStyle w:val="NormalWeb"/>
      </w:pPr>
      <w:r>
        <w:t>Though it’s possible Jezero crater has samples with younger exposure ages than that, Perseverance doesn’t have the capability to measure exposure ages in situ.</w:t>
      </w:r>
    </w:p>
    <w:p w14:paraId="4380DB02" w14:textId="01BD0044" w:rsidR="008C6D31" w:rsidRDefault="008C6D31" w:rsidP="008C6D31">
      <w:pPr>
        <w:pStyle w:val="NormalWeb"/>
      </w:pPr>
      <w:r>
        <w:rPr>
          <w:noProof/>
        </w:rPr>
        <w:lastRenderedPageBreak/>
        <w:drawing>
          <wp:inline distT="0" distB="0" distL="0" distR="0" wp14:anchorId="7509C6CA" wp14:editId="30387A6A">
            <wp:extent cx="5732780" cy="3818255"/>
            <wp:effectExtent l="0" t="0" r="1270" b="0"/>
            <wp:docPr id="144068540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32780" cy="3818255"/>
                    </a:xfrm>
                    <a:prstGeom prst="rect">
                      <a:avLst/>
                    </a:prstGeom>
                    <a:noFill/>
                    <a:ln>
                      <a:noFill/>
                    </a:ln>
                  </pic:spPr>
                </pic:pic>
              </a:graphicData>
            </a:graphic>
          </wp:inline>
        </w:drawing>
      </w:r>
    </w:p>
    <w:p w14:paraId="415EA861" w14:textId="77777777" w:rsidR="008C6D31" w:rsidRDefault="008C6D31" w:rsidP="008C6D31">
      <w:pPr>
        <w:pStyle w:val="NormalWeb"/>
      </w:pPr>
      <w:r>
        <w:rPr>
          <w:b/>
          <w:bCs/>
        </w:rPr>
        <w:t>Text on image:</w:t>
      </w:r>
      <w:r>
        <w:t xml:space="preserve"> Example of how design decisions for Perseverance were based on engineering and geology rather than astrobiology.</w:t>
      </w:r>
    </w:p>
    <w:p w14:paraId="676E641B" w14:textId="77777777" w:rsidR="008C6D31" w:rsidRDefault="008C6D31" w:rsidP="008C6D31">
      <w:pPr>
        <w:pStyle w:val="NormalWeb"/>
      </w:pPr>
      <w:r>
        <w:t>This tube was used to collect the first sample from Mars.</w:t>
      </w:r>
    </w:p>
    <w:p w14:paraId="11035BF8" w14:textId="77777777" w:rsidR="008C6D31" w:rsidRDefault="008C6D31" w:rsidP="008C6D31">
      <w:pPr>
        <w:pStyle w:val="NormalWeb"/>
      </w:pPr>
      <w:r>
        <w:t>For a geologist, it is exceptionally clean, at most 8.1 nanograms of organics and at most 0.7 nanograms per biosignature.</w:t>
      </w:r>
    </w:p>
    <w:p w14:paraId="48EBEBBF" w14:textId="77777777" w:rsidR="008C6D31" w:rsidRDefault="008C6D31" w:rsidP="008C6D31">
      <w:pPr>
        <w:pStyle w:val="NormalWeb"/>
      </w:pPr>
      <w:r>
        <w:t>For an astrobiologist, 0.7 nanograms per biosignature is enough to fill at least 7,000 ultramicrobacteria with just that biosignature, e.g. glycine, or DNA (maximum volume 0.1 cubic microns per ultramicrobacteria)</w:t>
      </w:r>
    </w:p>
    <w:p w14:paraId="1DBFD023" w14:textId="77777777" w:rsidR="008C6D31" w:rsidRDefault="008C6D31" w:rsidP="008C6D31">
      <w:pPr>
        <w:pStyle w:val="NormalWeb"/>
      </w:pPr>
      <w:r>
        <w:t>Astrobiologists need 100% clean sample containers with no organics. Their life detection instruments designed for in situ searches on Mrs can detect a single amino acid in a gram.</w:t>
      </w:r>
    </w:p>
    <w:p w14:paraId="62A088B5" w14:textId="77777777" w:rsidR="008C6D31" w:rsidRDefault="008C6D31" w:rsidP="008C6D31">
      <w:pPr>
        <w:pStyle w:val="NormalWeb"/>
      </w:pPr>
      <w:r>
        <w:t>For engineers, sterilization would add an extra mission-critical failure point because they would need to open the sterile container for the tube on Mars.</w:t>
      </w:r>
    </w:p>
    <w:p w14:paraId="43A97839" w14:textId="77777777" w:rsidR="008C6D31" w:rsidRDefault="008C6D31" w:rsidP="008C6D31">
      <w:pPr>
        <w:pStyle w:val="Heading1"/>
      </w:pPr>
      <w:r>
        <w:lastRenderedPageBreak/>
        <w:t>SAFETY TESTING IS IMPOSSIBLE - WE CAN’T ACHIEVE EVEN A LOW LEVEL OF SAFETY ASSURANCE FOR THE PERSEVERANCE SAMPLES BECAUSE OF FORWARDS CONTAMINATION AND WITH CURRENT TECHNOLOGY - A MAJOR CHALLENGE EVEN WITH CLEAN SAMPLES TO ACHIEVE A LESS THAN 1 IN 2 CHANCE OF ONE VIABLE MARTIAN MICROBE IN A SAMPLE - NEAR CERTAINTY ALL THE PRESERVERANCE SAMPLES ARE SENT TO “HOLD AND CRITICAL REVIEW” AND ONLY RELEASED STERILIZED</w:t>
      </w:r>
    </w:p>
    <w:p w14:paraId="5775EED5" w14:textId="77777777" w:rsidR="008C6D31" w:rsidRDefault="008C6D31" w:rsidP="008C6D31">
      <w:pPr>
        <w:pStyle w:val="NormalWeb"/>
      </w:pPr>
      <w:r>
        <w:t>This depends on the desired level of assurance. But if we require a high level of assurance that there is nothing in the sample that can harm Earth then it’s impossible to achieve this with current technology even for samples returned in a clean container with no forward contamination.</w:t>
      </w:r>
    </w:p>
    <w:p w14:paraId="62585032" w14:textId="77777777" w:rsidR="008C6D31" w:rsidRDefault="008C6D31" w:rsidP="008C6D31">
      <w:pPr>
        <w:pStyle w:val="NormalWeb"/>
      </w:pPr>
      <w:r>
        <w:t>Kmineck et al agreed that it is not possible to prove safety by trying to predict effects of any life found.</w:t>
      </w:r>
    </w:p>
    <w:p w14:paraId="710980CD" w14:textId="77777777" w:rsidR="008C6D31" w:rsidRDefault="008C6D31" w:rsidP="008C6D31">
      <w:pPr>
        <w:pStyle w:val="NormalWeb"/>
      </w:pPr>
      <w:r>
        <w:rPr>
          <w:i/>
          <w:iCs/>
        </w:rPr>
        <w:t>During the Working Group’s deliberations, it became clear that a comprehensive assessment to predict the effects of introducing life in new environments or ecologies is difficult and practically impossible, even for terrestrial life and certainly more so for unknown extraterrestrial life.</w:t>
      </w:r>
    </w:p>
    <w:p w14:paraId="149F353B" w14:textId="77777777" w:rsidR="008C6D31" w:rsidRDefault="008C6D31" w:rsidP="008C6D31">
      <w:pPr>
        <w:pStyle w:val="NormalWeb"/>
      </w:pPr>
      <w:r>
        <w:t>The only way to prove safety is to prove that there is no life in the sample. This citation goes on to discuss how to test for life by checking for biosignatures.</w:t>
      </w:r>
    </w:p>
    <w:p w14:paraId="3AC9DC8B" w14:textId="77777777" w:rsidR="008C6D31" w:rsidRDefault="008C6D31" w:rsidP="008C6D31">
      <w:pPr>
        <w:pStyle w:val="NormalWeb"/>
      </w:pPr>
      <w:r>
        <w:t>This can achieve a level of safety assurance so long as the samples were free from forward contamination.</w:t>
      </w:r>
    </w:p>
    <w:p w14:paraId="6D1E9E9B" w14:textId="77777777" w:rsidR="008C6D31" w:rsidRDefault="008C6D31" w:rsidP="008C6D31">
      <w:pPr>
        <w:pStyle w:val="NormalWeb"/>
      </w:pPr>
      <w:r>
        <w:t>If we find no biosignatures we can be reasonably sure we haven’t sampled a biofilm, or a rock sample inhabited by a colony of Martian life. But we can’t rule out viable spores or propagules or other viable life in the dirt or dust brought to Jezero crater in the wind from distant or nearby places - or indeed, accidentally sampling only the edge of a patch of viable life.</w:t>
      </w:r>
    </w:p>
    <w:p w14:paraId="4AB77F8B" w14:textId="77777777" w:rsidR="008C6D31" w:rsidRDefault="008C6D31" w:rsidP="008C6D31">
      <w:pPr>
        <w:pStyle w:val="NormalWeb"/>
      </w:pPr>
      <w:r>
        <w:lastRenderedPageBreak/>
        <w:t>So, if we wish to have a very high level of confidence that there is no life in the samples, there is no way in practice to achieve this by looking for biosignatures unless we destructively test most of the sample.</w:t>
      </w:r>
    </w:p>
    <w:p w14:paraId="7CA4CC3D" w14:textId="77777777" w:rsidR="008C6D31" w:rsidRDefault="008C6D31" w:rsidP="008C6D31">
      <w:pPr>
        <w:pStyle w:val="NormalWeb"/>
      </w:pPr>
      <w:r>
        <w:rPr>
          <w:b/>
          <w:bCs/>
        </w:rPr>
        <w:t>However, by Perseverance’s permitted levels of forward contamination, they are guaranteed to generate false positives for all the samples tested.</w:t>
      </w:r>
      <w:r>
        <w:t xml:space="preserve"> So we can’t even achieve the rather lower bar they aimed for here.</w:t>
      </w:r>
    </w:p>
    <w:p w14:paraId="593C2AB5" w14:textId="77777777" w:rsidR="008C6D31" w:rsidRDefault="008C6D31" w:rsidP="008C6D31">
      <w:pPr>
        <w:pStyle w:val="NormalWeb"/>
      </w:pPr>
      <w:r>
        <w:t>The next stage is that the samples all go to “hold and critical review”.</w:t>
      </w:r>
    </w:p>
    <w:p w14:paraId="743F46FB" w14:textId="77777777" w:rsidR="008C6D31" w:rsidRDefault="008C6D31" w:rsidP="008C6D31">
      <w:pPr>
        <w:pStyle w:val="NormalWeb"/>
      </w:pPr>
      <w:r>
        <w:t>This citation doesn’t say what would happen next.</w:t>
      </w:r>
    </w:p>
    <w:p w14:paraId="3A92F43C" w14:textId="77777777" w:rsidR="008C6D31" w:rsidRDefault="008C6D31" w:rsidP="008C6D31">
      <w:pPr>
        <w:pStyle w:val="NormalWeb"/>
      </w:pPr>
      <w:r>
        <w:t>(</w:t>
      </w:r>
      <w:hyperlink r:id="rId257" w:history="1">
        <w:r>
          <w:rPr>
            <w:rStyle w:val="Hyperlink"/>
          </w:rPr>
          <w:t>COSPAR Sample Safety Assessment Framework (SSAF)</w:t>
        </w:r>
      </w:hyperlink>
      <w:r>
        <w:t>)</w:t>
      </w:r>
    </w:p>
    <w:p w14:paraId="32B06EC0" w14:textId="77777777" w:rsidR="008C6D31" w:rsidRDefault="008C6D31" w:rsidP="008C6D31">
      <w:pPr>
        <w:pStyle w:val="NormalWeb"/>
      </w:pPr>
      <w:r>
        <w:t xml:space="preserve">Kmink et al agree with previous studies that it is not likely to be useful to cultivate putative organisms to try to show they are safe, or use attempts to challenge plants and animal species or tissues </w:t>
      </w:r>
      <w:hyperlink w:history="1">
        <w:r>
          <w:rPr>
            <w:rStyle w:val="Hyperlink"/>
          </w:rPr>
          <w:t>(Kminek et al., 2022)</w:t>
        </w:r>
      </w:hyperlink>
      <w:r>
        <w:t>.</w:t>
      </w:r>
    </w:p>
    <w:p w14:paraId="35958422" w14:textId="77777777" w:rsidR="008C6D31" w:rsidRDefault="008C6D31" w:rsidP="008C6D31">
      <w:pPr>
        <w:pStyle w:val="NormalWeb"/>
      </w:pPr>
      <w:r>
        <w:t xml:space="preserve">The SSAF is in agreement with the position of the NRC Committee on Mars Sample Return Issues and Recommendations that </w:t>
      </w:r>
      <w:r>
        <w:rPr>
          <w:i/>
          <w:iCs/>
        </w:rPr>
        <w:t>“Attempts to cultivate putative organisms, or to challenge plant and animal species or tissues, are not likely to be productive”</w:t>
      </w:r>
      <w:r>
        <w:t xml:space="preserve"> (NRC, 1997)</w:t>
      </w:r>
    </w:p>
    <w:p w14:paraId="43FAD1A9" w14:textId="77777777" w:rsidR="008C6D31" w:rsidRDefault="008C6D31" w:rsidP="008C6D31">
      <w:pPr>
        <w:pStyle w:val="NormalWeb"/>
      </w:pPr>
      <w:r>
        <w:t>The major limitations of this approach are</w:t>
      </w:r>
    </w:p>
    <w:p w14:paraId="084A1AE9" w14:textId="77777777" w:rsidR="008C6D31" w:rsidRDefault="008C6D31" w:rsidP="008C6D31">
      <w:pPr>
        <w:numPr>
          <w:ilvl w:val="0"/>
          <w:numId w:val="1217"/>
        </w:numPr>
        <w:spacing w:before="100" w:beforeAutospacing="1" w:after="100" w:afterAutospacing="1" w:line="240" w:lineRule="auto"/>
      </w:pPr>
      <w:r>
        <w:t>that cultivation is not even possible for most terrestrial organisms and challenge tests are typically tailored to one or a few targets of interest.</w:t>
      </w:r>
    </w:p>
    <w:p w14:paraId="1DF7204F" w14:textId="77777777" w:rsidR="008C6D31" w:rsidRDefault="008C6D31" w:rsidP="008C6D31">
      <w:pPr>
        <w:numPr>
          <w:ilvl w:val="0"/>
          <w:numId w:val="1217"/>
        </w:numPr>
        <w:spacing w:before="100" w:beforeAutospacing="1" w:after="100" w:afterAutospacing="1" w:line="240" w:lineRule="auto"/>
      </w:pPr>
      <w:r>
        <w:t>In addition, it is not considered advisable to multiply viable organisms that could have unknown and potentially harmful consequences.</w:t>
      </w:r>
    </w:p>
    <w:p w14:paraId="2C9F2B00" w14:textId="77777777" w:rsidR="008C6D31" w:rsidRDefault="008C6D31" w:rsidP="008C6D31">
      <w:pPr>
        <w:pStyle w:val="NormalWeb"/>
      </w:pPr>
      <w:r>
        <w:t>Therefore, cultivation is not considered a diagnostic tool used by the SSAF. As an indirect consequence and due to the limited diagnostic scope that covers the potential avenues of causing harm, animal and plant inoculation are ruled out as well.</w:t>
      </w:r>
    </w:p>
    <w:p w14:paraId="71417098" w14:textId="77777777" w:rsidR="008C6D31" w:rsidRDefault="008C6D31" w:rsidP="008C6D31">
      <w:pPr>
        <w:pStyle w:val="NormalWeb"/>
      </w:pPr>
      <w:r>
        <w:t>[Bullet points added]</w:t>
      </w:r>
    </w:p>
    <w:p w14:paraId="76897000" w14:textId="77777777" w:rsidR="008C6D31" w:rsidRDefault="008C6D31" w:rsidP="008C6D31">
      <w:pPr>
        <w:pStyle w:val="NormalWeb"/>
      </w:pPr>
      <w:r>
        <w:t>(</w:t>
      </w:r>
      <w:hyperlink r:id="rId258" w:history="1">
        <w:r>
          <w:rPr>
            <w:rStyle w:val="Hyperlink"/>
          </w:rPr>
          <w:t>COSPAR Sample Safety Assessment Framework (SSAF)</w:t>
        </w:r>
      </w:hyperlink>
      <w:r>
        <w:t xml:space="preserve"> : page )</w:t>
      </w:r>
    </w:p>
    <w:p w14:paraId="119AA8B6" w14:textId="77777777" w:rsidR="008C6D31" w:rsidRDefault="008C6D31" w:rsidP="008C6D31">
      <w:pPr>
        <w:pStyle w:val="NormalWeb"/>
      </w:pPr>
      <w:r>
        <w:t>Another caveat here. Even if we find life as familiar as chroococcidiopsis, the question still arises – is it terrestrial or is it evidence of panspermia? We’d need to study it closely to see if it is sufficiently identical to any terrestrial strain.</w:t>
      </w:r>
    </w:p>
    <w:p w14:paraId="75471991" w14:textId="77777777" w:rsidR="008C6D31" w:rsidRDefault="008C6D31" w:rsidP="008C6D31">
      <w:pPr>
        <w:pStyle w:val="NormalWeb"/>
      </w:pPr>
      <w:r>
        <w:rPr>
          <w:b/>
          <w:bCs/>
        </w:rPr>
        <w:t xml:space="preserve">We currently have no way to reliably distinguish terrestrial from potential martian biosignatures. </w:t>
      </w:r>
      <w:r>
        <w:t>We could recognize familiar life like chroococcidiopsis which we already cultivate and have already sequenced. However, the vast majority of microbial species haven’t been characterized or sequenced or cultivated in the laboratory; the problem of “microbial dark matter” (</w:t>
      </w:r>
      <w:hyperlink r:id="rId259" w:history="1">
        <w:r>
          <w:rPr>
            <w:rStyle w:val="Hyperlink"/>
          </w:rPr>
          <w:t>The search for microbial dark matter</w:t>
        </w:r>
      </w:hyperlink>
      <w:r>
        <w:t>)</w:t>
      </w:r>
    </w:p>
    <w:p w14:paraId="43ACCC82" w14:textId="77777777" w:rsidR="008C6D31" w:rsidRDefault="008C6D31" w:rsidP="008C6D31">
      <w:pPr>
        <w:pStyle w:val="NormalWeb"/>
      </w:pPr>
      <w:r>
        <w:lastRenderedPageBreak/>
        <w:t>Hendrickson did an attempt at a genetic catalogue using 98 swabs from the floors of the clean room that would be used to assemble the Perseverance rover before assembly started.</w:t>
      </w:r>
    </w:p>
    <w:p w14:paraId="572E6261" w14:textId="77777777" w:rsidR="008C6D31" w:rsidRDefault="008C6D31" w:rsidP="008C6D31">
      <w:pPr>
        <w:pStyle w:val="NormalWeb"/>
      </w:pPr>
      <w:r>
        <w:t>However,</w:t>
      </w:r>
    </w:p>
    <w:p w14:paraId="29810432" w14:textId="77777777" w:rsidR="008C6D31" w:rsidRDefault="008C6D31" w:rsidP="008C6D31">
      <w:pPr>
        <w:numPr>
          <w:ilvl w:val="0"/>
          <w:numId w:val="1218"/>
        </w:numPr>
        <w:spacing w:before="100" w:beforeAutospacing="1" w:after="100" w:afterAutospacing="1" w:line="240" w:lineRule="auto"/>
      </w:pPr>
      <w:r>
        <w:t>Out of 54 identified genera, only 8 were spore forming</w:t>
      </w:r>
    </w:p>
    <w:p w14:paraId="558ACDA7" w14:textId="77777777" w:rsidR="008C6D31" w:rsidRDefault="008C6D31" w:rsidP="008C6D31">
      <w:pPr>
        <w:numPr>
          <w:ilvl w:val="0"/>
          <w:numId w:val="1218"/>
        </w:numPr>
        <w:spacing w:before="100" w:beforeAutospacing="1" w:after="100" w:afterAutospacing="1" w:line="240" w:lineRule="auto"/>
      </w:pPr>
      <w:r>
        <w:t>1196 out of 1250 genera didn’t have enough reads to be identified properly.</w:t>
      </w:r>
    </w:p>
    <w:p w14:paraId="49005131" w14:textId="77777777" w:rsidR="008C6D31" w:rsidRDefault="008C6D31" w:rsidP="008C6D31">
      <w:pPr>
        <w:numPr>
          <w:ilvl w:val="0"/>
          <w:numId w:val="1218"/>
        </w:numPr>
        <w:spacing w:before="100" w:beforeAutospacing="1" w:after="100" w:afterAutospacing="1" w:line="240" w:lineRule="auto"/>
      </w:pPr>
      <w:r>
        <w:t>36 out of 49 spore forming species (not genera) were only found in one of the 98 swabs</w:t>
      </w:r>
    </w:p>
    <w:p w14:paraId="2C379041" w14:textId="77777777" w:rsidR="008C6D31" w:rsidRDefault="008C6D31" w:rsidP="008C6D31">
      <w:pPr>
        <w:numPr>
          <w:ilvl w:val="0"/>
          <w:numId w:val="1218"/>
        </w:numPr>
        <w:spacing w:before="100" w:beforeAutospacing="1" w:after="100" w:afterAutospacing="1" w:line="240" w:lineRule="auto"/>
      </w:pPr>
      <w:r>
        <w:t>4 of the identified species weren’t close to any known terrestrial species (&lt; 98.7% similarity to the most similar relative).</w:t>
      </w:r>
      <w:r>
        <w:br/>
        <w:t>(</w:t>
      </w:r>
      <w:hyperlink r:id="rId260" w:history="1">
        <w:r>
          <w:rPr>
            <w:rStyle w:val="Hyperlink"/>
          </w:rPr>
          <w:t>Clean room microbiome complexity impacts planetary protection bioburden</w:t>
        </w:r>
      </w:hyperlink>
      <w:r>
        <w:t>)</w:t>
      </w:r>
    </w:p>
    <w:p w14:paraId="6AA5E414" w14:textId="77777777" w:rsidR="008C6D31" w:rsidRDefault="008C6D31" w:rsidP="008C6D31">
      <w:pPr>
        <w:pStyle w:val="NormalWeb"/>
      </w:pPr>
      <w:r>
        <w:t>This is not unusual, indeed this is expected and normal.</w:t>
      </w:r>
    </w:p>
    <w:p w14:paraId="792BC4A1" w14:textId="77777777" w:rsidR="008C6D31" w:rsidRDefault="008C6D31" w:rsidP="008C6D31">
      <w:pPr>
        <w:pStyle w:val="NormalWeb"/>
      </w:pPr>
      <w:r>
        <w:t>They could be sure that these four new species in the Perseverance swabs didn’t closely resemble any known life just from that one short sequence, because the 16S RNA ribosome subunit is very stable, and is the basis for the modern classification method for microbes and other organisms due to Carl Woese (</w:t>
      </w:r>
      <w:hyperlink w:history="1">
        <w:r>
          <w:rPr>
            <w:rStyle w:val="Hyperlink"/>
          </w:rPr>
          <w:t>Sapp et al., 2013</w:t>
        </w:r>
      </w:hyperlink>
      <w:r>
        <w:t>). It is a short section of RNA which gets mixed with proteins to make up the structure of the ribosome used to translate RNA into proteins.</w:t>
      </w:r>
    </w:p>
    <w:p w14:paraId="1F234DE0" w14:textId="77777777" w:rsidR="008C6D31" w:rsidRDefault="008C6D31" w:rsidP="008C6D31">
      <w:pPr>
        <w:pStyle w:val="NormalWeb"/>
      </w:pPr>
      <w:r>
        <w:t>We are just about certain to detect many novel sequences like this after taking them to Mars and back. So we will get many genetic sequence false positives, and it will be impossible to prove they aren’t martian.</w:t>
      </w:r>
    </w:p>
    <w:p w14:paraId="286F47BE" w14:textId="77777777" w:rsidR="008C6D31" w:rsidRDefault="008C6D31" w:rsidP="008C6D31">
      <w:pPr>
        <w:pStyle w:val="NormalWeb"/>
      </w:pPr>
      <w:r>
        <w:t>We can’t actually achieve a high level of assurance even with clean samples.</w:t>
      </w:r>
    </w:p>
    <w:p w14:paraId="502014CC" w14:textId="77777777" w:rsidR="008C6D31" w:rsidRDefault="008C6D31" w:rsidP="008C6D31">
      <w:pPr>
        <w:pStyle w:val="NormalWeb"/>
      </w:pPr>
      <w:r>
        <w:t>If we destructively test 10,000 grains of sand and the 10,001th grain could have a microbe imbedded in a crack that we never noticed. There isn’t any non destructive way to reliably test for even terrestrial life in a grain of sand. Raman spectroscopy for instance depends on the microbe being visible and won’t detect life hidden in a grain of sand.</w:t>
      </w:r>
    </w:p>
    <w:p w14:paraId="79CAA89A" w14:textId="77777777" w:rsidR="008C6D31" w:rsidRDefault="008C6D31" w:rsidP="008C6D31">
      <w:pPr>
        <w:pStyle w:val="NormalWeb"/>
      </w:pPr>
      <w:r>
        <w:t>To achieve a 1 in 10,000 chance of a single viable microbe in 10 grams of sample we’d need to destroy all except one milligram of that sample.</w:t>
      </w:r>
    </w:p>
    <w:p w14:paraId="6EB31B9F" w14:textId="77777777" w:rsidR="008C6D31" w:rsidRDefault="008C6D31" w:rsidP="008C6D31">
      <w:pPr>
        <w:pStyle w:val="NormalWeb"/>
      </w:pPr>
      <w:r>
        <w:t>Realistically we are not likely to destructively test half the sample. So to get less than a 1 in 2 chance of a single viable microbe will be challenging.</w:t>
      </w:r>
    </w:p>
    <w:p w14:paraId="68379061" w14:textId="77777777" w:rsidR="008C6D31" w:rsidRDefault="008C6D31" w:rsidP="008C6D31">
      <w:pPr>
        <w:pStyle w:val="NormalWeb"/>
      </w:pPr>
      <w:r>
        <w:t>With some assumptions, we can do better. If we can assume 999 out of 1000 microbes are not viable we could destructively test 10 milligrams to return one milligram unsterilized with a 1 in 10,000 chance of a viable martian microbe, and so on, assuming our tests are able to detect a single microbe, and some of the experiments we could send to Mars certainly could.</w:t>
      </w:r>
    </w:p>
    <w:p w14:paraId="36AACF8D" w14:textId="77777777" w:rsidR="008C6D31" w:rsidRDefault="008C6D31" w:rsidP="008C6D31">
      <w:pPr>
        <w:pStyle w:val="NormalWeb"/>
      </w:pPr>
      <w:r>
        <w:t>Once we know more about the samples we may be able to prove they are sae. But at an early stage this will be very challenging even for samples in clean containers if we want a high level of assurance.</w:t>
      </w:r>
    </w:p>
    <w:p w14:paraId="51E926CB" w14:textId="77777777" w:rsidR="008C6D31" w:rsidRDefault="008C6D31" w:rsidP="008C6D31">
      <w:pPr>
        <w:pStyle w:val="Heading1"/>
      </w:pPr>
      <w:r>
        <w:lastRenderedPageBreak/>
        <w:t>STERILIZING SAMPLES IN SPACE ELIMINATES ISSUES OF PUBLIC OPPOSITION - WITH VIRTUALLY NO IMPACT ON SCIENTIFIC RETURN</w:t>
      </w:r>
    </w:p>
    <w:p w14:paraId="78821A07" w14:textId="77777777" w:rsidR="008C6D31" w:rsidRDefault="008C6D31" w:rsidP="008C6D31">
      <w:pPr>
        <w:pStyle w:val="NormalWeb"/>
      </w:pPr>
      <w:r>
        <w:t>Sterilizing the samples in situ eliminates the risk of the general public being opposed and conspiracy theories. It also eliminates the issue of the presidential directive on large-scale effects or legal challenges to the EIS.</w:t>
      </w:r>
    </w:p>
    <w:p w14:paraId="322D680B" w14:textId="77777777" w:rsidR="008C6D31" w:rsidRDefault="008C6D31" w:rsidP="008C6D31">
      <w:pPr>
        <w:pStyle w:val="NormalWeb"/>
      </w:pPr>
      <w:r>
        <w:t>Also it removes the need for a heavy aeroshell, so it may have almost no difference on the return mission costs.</w:t>
      </w:r>
    </w:p>
    <w:p w14:paraId="12FD3E3F" w14:textId="77777777" w:rsidR="008C6D31" w:rsidRDefault="008C6D31" w:rsidP="008C6D31">
      <w:pPr>
        <w:pStyle w:val="NormalWeb"/>
      </w:pPr>
      <w:r>
        <w:t>It saves on the cost of a sample-receiving facility. However this may not be large compared to the total budget.</w:t>
      </w:r>
    </w:p>
    <w:p w14:paraId="1849BEF8" w14:textId="77777777" w:rsidR="008C6D31" w:rsidRDefault="008C6D31" w:rsidP="008C6D31">
      <w:pPr>
        <w:pStyle w:val="NormalWeb"/>
      </w:pPr>
      <w:r>
        <w:t>In 2009 this was estimated at $121 million in real world dollars based on the 1999 requirements (</w:t>
      </w:r>
      <w:hyperlink r:id="rId261" w:history="1">
        <w:r>
          <w:rPr>
            <w:rStyle w:val="Hyperlink"/>
          </w:rPr>
          <w:t>Planning considerations for a Mars sample receiving facility: Summary and interpretation of three design studies</w:t>
        </w:r>
      </w:hyperlink>
      <w:r>
        <w:t xml:space="preserve"> : table 2).</w:t>
      </w:r>
    </w:p>
    <w:p w14:paraId="602FFFE4" w14:textId="77777777" w:rsidR="008C6D31" w:rsidRDefault="008C6D31" w:rsidP="008C6D31">
      <w:pPr>
        <w:pStyle w:val="NormalWeb"/>
      </w:pPr>
      <w:r>
        <w:t>However, this comes from a time when the idea was to test the samples in animals. Safety testing in terrestrial organisms is now not thought to be feasible. They say.</w:t>
      </w:r>
    </w:p>
    <w:p w14:paraId="2C78B8D4" w14:textId="77777777" w:rsidR="008C6D31" w:rsidRDefault="008C6D31" w:rsidP="008C6D31">
      <w:pPr>
        <w:pStyle w:val="NormalWeb"/>
      </w:pPr>
      <w:r>
        <w:t>If a future version of the test protocol eliminates this requirement in accordance with state-of-the-art practices and refinements at the time the final protocol is implemented, the SRF design would potentially be simpler.</w:t>
      </w:r>
    </w:p>
    <w:p w14:paraId="2E575F2E" w14:textId="77777777" w:rsidR="008C6D31" w:rsidRDefault="008C6D31" w:rsidP="008C6D31">
      <w:pPr>
        <w:pStyle w:val="NormalWeb"/>
      </w:pPr>
      <w:r>
        <w:t>(</w:t>
      </w:r>
      <w:hyperlink r:id="rId262" w:history="1">
        <w:r>
          <w:rPr>
            <w:rStyle w:val="Hyperlink"/>
          </w:rPr>
          <w:t>Planning considerations for a Mars sample receiving facility: Summary and interpretation of three design studies</w:t>
        </w:r>
      </w:hyperlink>
      <w:r>
        <w:t xml:space="preserve"> : page 756)</w:t>
      </w:r>
    </w:p>
    <w:p w14:paraId="68EB2A18" w14:textId="77777777" w:rsidR="008C6D31" w:rsidRDefault="008C6D31" w:rsidP="008C6D31">
      <w:pPr>
        <w:pStyle w:val="NormalWeb"/>
      </w:pPr>
      <w:r>
        <w:t>Also, as we saw, it has likely virtually no impact on science return.</w:t>
      </w:r>
    </w:p>
    <w:p w14:paraId="20BAD860" w14:textId="77777777" w:rsidR="008C6D31" w:rsidRDefault="008C6D31" w:rsidP="008C6D31">
      <w:pPr>
        <w:pStyle w:val="Heading1"/>
      </w:pPr>
      <w:r>
        <w:lastRenderedPageBreak/>
        <w:t>WE CAN ENHANCE THE MISSION WITH BONUS SAMPLES COLLECTED WITHOUT FORWARD CONTAMINATION IN A CLEAN CONTAINER SENT IN THE ESA FETCH ROVER AND RETURN THEM TO A SMALL CENTRIFUGE MARS SIMULATION CHAMBER ABOVE GEO</w:t>
      </w:r>
    </w:p>
    <w:p w14:paraId="3B0BA5CE" w14:textId="77777777" w:rsidR="008C6D31" w:rsidRDefault="008C6D31" w:rsidP="008C6D31">
      <w:pPr>
        <w:pStyle w:val="NormalWeb"/>
      </w:pPr>
      <w:r>
        <w:t>I also make suggestions for a way to greatly increase the science return by returning samples of the surface dust, dirt, atmosphere, and pebbles in a CLEAN container sent there in the ESF fetch rover.</w:t>
      </w:r>
    </w:p>
    <w:p w14:paraId="48E49BE3" w14:textId="77777777" w:rsidR="008C6D31" w:rsidRDefault="008C6D31" w:rsidP="008C6D31">
      <w:pPr>
        <w:pStyle w:val="NormalWeb"/>
      </w:pPr>
      <w:r>
        <w:t>This would be returned not to Earth but for remote study in the same satellite above GEO that we have for sterilizing the Perseverance samples.</w:t>
      </w:r>
    </w:p>
    <w:p w14:paraId="053D3B52" w14:textId="77777777" w:rsidR="008C6D31" w:rsidRDefault="008C6D31" w:rsidP="008C6D31">
      <w:pPr>
        <w:pStyle w:val="NormalWeb"/>
      </w:pPr>
      <w:r>
        <w:t>We would study the bonus samples using instruments already designed for in situ searches for life biosignatures and processes on Mars. In this way also we build up a capability in space to anlayse future samples returned from Mars and elsewhere in the solar system.</w:t>
      </w:r>
    </w:p>
    <w:p w14:paraId="191962D4" w14:textId="3124C00D" w:rsidR="008C6D31" w:rsidRDefault="008C6D31" w:rsidP="008C6D31">
      <w:pPr>
        <w:pStyle w:val="NormalWeb"/>
      </w:pPr>
      <w:r>
        <w:rPr>
          <w:noProof/>
        </w:rPr>
        <w:drawing>
          <wp:inline distT="0" distB="0" distL="0" distR="0" wp14:anchorId="131C34DD" wp14:editId="16ED856F">
            <wp:extent cx="5732780" cy="2868930"/>
            <wp:effectExtent l="0" t="0" r="1270" b="7620"/>
            <wp:docPr id="35014325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32780" cy="2868930"/>
                    </a:xfrm>
                    <a:prstGeom prst="rect">
                      <a:avLst/>
                    </a:prstGeom>
                    <a:noFill/>
                    <a:ln>
                      <a:noFill/>
                    </a:ln>
                  </pic:spPr>
                </pic:pic>
              </a:graphicData>
            </a:graphic>
          </wp:inline>
        </w:drawing>
      </w:r>
    </w:p>
    <w:p w14:paraId="7DF10EAB" w14:textId="77777777" w:rsidR="008C6D31" w:rsidRDefault="008C6D31" w:rsidP="008C6D31">
      <w:pPr>
        <w:pStyle w:val="NormalWeb"/>
      </w:pPr>
      <w:r>
        <w:t>This would be minimal cost for NASA as the instruments would be funded by universities.</w:t>
      </w:r>
    </w:p>
    <w:p w14:paraId="23CCA40B" w14:textId="77777777" w:rsidR="008C6D31" w:rsidRDefault="008C6D31" w:rsidP="008C6D31">
      <w:pPr>
        <w:pStyle w:val="NormalWeb"/>
      </w:pPr>
      <w:r>
        <w:t>Humans go nowhere near the satellite (human quarantine can’t keep out mirror life or fungal pathogens of crops or fungal diseases that only affect some people).</w:t>
      </w:r>
    </w:p>
    <w:p w14:paraId="7CBDFF74" w14:textId="77777777" w:rsidR="008C6D31" w:rsidRDefault="008C6D31" w:rsidP="008C6D31">
      <w:pPr>
        <w:pStyle w:val="NormalWeb"/>
      </w:pPr>
      <w:r>
        <w:lastRenderedPageBreak/>
        <w:t>We can return subsamples of the dirt, dust, and pebbles to Earth but we would do 100% sterilization of those samples.</w:t>
      </w:r>
    </w:p>
    <w:p w14:paraId="1FFDED98" w14:textId="77777777" w:rsidR="008C6D31" w:rsidRDefault="008C6D31" w:rsidP="008C6D31">
      <w:pPr>
        <w:pStyle w:val="NormalWeb"/>
      </w:pPr>
      <w:r>
        <w:t>We would study unsterilized samples in a safe orbit above GEO until we understand what’s in the samples very well, then it is for us to assess whether to continue to keep them in orbit. It may take multiple missions to Mars before we understand it well enough to be sure that samples can be returned unsterilized.</w:t>
      </w:r>
    </w:p>
    <w:p w14:paraId="6B909BC9" w14:textId="77777777" w:rsidR="008C6D31" w:rsidRDefault="008C6D31" w:rsidP="008C6D31">
      <w:pPr>
        <w:pStyle w:val="NormalWeb"/>
      </w:pPr>
      <w:r>
        <w:t>We do need to be prepared for the possibility of a discovery of great interest, such as mirror life, that would mean we can NEVER return uncontained unsterilized samples to Earth. That is why we do all this. Because there is a significant, likely small possibility that Earth DOES need to be protected.</w:t>
      </w:r>
    </w:p>
    <w:p w14:paraId="25B5575F" w14:textId="77777777" w:rsidR="008C6D31" w:rsidRDefault="008C6D31" w:rsidP="008C6D31">
      <w:pPr>
        <w:pStyle w:val="Heading1"/>
      </w:pPr>
      <w:r>
        <w:t>MY FINAL COMMENT TO YOUR DRAFT EIS SUMMARIZES THESE MAIN POINTS</w:t>
      </w:r>
    </w:p>
    <w:p w14:paraId="38E599F9" w14:textId="77777777" w:rsidR="008C6D31" w:rsidRDefault="008C6D31" w:rsidP="008C6D31">
      <w:pPr>
        <w:pStyle w:val="NormalWeb"/>
      </w:pPr>
      <w:r>
        <w:t>I cover the main points in my final comment to your draft EIS - the results of my literature survey since then adds many more details but hasn't lead to any changes in those main points:</w:t>
      </w:r>
    </w:p>
    <w:p w14:paraId="5B50C3B7" w14:textId="77777777" w:rsidR="008C6D31" w:rsidRDefault="008C6D31" w:rsidP="008C6D31">
      <w:pPr>
        <w:pStyle w:val="NormalWeb"/>
      </w:pPr>
      <w:r>
        <w:rPr>
          <w:b/>
          <w:bCs/>
        </w:rPr>
        <w:t>I recommend this draft Environmental Impact Statement is stopped,</w:t>
      </w:r>
      <w:r>
        <w:t xml:space="preserve"> and a new one prepared after doing the necessary size limits review, and fixing whatever led to its many errors.</w:t>
      </w:r>
    </w:p>
    <w:p w14:paraId="447130A7" w14:textId="77777777" w:rsidR="008C6D31" w:rsidRDefault="008C6D31" w:rsidP="008C6D31">
      <w:pPr>
        <w:pStyle w:val="NormalWeb"/>
      </w:pPr>
      <w:r>
        <w:rPr>
          <w:b/>
          <w:bCs/>
        </w:rPr>
        <w:t>1. The BSL-4 recommendation in this EIS is out of date</w:t>
      </w:r>
      <w:r>
        <w:t>, based on science of 1999.</w:t>
      </w:r>
      <w:r>
        <w:br/>
      </w:r>
      <w:r>
        <w:rPr>
          <w:b/>
          <w:bCs/>
        </w:rPr>
        <w:t>2. This EIS does not mention the most recent Mars Sample Return study from 2012</w:t>
      </w:r>
      <w:r>
        <w:t xml:space="preserve"> by the European Space Foundation which reduced the 1999 size limit from 0.2 microns to 0.05 microns to contain ultramicrobacteria and required 100% containment at that size.</w:t>
      </w:r>
      <w:r>
        <w:br/>
      </w:r>
      <w:r>
        <w:rPr>
          <w:b/>
          <w:bCs/>
        </w:rPr>
        <w:t xml:space="preserve">3. A BSL-4 is not designed to this standard. </w:t>
      </w:r>
      <w:r>
        <w:t>In recent reviews of filter technology, I find NO AIR FILTERS with that capability – and no evidence anybody is working on them. Air filters for larger particles remove some of these very small particles kicked out of the airstream by jostling of air molecules by Brownian motion but can't remove all. It is an unusual requirement.</w:t>
      </w:r>
      <w:r>
        <w:br/>
      </w:r>
      <w:r>
        <w:rPr>
          <w:b/>
          <w:bCs/>
        </w:rPr>
        <w:t>4. NASA haven't responded to my comment in May which alerted them to this omission.</w:t>
      </w:r>
      <w:r>
        <w:t xml:space="preserve"> They still don't cite the ESF study. Also, the ESF said their limit needs to be updated periodically. An update is certainly due a decade later.</w:t>
      </w:r>
      <w:r>
        <w:br/>
      </w:r>
      <w:r>
        <w:rPr>
          <w:b/>
          <w:bCs/>
        </w:rPr>
        <w:t xml:space="preserve">5. The EIS has an overnarrow scope in the Purpose and Need section - it requires samples to be returned unsterilized to terrestrial labs for "safety testing". This won’t work. </w:t>
      </w:r>
      <w:r>
        <w:t>NASA believe they reduced the most abundant biosignatures to 0.7 nanograms per gram of returned rock sample – this guarantees a positive test. There will be no way to know if tubes contain safe terrestrial life or potentially unsafe martian life.</w:t>
      </w:r>
      <w:r>
        <w:br/>
      </w:r>
      <w:r>
        <w:rPr>
          <w:b/>
          <w:bCs/>
        </w:rPr>
        <w:t xml:space="preserve">6. This narrow scope improperly excludes the reasonable alternative of presterilizing samples before they reach Earth's biosphere </w:t>
      </w:r>
      <w:r>
        <w:t>- which achieves virtually the same science return and keeps Earth 100% safe. By a 1997 case in the 7th circuit this alone probably invalidates the EIS.</w:t>
      </w:r>
      <w:r>
        <w:br/>
      </w:r>
      <w:r>
        <w:rPr>
          <w:b/>
          <w:bCs/>
        </w:rPr>
        <w:t xml:space="preserve">7. The high levels of forward contamination make astrobiology almost impossible. </w:t>
      </w:r>
      <w:r>
        <w:t xml:space="preserve">I recommend bonus samples of dirt, dust and atmosphere collected in a STERILE container with </w:t>
      </w:r>
      <w:r>
        <w:lastRenderedPageBreak/>
        <w:t>no terrestrial organics, brought to Mars especially on the ESA fetch rover.</w:t>
      </w:r>
      <w:r>
        <w:br/>
      </w:r>
      <w:r>
        <w:rPr>
          <w:b/>
          <w:bCs/>
        </w:rPr>
        <w:t xml:space="preserve">8. I recommend returning these bonus astrobiology samples to a safe orbit above GEO </w:t>
      </w:r>
      <w:r>
        <w:t>where they can be tested for life</w:t>
      </w:r>
      <w:r>
        <w:br/>
      </w:r>
      <w:r>
        <w:rPr>
          <w:b/>
          <w:bCs/>
        </w:rPr>
        <w:t>9. The EIS’s reasoning for no significant environmental effects contradicts the conclusion of the NRC study from 2009 which they do cit</w:t>
      </w:r>
      <w:r>
        <w:t>e, which says the risk of even large-scale impacts on human health or environment is likely low but not demonstrably non zero. It also warns against the meteorite argument that they use. I found multiple errors in my analysis.</w:t>
      </w:r>
      <w:r>
        <w:br/>
      </w:r>
      <w:r>
        <w:rPr>
          <w:b/>
          <w:bCs/>
        </w:rPr>
        <w:t xml:space="preserve">10. Returned life COULD be harmful. </w:t>
      </w:r>
      <w:r>
        <w:t>Example, fungi kill crops, other life and sometimes immunocompromised humans. Botulism, ergot disease, tetanus, all are the results of exotoxins not adapted to the lifeforms they kill, similarly some algal blooms kill dogs and cows that eat them. BMAA misincorporated for L-serine causes protein misfolding and is a neurotoxin implicated in some cases of the disease that affected Steven Hawking - an alternative biochemistry may have many different amino acids similar enough to terrestrial amino acids to be misincorporated. Or perhaps martian life evolved from scratch from mirror chemicals as mirror life - the effect on our biosphere can't be predicted. I give many such examples in my preprint. Or it could be harmless like microbes from a terrestrial desert, or indeed beneficial. But we DON'T KNOW. So we need to find out first.</w:t>
      </w:r>
      <w:r>
        <w:br/>
      </w:r>
      <w:r>
        <w:rPr>
          <w:b/>
          <w:bCs/>
        </w:rPr>
        <w:t>11. What matters for invasive species are the ones that can’t ‘get here, like starlings that can't cross the Atlantic rather than barn swallows.</w:t>
      </w:r>
      <w:r>
        <w:t xml:space="preserve"> The freshwater diatom Didymo is invasive in New Zealand and can't get from one freshwater lake to another without humans. A microbe adapted to briny seeps on Mars and to spreading in dust storms shielded from UV, may well not get to Earth in a meteorite, while a sealed sample tube including Martian atmosphere, at Mars atmospheric pressure, is like a mini spaceship.</w:t>
      </w:r>
      <w:r>
        <w:br/>
      </w:r>
      <w:r>
        <w:rPr>
          <w:b/>
          <w:bCs/>
        </w:rPr>
        <w:t xml:space="preserve">12. Quarantine of humans can’t keep out a fungal disease </w:t>
      </w:r>
      <w:r>
        <w:t xml:space="preserve">of crops, mirror life etc. </w:t>
      </w:r>
      <w:r>
        <w:br/>
      </w:r>
      <w:r>
        <w:rPr>
          <w:b/>
          <w:bCs/>
        </w:rPr>
        <w:t>13. So any unsterilized samples will need to be studied remotely via telerobotics</w:t>
      </w:r>
      <w:r>
        <w:t xml:space="preserve"> which also greatly reduces forwards contamination (issues with filtering ultramicrobacteria will go both ways).</w:t>
      </w:r>
      <w:r>
        <w:br/>
      </w:r>
      <w:r>
        <w:rPr>
          <w:b/>
          <w:bCs/>
        </w:rPr>
        <w:t xml:space="preserve">14. astrobiologists now have tiny instruments that can go from sample preparation to life detection, even to a gene sequence[r], operated remotely on Mars. </w:t>
      </w:r>
      <w:r>
        <w:t>They could send hundreds of these in each 7 ton payload of the Ariane 5 to above GEO.</w:t>
      </w:r>
    </w:p>
    <w:p w14:paraId="45644318" w14:textId="77777777" w:rsidR="008C6D31" w:rsidRDefault="008C6D31" w:rsidP="008C6D31">
      <w:pPr>
        <w:pStyle w:val="NormalWeb"/>
      </w:pPr>
      <w:r>
        <w:t xml:space="preserve">Let's make this an even better mission and SAFE for Earth. </w:t>
      </w:r>
      <w:r>
        <w:br/>
        <w:t>Thanks!</w:t>
      </w:r>
    </w:p>
    <w:p w14:paraId="326ED40D" w14:textId="77777777" w:rsidR="008C6D31" w:rsidRDefault="008C6D31" w:rsidP="008C6D31">
      <w:pPr>
        <w:pStyle w:val="NormalWeb"/>
      </w:pPr>
      <w:r>
        <w:t xml:space="preserve">. </w:t>
      </w:r>
      <w:hyperlink r:id="rId264" w:history="1">
        <w:r>
          <w:rPr>
            <w:rStyle w:val="Hyperlink"/>
          </w:rPr>
          <w:t>Comment posted December 20th</w:t>
        </w:r>
      </w:hyperlink>
    </w:p>
    <w:p w14:paraId="0D6C2F0D" w14:textId="0298C629" w:rsidR="00F92415" w:rsidRPr="008C6D31" w:rsidRDefault="00F92415" w:rsidP="008C6D31"/>
    <w:sectPr w:rsidR="00F92415" w:rsidRPr="008C6D31">
      <w:footerReference w:type="default" r:id="rId26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19376" w14:textId="77777777" w:rsidR="009A2896" w:rsidRDefault="009A2896">
      <w:pPr>
        <w:spacing w:line="240" w:lineRule="auto"/>
      </w:pPr>
      <w:r>
        <w:separator/>
      </w:r>
    </w:p>
  </w:endnote>
  <w:endnote w:type="continuationSeparator" w:id="0">
    <w:p w14:paraId="238DC161" w14:textId="77777777" w:rsidR="009A2896" w:rsidRDefault="009A2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7183B740"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BD0A2" w14:textId="77777777" w:rsidR="009A2896" w:rsidRDefault="009A2896">
      <w:pPr>
        <w:spacing w:line="240" w:lineRule="auto"/>
      </w:pPr>
      <w:r>
        <w:separator/>
      </w:r>
    </w:p>
  </w:footnote>
  <w:footnote w:type="continuationSeparator" w:id="0">
    <w:p w14:paraId="068FCBA7" w14:textId="77777777" w:rsidR="009A2896" w:rsidRDefault="009A28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016"/>
    <w:multiLevelType w:val="multilevel"/>
    <w:tmpl w:val="19BE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84C27"/>
    <w:multiLevelType w:val="multilevel"/>
    <w:tmpl w:val="6454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1103D"/>
    <w:multiLevelType w:val="multilevel"/>
    <w:tmpl w:val="4C0C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98680B"/>
    <w:multiLevelType w:val="multilevel"/>
    <w:tmpl w:val="95BC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BB37E7"/>
    <w:multiLevelType w:val="multilevel"/>
    <w:tmpl w:val="B1BC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C07A19"/>
    <w:multiLevelType w:val="multilevel"/>
    <w:tmpl w:val="BCE8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C534E6"/>
    <w:multiLevelType w:val="multilevel"/>
    <w:tmpl w:val="3E94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DE0034"/>
    <w:multiLevelType w:val="multilevel"/>
    <w:tmpl w:val="D048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0C57A3"/>
    <w:multiLevelType w:val="multilevel"/>
    <w:tmpl w:val="AF70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1404F9"/>
    <w:multiLevelType w:val="multilevel"/>
    <w:tmpl w:val="0906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317030"/>
    <w:multiLevelType w:val="multilevel"/>
    <w:tmpl w:val="71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4C0050"/>
    <w:multiLevelType w:val="multilevel"/>
    <w:tmpl w:val="3C6E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7F06EC"/>
    <w:multiLevelType w:val="multilevel"/>
    <w:tmpl w:val="6A2A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8A46C3"/>
    <w:multiLevelType w:val="multilevel"/>
    <w:tmpl w:val="CFFC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9C7B4B"/>
    <w:multiLevelType w:val="multilevel"/>
    <w:tmpl w:val="8DE88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1C47051"/>
    <w:multiLevelType w:val="multilevel"/>
    <w:tmpl w:val="4188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1E9065F"/>
    <w:multiLevelType w:val="multilevel"/>
    <w:tmpl w:val="2B50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1EE29BB"/>
    <w:multiLevelType w:val="multilevel"/>
    <w:tmpl w:val="61F4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223203E"/>
    <w:multiLevelType w:val="multilevel"/>
    <w:tmpl w:val="335E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3A27BE"/>
    <w:multiLevelType w:val="multilevel"/>
    <w:tmpl w:val="ADA05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2757565"/>
    <w:multiLevelType w:val="multilevel"/>
    <w:tmpl w:val="0AAA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2936DC5"/>
    <w:multiLevelType w:val="multilevel"/>
    <w:tmpl w:val="B610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2C4355E"/>
    <w:multiLevelType w:val="multilevel"/>
    <w:tmpl w:val="1EA4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2CE4D11"/>
    <w:multiLevelType w:val="multilevel"/>
    <w:tmpl w:val="9C50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160951"/>
    <w:multiLevelType w:val="multilevel"/>
    <w:tmpl w:val="19E24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3310D47"/>
    <w:multiLevelType w:val="multilevel"/>
    <w:tmpl w:val="0E34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343434F"/>
    <w:multiLevelType w:val="multilevel"/>
    <w:tmpl w:val="DB6E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34C1AAA"/>
    <w:multiLevelType w:val="multilevel"/>
    <w:tmpl w:val="5F0E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34C2BA7"/>
    <w:multiLevelType w:val="multilevel"/>
    <w:tmpl w:val="AB42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34D3E33"/>
    <w:multiLevelType w:val="multilevel"/>
    <w:tmpl w:val="BB14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3630C1F"/>
    <w:multiLevelType w:val="hybridMultilevel"/>
    <w:tmpl w:val="E0826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38668D5"/>
    <w:multiLevelType w:val="multilevel"/>
    <w:tmpl w:val="EA9C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3A743CD"/>
    <w:multiLevelType w:val="multilevel"/>
    <w:tmpl w:val="8A56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3CD0CDD"/>
    <w:multiLevelType w:val="multilevel"/>
    <w:tmpl w:val="37F0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3D411D6"/>
    <w:multiLevelType w:val="multilevel"/>
    <w:tmpl w:val="C2B4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3DD6F3A"/>
    <w:multiLevelType w:val="multilevel"/>
    <w:tmpl w:val="9E7C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3EF12CB"/>
    <w:multiLevelType w:val="multilevel"/>
    <w:tmpl w:val="60D43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4266763"/>
    <w:multiLevelType w:val="multilevel"/>
    <w:tmpl w:val="23AE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42770A8"/>
    <w:multiLevelType w:val="multilevel"/>
    <w:tmpl w:val="6A82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42C30DC"/>
    <w:multiLevelType w:val="multilevel"/>
    <w:tmpl w:val="4B42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42F3966"/>
    <w:multiLevelType w:val="multilevel"/>
    <w:tmpl w:val="77DC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43B7611"/>
    <w:multiLevelType w:val="multilevel"/>
    <w:tmpl w:val="6DC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4597841"/>
    <w:multiLevelType w:val="multilevel"/>
    <w:tmpl w:val="2C96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46707BE"/>
    <w:multiLevelType w:val="multilevel"/>
    <w:tmpl w:val="8C64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4833AA8"/>
    <w:multiLevelType w:val="multilevel"/>
    <w:tmpl w:val="DC34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4851D62"/>
    <w:multiLevelType w:val="multilevel"/>
    <w:tmpl w:val="FD786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4876EF6"/>
    <w:multiLevelType w:val="multilevel"/>
    <w:tmpl w:val="5DC4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4B672FF"/>
    <w:multiLevelType w:val="multilevel"/>
    <w:tmpl w:val="D0A4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4F5609C"/>
    <w:multiLevelType w:val="multilevel"/>
    <w:tmpl w:val="2E34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5042BE7"/>
    <w:multiLevelType w:val="multilevel"/>
    <w:tmpl w:val="FF6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53869F2"/>
    <w:multiLevelType w:val="multilevel"/>
    <w:tmpl w:val="4B78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59D7832"/>
    <w:multiLevelType w:val="multilevel"/>
    <w:tmpl w:val="B216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5A95080"/>
    <w:multiLevelType w:val="multilevel"/>
    <w:tmpl w:val="F890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5C20BD3"/>
    <w:multiLevelType w:val="hybridMultilevel"/>
    <w:tmpl w:val="DF242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05C507FC"/>
    <w:multiLevelType w:val="multilevel"/>
    <w:tmpl w:val="20CE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60D5A7C"/>
    <w:multiLevelType w:val="multilevel"/>
    <w:tmpl w:val="24BA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6163849"/>
    <w:multiLevelType w:val="multilevel"/>
    <w:tmpl w:val="2246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61D2C0A"/>
    <w:multiLevelType w:val="multilevel"/>
    <w:tmpl w:val="66F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6674A38"/>
    <w:multiLevelType w:val="multilevel"/>
    <w:tmpl w:val="35BC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67721CE"/>
    <w:multiLevelType w:val="multilevel"/>
    <w:tmpl w:val="0852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6774399"/>
    <w:multiLevelType w:val="multilevel"/>
    <w:tmpl w:val="18AC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6842571"/>
    <w:multiLevelType w:val="multilevel"/>
    <w:tmpl w:val="1830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68B349E"/>
    <w:multiLevelType w:val="multilevel"/>
    <w:tmpl w:val="7CA4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6CB4820"/>
    <w:multiLevelType w:val="multilevel"/>
    <w:tmpl w:val="688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6CD08C5"/>
    <w:multiLevelType w:val="multilevel"/>
    <w:tmpl w:val="3B5C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6DD009C"/>
    <w:multiLevelType w:val="multilevel"/>
    <w:tmpl w:val="3A20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06DF3E8D"/>
    <w:multiLevelType w:val="multilevel"/>
    <w:tmpl w:val="C4A68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71559E6"/>
    <w:multiLevelType w:val="multilevel"/>
    <w:tmpl w:val="4676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7690538"/>
    <w:multiLevelType w:val="multilevel"/>
    <w:tmpl w:val="B69C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7782994"/>
    <w:multiLevelType w:val="multilevel"/>
    <w:tmpl w:val="901E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7922107"/>
    <w:multiLevelType w:val="multilevel"/>
    <w:tmpl w:val="9B86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7962ED5"/>
    <w:multiLevelType w:val="multilevel"/>
    <w:tmpl w:val="AA9C8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7DE0BE1"/>
    <w:multiLevelType w:val="multilevel"/>
    <w:tmpl w:val="DF72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7E877E8"/>
    <w:multiLevelType w:val="multilevel"/>
    <w:tmpl w:val="9F7E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7EC0BFF"/>
    <w:multiLevelType w:val="hybridMultilevel"/>
    <w:tmpl w:val="B986D82E"/>
    <w:lvl w:ilvl="0" w:tplc="1EA4E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5D8A">
      <w:numFmt w:val="taiwaneseCounting"/>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FA5B5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6D4E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EAAC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00F4F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EA1DE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EC2B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08B8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083A4A87"/>
    <w:multiLevelType w:val="multilevel"/>
    <w:tmpl w:val="DDF8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8C52E7E"/>
    <w:multiLevelType w:val="multilevel"/>
    <w:tmpl w:val="A03E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8D44BDE"/>
    <w:multiLevelType w:val="multilevel"/>
    <w:tmpl w:val="8280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90542D4"/>
    <w:multiLevelType w:val="multilevel"/>
    <w:tmpl w:val="1480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99E23F3"/>
    <w:multiLevelType w:val="multilevel"/>
    <w:tmpl w:val="C8F8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9C32555"/>
    <w:multiLevelType w:val="multilevel"/>
    <w:tmpl w:val="D85A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9F769F3"/>
    <w:multiLevelType w:val="multilevel"/>
    <w:tmpl w:val="A646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A1C031E"/>
    <w:multiLevelType w:val="multilevel"/>
    <w:tmpl w:val="770C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A213501"/>
    <w:multiLevelType w:val="multilevel"/>
    <w:tmpl w:val="3A5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A2273B2"/>
    <w:multiLevelType w:val="multilevel"/>
    <w:tmpl w:val="A2BA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A86705C"/>
    <w:multiLevelType w:val="multilevel"/>
    <w:tmpl w:val="B6E0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A895766"/>
    <w:multiLevelType w:val="multilevel"/>
    <w:tmpl w:val="53BA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AB8699C"/>
    <w:multiLevelType w:val="multilevel"/>
    <w:tmpl w:val="9BEE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AF46CBC"/>
    <w:multiLevelType w:val="multilevel"/>
    <w:tmpl w:val="6BAC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B0566E3"/>
    <w:multiLevelType w:val="multilevel"/>
    <w:tmpl w:val="DD60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B0A240E"/>
    <w:multiLevelType w:val="multilevel"/>
    <w:tmpl w:val="DD42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B271211"/>
    <w:multiLevelType w:val="multilevel"/>
    <w:tmpl w:val="9C525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B434B2E"/>
    <w:multiLevelType w:val="multilevel"/>
    <w:tmpl w:val="B462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B67295C"/>
    <w:multiLevelType w:val="multilevel"/>
    <w:tmpl w:val="E6D2A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0B817BC2"/>
    <w:multiLevelType w:val="multilevel"/>
    <w:tmpl w:val="49F0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0B992E37"/>
    <w:multiLevelType w:val="multilevel"/>
    <w:tmpl w:val="56D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0BA26B7A"/>
    <w:multiLevelType w:val="multilevel"/>
    <w:tmpl w:val="CEC8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0BB131F4"/>
    <w:multiLevelType w:val="multilevel"/>
    <w:tmpl w:val="498E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0BC10B40"/>
    <w:multiLevelType w:val="multilevel"/>
    <w:tmpl w:val="AD669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0BC3594C"/>
    <w:multiLevelType w:val="multilevel"/>
    <w:tmpl w:val="258C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0BE62F7D"/>
    <w:multiLevelType w:val="multilevel"/>
    <w:tmpl w:val="2EA8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0C1362ED"/>
    <w:multiLevelType w:val="multilevel"/>
    <w:tmpl w:val="CF02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0C1A72C4"/>
    <w:multiLevelType w:val="multilevel"/>
    <w:tmpl w:val="21EE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C1C4B65"/>
    <w:multiLevelType w:val="multilevel"/>
    <w:tmpl w:val="34CE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C1D6CD6"/>
    <w:multiLevelType w:val="multilevel"/>
    <w:tmpl w:val="130C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0C357485"/>
    <w:multiLevelType w:val="multilevel"/>
    <w:tmpl w:val="E9AC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0C3C19F1"/>
    <w:multiLevelType w:val="multilevel"/>
    <w:tmpl w:val="C3E2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C537F12"/>
    <w:multiLevelType w:val="multilevel"/>
    <w:tmpl w:val="79B6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0C5E2B6E"/>
    <w:multiLevelType w:val="multilevel"/>
    <w:tmpl w:val="95C6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0CA53B8D"/>
    <w:multiLevelType w:val="multilevel"/>
    <w:tmpl w:val="8D4A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0CB36A3E"/>
    <w:multiLevelType w:val="multilevel"/>
    <w:tmpl w:val="1DC6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0D076BA2"/>
    <w:multiLevelType w:val="multilevel"/>
    <w:tmpl w:val="CD7A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0D1811C7"/>
    <w:multiLevelType w:val="multilevel"/>
    <w:tmpl w:val="5D888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0D1B7022"/>
    <w:multiLevelType w:val="multilevel"/>
    <w:tmpl w:val="5678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0D2E5AAC"/>
    <w:multiLevelType w:val="multilevel"/>
    <w:tmpl w:val="6ADC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0D4672D3"/>
    <w:multiLevelType w:val="multilevel"/>
    <w:tmpl w:val="CFB0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0D5B0932"/>
    <w:multiLevelType w:val="multilevel"/>
    <w:tmpl w:val="F30E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0D745D17"/>
    <w:multiLevelType w:val="multilevel"/>
    <w:tmpl w:val="09EC16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0D896F14"/>
    <w:multiLevelType w:val="multilevel"/>
    <w:tmpl w:val="3286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0DA10ED8"/>
    <w:multiLevelType w:val="multilevel"/>
    <w:tmpl w:val="5D3C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0DBD41FF"/>
    <w:multiLevelType w:val="hybridMultilevel"/>
    <w:tmpl w:val="29564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0DC74FDE"/>
    <w:multiLevelType w:val="multilevel"/>
    <w:tmpl w:val="6CC8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0DCB58C4"/>
    <w:multiLevelType w:val="multilevel"/>
    <w:tmpl w:val="2574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0DE715B2"/>
    <w:multiLevelType w:val="multilevel"/>
    <w:tmpl w:val="15C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0DF115B8"/>
    <w:multiLevelType w:val="multilevel"/>
    <w:tmpl w:val="F5D4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0DF47914"/>
    <w:multiLevelType w:val="multilevel"/>
    <w:tmpl w:val="97066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0E32523A"/>
    <w:multiLevelType w:val="multilevel"/>
    <w:tmpl w:val="6990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0E3C46BA"/>
    <w:multiLevelType w:val="multilevel"/>
    <w:tmpl w:val="1CC65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0E5E6434"/>
    <w:multiLevelType w:val="multilevel"/>
    <w:tmpl w:val="C884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0E7B4328"/>
    <w:multiLevelType w:val="multilevel"/>
    <w:tmpl w:val="4FB4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0ECE34B4"/>
    <w:multiLevelType w:val="multilevel"/>
    <w:tmpl w:val="5A084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0EFA41DE"/>
    <w:multiLevelType w:val="multilevel"/>
    <w:tmpl w:val="57D4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0EFD288E"/>
    <w:multiLevelType w:val="multilevel"/>
    <w:tmpl w:val="1DB4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0F3B76B4"/>
    <w:multiLevelType w:val="multilevel"/>
    <w:tmpl w:val="54AC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0F5E46D0"/>
    <w:multiLevelType w:val="multilevel"/>
    <w:tmpl w:val="B7F48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0F667EB9"/>
    <w:multiLevelType w:val="multilevel"/>
    <w:tmpl w:val="AE903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0F6D73F3"/>
    <w:multiLevelType w:val="multilevel"/>
    <w:tmpl w:val="13A8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0F6D7FE7"/>
    <w:multiLevelType w:val="multilevel"/>
    <w:tmpl w:val="4C10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0F9F73D7"/>
    <w:multiLevelType w:val="multilevel"/>
    <w:tmpl w:val="9C08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0FD17122"/>
    <w:multiLevelType w:val="multilevel"/>
    <w:tmpl w:val="C4D6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0FD8034A"/>
    <w:multiLevelType w:val="multilevel"/>
    <w:tmpl w:val="A6E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010703C"/>
    <w:multiLevelType w:val="multilevel"/>
    <w:tmpl w:val="0EF6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01A6977"/>
    <w:multiLevelType w:val="multilevel"/>
    <w:tmpl w:val="9482E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0303068"/>
    <w:multiLevelType w:val="multilevel"/>
    <w:tmpl w:val="7F50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03B4806"/>
    <w:multiLevelType w:val="multilevel"/>
    <w:tmpl w:val="8884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0507D5A"/>
    <w:multiLevelType w:val="multilevel"/>
    <w:tmpl w:val="5754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05A0F84"/>
    <w:multiLevelType w:val="multilevel"/>
    <w:tmpl w:val="FE7ED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08D3515"/>
    <w:multiLevelType w:val="multilevel"/>
    <w:tmpl w:val="3B10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0931446"/>
    <w:multiLevelType w:val="multilevel"/>
    <w:tmpl w:val="FD70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0967221"/>
    <w:multiLevelType w:val="multilevel"/>
    <w:tmpl w:val="4946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0AB2E3D"/>
    <w:multiLevelType w:val="multilevel"/>
    <w:tmpl w:val="203C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0C46A2D"/>
    <w:multiLevelType w:val="hybridMultilevel"/>
    <w:tmpl w:val="8328F62E"/>
    <w:lvl w:ilvl="0" w:tplc="45C649D0">
      <w:start w:val="1"/>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11064A9C"/>
    <w:multiLevelType w:val="multilevel"/>
    <w:tmpl w:val="FB04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1551C2E"/>
    <w:multiLevelType w:val="multilevel"/>
    <w:tmpl w:val="8B44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1A87CE6"/>
    <w:multiLevelType w:val="multilevel"/>
    <w:tmpl w:val="C7A8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1AA560E"/>
    <w:multiLevelType w:val="multilevel"/>
    <w:tmpl w:val="3F9A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1BA4873"/>
    <w:multiLevelType w:val="multilevel"/>
    <w:tmpl w:val="2A0E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1E93B67"/>
    <w:multiLevelType w:val="multilevel"/>
    <w:tmpl w:val="4562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23A62A0"/>
    <w:multiLevelType w:val="multilevel"/>
    <w:tmpl w:val="CC383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26025C7"/>
    <w:multiLevelType w:val="multilevel"/>
    <w:tmpl w:val="0FA8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26729CB"/>
    <w:multiLevelType w:val="multilevel"/>
    <w:tmpl w:val="FDF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274213A"/>
    <w:multiLevelType w:val="multilevel"/>
    <w:tmpl w:val="C62A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27F33E1"/>
    <w:multiLevelType w:val="multilevel"/>
    <w:tmpl w:val="E882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289373D"/>
    <w:multiLevelType w:val="multilevel"/>
    <w:tmpl w:val="C21AF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29B76A4"/>
    <w:multiLevelType w:val="multilevel"/>
    <w:tmpl w:val="A7829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2A32E6F"/>
    <w:multiLevelType w:val="hybridMultilevel"/>
    <w:tmpl w:val="F0766714"/>
    <w:lvl w:ilvl="0" w:tplc="B60ED116">
      <w:start w:val="2015"/>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12AD2F94"/>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167" w15:restartNumberingAfterBreak="0">
    <w:nsid w:val="12B54E14"/>
    <w:multiLevelType w:val="multilevel"/>
    <w:tmpl w:val="5C0A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34D21A7"/>
    <w:multiLevelType w:val="multilevel"/>
    <w:tmpl w:val="93280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36A0510"/>
    <w:multiLevelType w:val="multilevel"/>
    <w:tmpl w:val="D262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36E297B"/>
    <w:multiLevelType w:val="multilevel"/>
    <w:tmpl w:val="2C56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3793E0E"/>
    <w:multiLevelType w:val="multilevel"/>
    <w:tmpl w:val="B4A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3991B02"/>
    <w:multiLevelType w:val="multilevel"/>
    <w:tmpl w:val="C038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3C04E15"/>
    <w:multiLevelType w:val="multilevel"/>
    <w:tmpl w:val="6888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3D6380C"/>
    <w:multiLevelType w:val="multilevel"/>
    <w:tmpl w:val="C68E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3D80AA7"/>
    <w:multiLevelType w:val="multilevel"/>
    <w:tmpl w:val="B654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1403670C"/>
    <w:multiLevelType w:val="multilevel"/>
    <w:tmpl w:val="F34A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43F759E"/>
    <w:multiLevelType w:val="multilevel"/>
    <w:tmpl w:val="DC56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4B76BA1"/>
    <w:multiLevelType w:val="multilevel"/>
    <w:tmpl w:val="7E1E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4B92AC7"/>
    <w:multiLevelType w:val="multilevel"/>
    <w:tmpl w:val="BD40F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4BB0F67"/>
    <w:multiLevelType w:val="multilevel"/>
    <w:tmpl w:val="2C64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4C56D6A"/>
    <w:multiLevelType w:val="multilevel"/>
    <w:tmpl w:val="81B8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4C87633"/>
    <w:multiLevelType w:val="multilevel"/>
    <w:tmpl w:val="9866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14D84DD1"/>
    <w:multiLevelType w:val="multilevel"/>
    <w:tmpl w:val="FD5E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14E36F8A"/>
    <w:multiLevelType w:val="multilevel"/>
    <w:tmpl w:val="B6F8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4E97123"/>
    <w:multiLevelType w:val="multilevel"/>
    <w:tmpl w:val="1E54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14EF58A3"/>
    <w:multiLevelType w:val="multilevel"/>
    <w:tmpl w:val="5C6C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150478F7"/>
    <w:multiLevelType w:val="multilevel"/>
    <w:tmpl w:val="CC50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506428B"/>
    <w:multiLevelType w:val="multilevel"/>
    <w:tmpl w:val="3E78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150935CF"/>
    <w:multiLevelType w:val="multilevel"/>
    <w:tmpl w:val="F6A6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153D7B62"/>
    <w:multiLevelType w:val="multilevel"/>
    <w:tmpl w:val="584E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156D2E52"/>
    <w:multiLevelType w:val="multilevel"/>
    <w:tmpl w:val="9C42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15AD529C"/>
    <w:multiLevelType w:val="multilevel"/>
    <w:tmpl w:val="D084F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15CF5683"/>
    <w:multiLevelType w:val="multilevel"/>
    <w:tmpl w:val="43AC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61422F4"/>
    <w:multiLevelType w:val="multilevel"/>
    <w:tmpl w:val="5160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161715DD"/>
    <w:multiLevelType w:val="multilevel"/>
    <w:tmpl w:val="0314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163067CA"/>
    <w:multiLevelType w:val="multilevel"/>
    <w:tmpl w:val="F2D4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16322014"/>
    <w:multiLevelType w:val="multilevel"/>
    <w:tmpl w:val="A552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165449B9"/>
    <w:multiLevelType w:val="multilevel"/>
    <w:tmpl w:val="DFC0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16560DF7"/>
    <w:multiLevelType w:val="multilevel"/>
    <w:tmpl w:val="B882D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168F2040"/>
    <w:multiLevelType w:val="multilevel"/>
    <w:tmpl w:val="F6DAA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16A86C44"/>
    <w:multiLevelType w:val="multilevel"/>
    <w:tmpl w:val="8DDE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16DE74E7"/>
    <w:multiLevelType w:val="multilevel"/>
    <w:tmpl w:val="1142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16F57CCA"/>
    <w:multiLevelType w:val="multilevel"/>
    <w:tmpl w:val="5818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1706743A"/>
    <w:multiLevelType w:val="multilevel"/>
    <w:tmpl w:val="58D8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17072E1B"/>
    <w:multiLevelType w:val="multilevel"/>
    <w:tmpl w:val="0540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1710774C"/>
    <w:multiLevelType w:val="multilevel"/>
    <w:tmpl w:val="D810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172A6AD2"/>
    <w:multiLevelType w:val="multilevel"/>
    <w:tmpl w:val="8138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172D53F3"/>
    <w:multiLevelType w:val="multilevel"/>
    <w:tmpl w:val="8E00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177C1659"/>
    <w:multiLevelType w:val="multilevel"/>
    <w:tmpl w:val="3634B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177C2A7B"/>
    <w:multiLevelType w:val="multilevel"/>
    <w:tmpl w:val="F4CC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177D5A74"/>
    <w:multiLevelType w:val="multilevel"/>
    <w:tmpl w:val="9AF4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178F0DEF"/>
    <w:multiLevelType w:val="multilevel"/>
    <w:tmpl w:val="6C58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1793081E"/>
    <w:multiLevelType w:val="multilevel"/>
    <w:tmpl w:val="44D02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17CB78A1"/>
    <w:multiLevelType w:val="multilevel"/>
    <w:tmpl w:val="35C88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181D4564"/>
    <w:multiLevelType w:val="multilevel"/>
    <w:tmpl w:val="9FFE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181F1F3B"/>
    <w:multiLevelType w:val="multilevel"/>
    <w:tmpl w:val="A41A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183260D5"/>
    <w:multiLevelType w:val="multilevel"/>
    <w:tmpl w:val="4142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183D16F1"/>
    <w:multiLevelType w:val="multilevel"/>
    <w:tmpl w:val="AD542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184C4A09"/>
    <w:multiLevelType w:val="multilevel"/>
    <w:tmpl w:val="DF4A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18663131"/>
    <w:multiLevelType w:val="multilevel"/>
    <w:tmpl w:val="A2309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186E5C20"/>
    <w:multiLevelType w:val="multilevel"/>
    <w:tmpl w:val="2226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1883086D"/>
    <w:multiLevelType w:val="multilevel"/>
    <w:tmpl w:val="CD7E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188E3FD5"/>
    <w:multiLevelType w:val="multilevel"/>
    <w:tmpl w:val="23EE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189B3A1E"/>
    <w:multiLevelType w:val="multilevel"/>
    <w:tmpl w:val="B566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18C74730"/>
    <w:multiLevelType w:val="multilevel"/>
    <w:tmpl w:val="5CE6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18D96C2B"/>
    <w:multiLevelType w:val="multilevel"/>
    <w:tmpl w:val="12942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18E0791E"/>
    <w:multiLevelType w:val="multilevel"/>
    <w:tmpl w:val="6F56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18E2515D"/>
    <w:multiLevelType w:val="multilevel"/>
    <w:tmpl w:val="6210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18F93F50"/>
    <w:multiLevelType w:val="multilevel"/>
    <w:tmpl w:val="51E0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18FC36F5"/>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231" w15:restartNumberingAfterBreak="0">
    <w:nsid w:val="18FD66E4"/>
    <w:multiLevelType w:val="multilevel"/>
    <w:tmpl w:val="0370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1900409D"/>
    <w:multiLevelType w:val="multilevel"/>
    <w:tmpl w:val="250CC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19725403"/>
    <w:multiLevelType w:val="multilevel"/>
    <w:tmpl w:val="A09E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198F48C3"/>
    <w:multiLevelType w:val="multilevel"/>
    <w:tmpl w:val="2830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199E73B6"/>
    <w:multiLevelType w:val="multilevel"/>
    <w:tmpl w:val="DC4E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19B451C9"/>
    <w:multiLevelType w:val="multilevel"/>
    <w:tmpl w:val="A7BE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19B90A1D"/>
    <w:multiLevelType w:val="multilevel"/>
    <w:tmpl w:val="6D9E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19CF5AE1"/>
    <w:multiLevelType w:val="multilevel"/>
    <w:tmpl w:val="4F90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19EF1696"/>
    <w:multiLevelType w:val="multilevel"/>
    <w:tmpl w:val="804C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19FE6A5C"/>
    <w:multiLevelType w:val="multilevel"/>
    <w:tmpl w:val="26F4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1A1E1FC8"/>
    <w:multiLevelType w:val="multilevel"/>
    <w:tmpl w:val="E1D6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1A1E3895"/>
    <w:multiLevelType w:val="multilevel"/>
    <w:tmpl w:val="D506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1A2C35FF"/>
    <w:multiLevelType w:val="multilevel"/>
    <w:tmpl w:val="9070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1A2D56DC"/>
    <w:multiLevelType w:val="multilevel"/>
    <w:tmpl w:val="1FAE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1A736E0B"/>
    <w:multiLevelType w:val="multilevel"/>
    <w:tmpl w:val="E3E0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1A7E0ED0"/>
    <w:multiLevelType w:val="multilevel"/>
    <w:tmpl w:val="0C98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1A8F25F2"/>
    <w:multiLevelType w:val="multilevel"/>
    <w:tmpl w:val="C484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1AA72266"/>
    <w:multiLevelType w:val="multilevel"/>
    <w:tmpl w:val="C8BA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1AAA1E07"/>
    <w:multiLevelType w:val="multilevel"/>
    <w:tmpl w:val="558E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1AB0196F"/>
    <w:multiLevelType w:val="multilevel"/>
    <w:tmpl w:val="BF7C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1AC10E6F"/>
    <w:multiLevelType w:val="multilevel"/>
    <w:tmpl w:val="FB5A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1AC24D7C"/>
    <w:multiLevelType w:val="multilevel"/>
    <w:tmpl w:val="9A60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1AEA4240"/>
    <w:multiLevelType w:val="multilevel"/>
    <w:tmpl w:val="BF52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1B2D533D"/>
    <w:multiLevelType w:val="multilevel"/>
    <w:tmpl w:val="05BE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1B4D0024"/>
    <w:multiLevelType w:val="multilevel"/>
    <w:tmpl w:val="3C1C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1B4D21FF"/>
    <w:multiLevelType w:val="multilevel"/>
    <w:tmpl w:val="E7B4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1B5F5419"/>
    <w:multiLevelType w:val="multilevel"/>
    <w:tmpl w:val="1292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1B717864"/>
    <w:multiLevelType w:val="multilevel"/>
    <w:tmpl w:val="E3A0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1B750ABA"/>
    <w:multiLevelType w:val="multilevel"/>
    <w:tmpl w:val="7450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1B762AE7"/>
    <w:multiLevelType w:val="multilevel"/>
    <w:tmpl w:val="5854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1B7766F3"/>
    <w:multiLevelType w:val="multilevel"/>
    <w:tmpl w:val="6CA0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1B7B056A"/>
    <w:multiLevelType w:val="multilevel"/>
    <w:tmpl w:val="C4F8D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1B92757A"/>
    <w:multiLevelType w:val="multilevel"/>
    <w:tmpl w:val="38325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1BC51224"/>
    <w:multiLevelType w:val="multilevel"/>
    <w:tmpl w:val="6842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1BC93647"/>
    <w:multiLevelType w:val="multilevel"/>
    <w:tmpl w:val="EA7E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1BE849DE"/>
    <w:multiLevelType w:val="multilevel"/>
    <w:tmpl w:val="1B8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1C1F0E90"/>
    <w:multiLevelType w:val="multilevel"/>
    <w:tmpl w:val="BB66D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1C482F8C"/>
    <w:multiLevelType w:val="multilevel"/>
    <w:tmpl w:val="842E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1C6F0F89"/>
    <w:multiLevelType w:val="multilevel"/>
    <w:tmpl w:val="6D4C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1C790286"/>
    <w:multiLevelType w:val="multilevel"/>
    <w:tmpl w:val="F740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1CA52F17"/>
    <w:multiLevelType w:val="multilevel"/>
    <w:tmpl w:val="A872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1CAD4AC9"/>
    <w:multiLevelType w:val="multilevel"/>
    <w:tmpl w:val="87B4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1CB87B07"/>
    <w:multiLevelType w:val="multilevel"/>
    <w:tmpl w:val="06AA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1CE8387C"/>
    <w:multiLevelType w:val="multilevel"/>
    <w:tmpl w:val="3EFE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1CF75EC8"/>
    <w:multiLevelType w:val="multilevel"/>
    <w:tmpl w:val="D88C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1D101EBE"/>
    <w:multiLevelType w:val="multilevel"/>
    <w:tmpl w:val="197C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1D1B4B6F"/>
    <w:multiLevelType w:val="multilevel"/>
    <w:tmpl w:val="5E16F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1D213D8E"/>
    <w:multiLevelType w:val="multilevel"/>
    <w:tmpl w:val="4C1E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1D236CD3"/>
    <w:multiLevelType w:val="multilevel"/>
    <w:tmpl w:val="4C74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1D3B04FA"/>
    <w:multiLevelType w:val="multilevel"/>
    <w:tmpl w:val="59B4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1D410FDF"/>
    <w:multiLevelType w:val="multilevel"/>
    <w:tmpl w:val="FD98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1D4B0CD8"/>
    <w:multiLevelType w:val="multilevel"/>
    <w:tmpl w:val="C2E0C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1D853C60"/>
    <w:multiLevelType w:val="multilevel"/>
    <w:tmpl w:val="E31A0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1D980006"/>
    <w:multiLevelType w:val="multilevel"/>
    <w:tmpl w:val="3148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1D9D58E2"/>
    <w:multiLevelType w:val="multilevel"/>
    <w:tmpl w:val="2950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1DD35992"/>
    <w:multiLevelType w:val="multilevel"/>
    <w:tmpl w:val="FD88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1DDB21A9"/>
    <w:multiLevelType w:val="multilevel"/>
    <w:tmpl w:val="3212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1E2D4A3B"/>
    <w:multiLevelType w:val="multilevel"/>
    <w:tmpl w:val="D868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1E350CE9"/>
    <w:multiLevelType w:val="multilevel"/>
    <w:tmpl w:val="E9A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1E4A32F6"/>
    <w:multiLevelType w:val="multilevel"/>
    <w:tmpl w:val="7D32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1E5276CE"/>
    <w:multiLevelType w:val="multilevel"/>
    <w:tmpl w:val="06DA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1E833A18"/>
    <w:multiLevelType w:val="multilevel"/>
    <w:tmpl w:val="CC18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1E8459CB"/>
    <w:multiLevelType w:val="multilevel"/>
    <w:tmpl w:val="3452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1EA02679"/>
    <w:multiLevelType w:val="multilevel"/>
    <w:tmpl w:val="49CE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1EB95C49"/>
    <w:multiLevelType w:val="multilevel"/>
    <w:tmpl w:val="2FBE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1EF37D39"/>
    <w:multiLevelType w:val="multilevel"/>
    <w:tmpl w:val="B2BEC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1F362096"/>
    <w:multiLevelType w:val="multilevel"/>
    <w:tmpl w:val="A102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1F3C7B49"/>
    <w:multiLevelType w:val="multilevel"/>
    <w:tmpl w:val="EDA2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1F441AC1"/>
    <w:multiLevelType w:val="multilevel"/>
    <w:tmpl w:val="4960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1F5960A9"/>
    <w:multiLevelType w:val="multilevel"/>
    <w:tmpl w:val="0BEE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1F7928A2"/>
    <w:multiLevelType w:val="multilevel"/>
    <w:tmpl w:val="20388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1F856826"/>
    <w:multiLevelType w:val="multilevel"/>
    <w:tmpl w:val="B01C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1F967BF2"/>
    <w:multiLevelType w:val="multilevel"/>
    <w:tmpl w:val="7072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1FBF23A8"/>
    <w:multiLevelType w:val="multilevel"/>
    <w:tmpl w:val="5E624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1FC61BA9"/>
    <w:multiLevelType w:val="multilevel"/>
    <w:tmpl w:val="A1D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1FED716C"/>
    <w:multiLevelType w:val="multilevel"/>
    <w:tmpl w:val="0930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1FFA7842"/>
    <w:multiLevelType w:val="multilevel"/>
    <w:tmpl w:val="B5D2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1FFC2C32"/>
    <w:multiLevelType w:val="multilevel"/>
    <w:tmpl w:val="86060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20191B4B"/>
    <w:multiLevelType w:val="multilevel"/>
    <w:tmpl w:val="90AA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202443F0"/>
    <w:multiLevelType w:val="multilevel"/>
    <w:tmpl w:val="1ECA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20366A8D"/>
    <w:multiLevelType w:val="multilevel"/>
    <w:tmpl w:val="F86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2072631D"/>
    <w:multiLevelType w:val="multilevel"/>
    <w:tmpl w:val="2AF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20D12580"/>
    <w:multiLevelType w:val="multilevel"/>
    <w:tmpl w:val="9452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20E11985"/>
    <w:multiLevelType w:val="multilevel"/>
    <w:tmpl w:val="9336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20F87CAB"/>
    <w:multiLevelType w:val="multilevel"/>
    <w:tmpl w:val="DC10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2132294D"/>
    <w:multiLevelType w:val="multilevel"/>
    <w:tmpl w:val="3704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214179CE"/>
    <w:multiLevelType w:val="multilevel"/>
    <w:tmpl w:val="55840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21447197"/>
    <w:multiLevelType w:val="hybridMultilevel"/>
    <w:tmpl w:val="5574B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9" w15:restartNumberingAfterBreak="0">
    <w:nsid w:val="215747DD"/>
    <w:multiLevelType w:val="multilevel"/>
    <w:tmpl w:val="412E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21AB61D8"/>
    <w:multiLevelType w:val="multilevel"/>
    <w:tmpl w:val="BF1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21B6044B"/>
    <w:multiLevelType w:val="multilevel"/>
    <w:tmpl w:val="D134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21E15BA5"/>
    <w:multiLevelType w:val="multilevel"/>
    <w:tmpl w:val="4240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21E20F7B"/>
    <w:multiLevelType w:val="multilevel"/>
    <w:tmpl w:val="446C6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21F01FD5"/>
    <w:multiLevelType w:val="multilevel"/>
    <w:tmpl w:val="E848C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21FD0EA4"/>
    <w:multiLevelType w:val="multilevel"/>
    <w:tmpl w:val="97C25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222C3B61"/>
    <w:multiLevelType w:val="multilevel"/>
    <w:tmpl w:val="8272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224A179D"/>
    <w:multiLevelType w:val="multilevel"/>
    <w:tmpl w:val="231E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228038BA"/>
    <w:multiLevelType w:val="multilevel"/>
    <w:tmpl w:val="D7E0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22A96D5C"/>
    <w:multiLevelType w:val="multilevel"/>
    <w:tmpl w:val="7134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2313525C"/>
    <w:multiLevelType w:val="multilevel"/>
    <w:tmpl w:val="99FC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23397C53"/>
    <w:multiLevelType w:val="multilevel"/>
    <w:tmpl w:val="AB0A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23512616"/>
    <w:multiLevelType w:val="multilevel"/>
    <w:tmpl w:val="AA4EE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23524464"/>
    <w:multiLevelType w:val="multilevel"/>
    <w:tmpl w:val="E414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237045B2"/>
    <w:multiLevelType w:val="multilevel"/>
    <w:tmpl w:val="18E0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23873905"/>
    <w:multiLevelType w:val="multilevel"/>
    <w:tmpl w:val="8D94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2388573A"/>
    <w:multiLevelType w:val="multilevel"/>
    <w:tmpl w:val="47B0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23896A89"/>
    <w:multiLevelType w:val="multilevel"/>
    <w:tmpl w:val="B714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239B1C04"/>
    <w:multiLevelType w:val="multilevel"/>
    <w:tmpl w:val="E4284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9" w15:restartNumberingAfterBreak="0">
    <w:nsid w:val="23AD5CB1"/>
    <w:multiLevelType w:val="multilevel"/>
    <w:tmpl w:val="7656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23DD1674"/>
    <w:multiLevelType w:val="multilevel"/>
    <w:tmpl w:val="43EE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23E8301F"/>
    <w:multiLevelType w:val="multilevel"/>
    <w:tmpl w:val="84B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240C0ABD"/>
    <w:multiLevelType w:val="hybridMultilevel"/>
    <w:tmpl w:val="23109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240E66A9"/>
    <w:multiLevelType w:val="multilevel"/>
    <w:tmpl w:val="695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24284753"/>
    <w:multiLevelType w:val="multilevel"/>
    <w:tmpl w:val="DEEE0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243C53D3"/>
    <w:multiLevelType w:val="multilevel"/>
    <w:tmpl w:val="27C4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249D492F"/>
    <w:multiLevelType w:val="multilevel"/>
    <w:tmpl w:val="CAEA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2513068B"/>
    <w:multiLevelType w:val="multilevel"/>
    <w:tmpl w:val="89C2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256307AF"/>
    <w:multiLevelType w:val="multilevel"/>
    <w:tmpl w:val="FF68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25723F67"/>
    <w:multiLevelType w:val="multilevel"/>
    <w:tmpl w:val="3D04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2573708A"/>
    <w:multiLevelType w:val="multilevel"/>
    <w:tmpl w:val="5BDC8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15:restartNumberingAfterBreak="0">
    <w:nsid w:val="25782241"/>
    <w:multiLevelType w:val="multilevel"/>
    <w:tmpl w:val="AFAE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257E0734"/>
    <w:multiLevelType w:val="multilevel"/>
    <w:tmpl w:val="F160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25C64DCD"/>
    <w:multiLevelType w:val="multilevel"/>
    <w:tmpl w:val="FA2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4" w15:restartNumberingAfterBreak="0">
    <w:nsid w:val="25EB6C2B"/>
    <w:multiLevelType w:val="multilevel"/>
    <w:tmpl w:val="13DE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2619415C"/>
    <w:multiLevelType w:val="multilevel"/>
    <w:tmpl w:val="5C9A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262F23E1"/>
    <w:multiLevelType w:val="multilevel"/>
    <w:tmpl w:val="504E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26374254"/>
    <w:multiLevelType w:val="multilevel"/>
    <w:tmpl w:val="96E4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263F6C20"/>
    <w:multiLevelType w:val="multilevel"/>
    <w:tmpl w:val="BCCC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264D1F3A"/>
    <w:multiLevelType w:val="multilevel"/>
    <w:tmpl w:val="69DA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267108D4"/>
    <w:multiLevelType w:val="multilevel"/>
    <w:tmpl w:val="B2AA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2690285D"/>
    <w:multiLevelType w:val="multilevel"/>
    <w:tmpl w:val="5380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26AD6CED"/>
    <w:multiLevelType w:val="multilevel"/>
    <w:tmpl w:val="1654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26FD5F35"/>
    <w:multiLevelType w:val="multilevel"/>
    <w:tmpl w:val="74FC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27162D10"/>
    <w:multiLevelType w:val="multilevel"/>
    <w:tmpl w:val="09B6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272A3E4F"/>
    <w:multiLevelType w:val="multilevel"/>
    <w:tmpl w:val="284E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27326DB5"/>
    <w:multiLevelType w:val="multilevel"/>
    <w:tmpl w:val="F608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276A4A5F"/>
    <w:multiLevelType w:val="multilevel"/>
    <w:tmpl w:val="B694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276F7741"/>
    <w:multiLevelType w:val="multilevel"/>
    <w:tmpl w:val="7778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27871AE7"/>
    <w:multiLevelType w:val="multilevel"/>
    <w:tmpl w:val="71CE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27872217"/>
    <w:multiLevelType w:val="multilevel"/>
    <w:tmpl w:val="20A2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27994770"/>
    <w:multiLevelType w:val="multilevel"/>
    <w:tmpl w:val="979C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27E65905"/>
    <w:multiLevelType w:val="multilevel"/>
    <w:tmpl w:val="BB3A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280E5E84"/>
    <w:multiLevelType w:val="multilevel"/>
    <w:tmpl w:val="8CBA4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28296DEA"/>
    <w:multiLevelType w:val="multilevel"/>
    <w:tmpl w:val="ED42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284652AD"/>
    <w:multiLevelType w:val="multilevel"/>
    <w:tmpl w:val="DAE07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28481C6A"/>
    <w:multiLevelType w:val="multilevel"/>
    <w:tmpl w:val="6BA4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284D4905"/>
    <w:multiLevelType w:val="multilevel"/>
    <w:tmpl w:val="3522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28602B09"/>
    <w:multiLevelType w:val="multilevel"/>
    <w:tmpl w:val="6660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289A5770"/>
    <w:multiLevelType w:val="multilevel"/>
    <w:tmpl w:val="576E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28CE31F3"/>
    <w:multiLevelType w:val="multilevel"/>
    <w:tmpl w:val="D064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28FE4CE8"/>
    <w:multiLevelType w:val="multilevel"/>
    <w:tmpl w:val="4114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29142EDA"/>
    <w:multiLevelType w:val="multilevel"/>
    <w:tmpl w:val="2C865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29334759"/>
    <w:multiLevelType w:val="multilevel"/>
    <w:tmpl w:val="DBF8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29334F30"/>
    <w:multiLevelType w:val="multilevel"/>
    <w:tmpl w:val="5700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2936255F"/>
    <w:multiLevelType w:val="multilevel"/>
    <w:tmpl w:val="B2DC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293878F1"/>
    <w:multiLevelType w:val="hybridMultilevel"/>
    <w:tmpl w:val="70F87716"/>
    <w:lvl w:ilvl="0" w:tplc="CB20467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7" w15:restartNumberingAfterBreak="0">
    <w:nsid w:val="29B83EA9"/>
    <w:multiLevelType w:val="multilevel"/>
    <w:tmpl w:val="341A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29C22AD3"/>
    <w:multiLevelType w:val="multilevel"/>
    <w:tmpl w:val="1622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29CB19E0"/>
    <w:multiLevelType w:val="multilevel"/>
    <w:tmpl w:val="B326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2A5660F5"/>
    <w:multiLevelType w:val="multilevel"/>
    <w:tmpl w:val="C1CE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2A681ED9"/>
    <w:multiLevelType w:val="multilevel"/>
    <w:tmpl w:val="404E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2A7E57AD"/>
    <w:multiLevelType w:val="multilevel"/>
    <w:tmpl w:val="7E24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2A9C53EE"/>
    <w:multiLevelType w:val="multilevel"/>
    <w:tmpl w:val="530A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2A9F4F39"/>
    <w:multiLevelType w:val="multilevel"/>
    <w:tmpl w:val="05E8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2AA37506"/>
    <w:multiLevelType w:val="multilevel"/>
    <w:tmpl w:val="4C48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2AC15CE8"/>
    <w:multiLevelType w:val="multilevel"/>
    <w:tmpl w:val="FE64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2B215B4B"/>
    <w:multiLevelType w:val="multilevel"/>
    <w:tmpl w:val="5088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2B313B89"/>
    <w:multiLevelType w:val="multilevel"/>
    <w:tmpl w:val="699E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2B39659F"/>
    <w:multiLevelType w:val="multilevel"/>
    <w:tmpl w:val="7E96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2B435D0C"/>
    <w:multiLevelType w:val="multilevel"/>
    <w:tmpl w:val="9B966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2B5341B9"/>
    <w:multiLevelType w:val="multilevel"/>
    <w:tmpl w:val="3A22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2B6E4E88"/>
    <w:multiLevelType w:val="multilevel"/>
    <w:tmpl w:val="08FC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2B982594"/>
    <w:multiLevelType w:val="multilevel"/>
    <w:tmpl w:val="CFF4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2B9D62AB"/>
    <w:multiLevelType w:val="multilevel"/>
    <w:tmpl w:val="F0AEDB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2BBA2D9C"/>
    <w:multiLevelType w:val="multilevel"/>
    <w:tmpl w:val="DC4A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2BEC3357"/>
    <w:multiLevelType w:val="multilevel"/>
    <w:tmpl w:val="88C6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2C045FC3"/>
    <w:multiLevelType w:val="hybridMultilevel"/>
    <w:tmpl w:val="A68A8532"/>
    <w:lvl w:ilvl="0" w:tplc="7F0C6C40">
      <w:start w:val="14"/>
      <w:numFmt w:val="bullet"/>
      <w:lvlText w:val=""/>
      <w:lvlJc w:val="left"/>
      <w:pPr>
        <w:ind w:left="720" w:hanging="360"/>
      </w:pPr>
      <w:rPr>
        <w:rFonts w:ascii="Symbol" w:eastAsia="Arial" w:hAnsi="Symbol" w:cs="Arial" w:hint="default"/>
      </w:rPr>
    </w:lvl>
    <w:lvl w:ilvl="1" w:tplc="77A47394">
      <w:start w:val="13"/>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2C1973DD"/>
    <w:multiLevelType w:val="hybridMultilevel"/>
    <w:tmpl w:val="17CC7226"/>
    <w:lvl w:ilvl="0" w:tplc="538EFD46">
      <w:start w:val="1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9" w15:restartNumberingAfterBreak="0">
    <w:nsid w:val="2C24272A"/>
    <w:multiLevelType w:val="multilevel"/>
    <w:tmpl w:val="40DA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2C4214B6"/>
    <w:multiLevelType w:val="multilevel"/>
    <w:tmpl w:val="A1A6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2C4E79E2"/>
    <w:multiLevelType w:val="multilevel"/>
    <w:tmpl w:val="6B84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2C527378"/>
    <w:multiLevelType w:val="multilevel"/>
    <w:tmpl w:val="1A74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2C737E18"/>
    <w:multiLevelType w:val="multilevel"/>
    <w:tmpl w:val="7FB0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2C8B05B7"/>
    <w:multiLevelType w:val="multilevel"/>
    <w:tmpl w:val="D9B2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2C905850"/>
    <w:multiLevelType w:val="multilevel"/>
    <w:tmpl w:val="7284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2CA03060"/>
    <w:multiLevelType w:val="multilevel"/>
    <w:tmpl w:val="234C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2CBA06C3"/>
    <w:multiLevelType w:val="multilevel"/>
    <w:tmpl w:val="0CA0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2CCF4B95"/>
    <w:multiLevelType w:val="multilevel"/>
    <w:tmpl w:val="8AC0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2CFA3910"/>
    <w:multiLevelType w:val="multilevel"/>
    <w:tmpl w:val="C60E8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2D0435FF"/>
    <w:multiLevelType w:val="multilevel"/>
    <w:tmpl w:val="48D6C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2D05452F"/>
    <w:multiLevelType w:val="multilevel"/>
    <w:tmpl w:val="B6B2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2D280805"/>
    <w:multiLevelType w:val="multilevel"/>
    <w:tmpl w:val="9AB8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2D332D95"/>
    <w:multiLevelType w:val="multilevel"/>
    <w:tmpl w:val="EA7C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2D7760CE"/>
    <w:multiLevelType w:val="multilevel"/>
    <w:tmpl w:val="11EA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2D8345CD"/>
    <w:multiLevelType w:val="multilevel"/>
    <w:tmpl w:val="015EB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2D875F2F"/>
    <w:multiLevelType w:val="multilevel"/>
    <w:tmpl w:val="9590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2D95767E"/>
    <w:multiLevelType w:val="multilevel"/>
    <w:tmpl w:val="029A3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2DA004BC"/>
    <w:multiLevelType w:val="multilevel"/>
    <w:tmpl w:val="BD608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2DAE2D61"/>
    <w:multiLevelType w:val="multilevel"/>
    <w:tmpl w:val="31EA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2DB703B0"/>
    <w:multiLevelType w:val="multilevel"/>
    <w:tmpl w:val="2D24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2DB95E97"/>
    <w:multiLevelType w:val="multilevel"/>
    <w:tmpl w:val="192A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2E1067EF"/>
    <w:multiLevelType w:val="multilevel"/>
    <w:tmpl w:val="32B6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2E2A444D"/>
    <w:multiLevelType w:val="multilevel"/>
    <w:tmpl w:val="09D6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2E454964"/>
    <w:multiLevelType w:val="multilevel"/>
    <w:tmpl w:val="8BBA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2E5B0428"/>
    <w:multiLevelType w:val="multilevel"/>
    <w:tmpl w:val="3A509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2E662E47"/>
    <w:multiLevelType w:val="multilevel"/>
    <w:tmpl w:val="4D8AF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2E6E65BA"/>
    <w:multiLevelType w:val="multilevel"/>
    <w:tmpl w:val="CC5A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2E9B1DDD"/>
    <w:multiLevelType w:val="multilevel"/>
    <w:tmpl w:val="D548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2EAC3FFA"/>
    <w:multiLevelType w:val="multilevel"/>
    <w:tmpl w:val="5310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2F352EFC"/>
    <w:multiLevelType w:val="multilevel"/>
    <w:tmpl w:val="51629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2F551843"/>
    <w:multiLevelType w:val="multilevel"/>
    <w:tmpl w:val="F9CCB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2F603C66"/>
    <w:multiLevelType w:val="multilevel"/>
    <w:tmpl w:val="CF6A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2F61596D"/>
    <w:multiLevelType w:val="multilevel"/>
    <w:tmpl w:val="44060D6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2F632A52"/>
    <w:multiLevelType w:val="multilevel"/>
    <w:tmpl w:val="A988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2F6916A7"/>
    <w:multiLevelType w:val="multilevel"/>
    <w:tmpl w:val="7572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2F754EF7"/>
    <w:multiLevelType w:val="multilevel"/>
    <w:tmpl w:val="64CE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2F7C7196"/>
    <w:multiLevelType w:val="multilevel"/>
    <w:tmpl w:val="CA721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2F7F64F1"/>
    <w:multiLevelType w:val="multilevel"/>
    <w:tmpl w:val="72FC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2FC302CC"/>
    <w:multiLevelType w:val="multilevel"/>
    <w:tmpl w:val="DB32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2FEF2A59"/>
    <w:multiLevelType w:val="multilevel"/>
    <w:tmpl w:val="A4D05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2FF753BC"/>
    <w:multiLevelType w:val="multilevel"/>
    <w:tmpl w:val="273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30073717"/>
    <w:multiLevelType w:val="multilevel"/>
    <w:tmpl w:val="5FBE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301B47B0"/>
    <w:multiLevelType w:val="multilevel"/>
    <w:tmpl w:val="F580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301F5160"/>
    <w:multiLevelType w:val="multilevel"/>
    <w:tmpl w:val="4C84D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302A6B41"/>
    <w:multiLevelType w:val="multilevel"/>
    <w:tmpl w:val="C6D2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30310EEB"/>
    <w:multiLevelType w:val="multilevel"/>
    <w:tmpl w:val="13FE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306603BE"/>
    <w:multiLevelType w:val="multilevel"/>
    <w:tmpl w:val="6812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309209E0"/>
    <w:multiLevelType w:val="multilevel"/>
    <w:tmpl w:val="34B4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30A310B9"/>
    <w:multiLevelType w:val="multilevel"/>
    <w:tmpl w:val="8380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30B55B2E"/>
    <w:multiLevelType w:val="multilevel"/>
    <w:tmpl w:val="7460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30DB7446"/>
    <w:multiLevelType w:val="multilevel"/>
    <w:tmpl w:val="EFA67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31024EC8"/>
    <w:multiLevelType w:val="multilevel"/>
    <w:tmpl w:val="2886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310A02E7"/>
    <w:multiLevelType w:val="multilevel"/>
    <w:tmpl w:val="0522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31415685"/>
    <w:multiLevelType w:val="multilevel"/>
    <w:tmpl w:val="F6246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31640A5F"/>
    <w:multiLevelType w:val="multilevel"/>
    <w:tmpl w:val="123E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316E18C3"/>
    <w:multiLevelType w:val="multilevel"/>
    <w:tmpl w:val="60CC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31C4629C"/>
    <w:multiLevelType w:val="multilevel"/>
    <w:tmpl w:val="67AEE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31D21533"/>
    <w:multiLevelType w:val="multilevel"/>
    <w:tmpl w:val="D274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31DB5B74"/>
    <w:multiLevelType w:val="multilevel"/>
    <w:tmpl w:val="789C7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31EA299B"/>
    <w:multiLevelType w:val="multilevel"/>
    <w:tmpl w:val="AE6A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31EE3804"/>
    <w:multiLevelType w:val="multilevel"/>
    <w:tmpl w:val="4798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31F07E14"/>
    <w:multiLevelType w:val="multilevel"/>
    <w:tmpl w:val="531C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32081579"/>
    <w:multiLevelType w:val="multilevel"/>
    <w:tmpl w:val="038C6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320D579D"/>
    <w:multiLevelType w:val="multilevel"/>
    <w:tmpl w:val="D968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320D5C90"/>
    <w:multiLevelType w:val="multilevel"/>
    <w:tmpl w:val="A1F6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32331A9F"/>
    <w:multiLevelType w:val="multilevel"/>
    <w:tmpl w:val="FFC8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325A588E"/>
    <w:multiLevelType w:val="multilevel"/>
    <w:tmpl w:val="14DA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32790A32"/>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479" w15:restartNumberingAfterBreak="0">
    <w:nsid w:val="327A4080"/>
    <w:multiLevelType w:val="hybridMultilevel"/>
    <w:tmpl w:val="6B2AA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0" w15:restartNumberingAfterBreak="0">
    <w:nsid w:val="328005AC"/>
    <w:multiLevelType w:val="multilevel"/>
    <w:tmpl w:val="83DE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32A822F3"/>
    <w:multiLevelType w:val="multilevel"/>
    <w:tmpl w:val="0C18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32AC3BE3"/>
    <w:multiLevelType w:val="multilevel"/>
    <w:tmpl w:val="86F26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32B3409F"/>
    <w:multiLevelType w:val="multilevel"/>
    <w:tmpl w:val="C394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32D02179"/>
    <w:multiLevelType w:val="multilevel"/>
    <w:tmpl w:val="B3AE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32DA1411"/>
    <w:multiLevelType w:val="multilevel"/>
    <w:tmpl w:val="201E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32DD76A1"/>
    <w:multiLevelType w:val="multilevel"/>
    <w:tmpl w:val="B874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32F517EE"/>
    <w:multiLevelType w:val="multilevel"/>
    <w:tmpl w:val="88AA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32FB7E5C"/>
    <w:multiLevelType w:val="multilevel"/>
    <w:tmpl w:val="D0C49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331271E5"/>
    <w:multiLevelType w:val="multilevel"/>
    <w:tmpl w:val="7BBC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33447154"/>
    <w:multiLevelType w:val="multilevel"/>
    <w:tmpl w:val="DF127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335175C5"/>
    <w:multiLevelType w:val="multilevel"/>
    <w:tmpl w:val="BAF4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335A462C"/>
    <w:multiLevelType w:val="multilevel"/>
    <w:tmpl w:val="92D4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33686666"/>
    <w:multiLevelType w:val="multilevel"/>
    <w:tmpl w:val="4CBE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33766624"/>
    <w:multiLevelType w:val="multilevel"/>
    <w:tmpl w:val="9D6C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33AA37CD"/>
    <w:multiLevelType w:val="multilevel"/>
    <w:tmpl w:val="04E0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33B44AD0"/>
    <w:multiLevelType w:val="multilevel"/>
    <w:tmpl w:val="A2EC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33BB58BF"/>
    <w:multiLevelType w:val="multilevel"/>
    <w:tmpl w:val="C7324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33E75029"/>
    <w:multiLevelType w:val="multilevel"/>
    <w:tmpl w:val="F686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33F44539"/>
    <w:multiLevelType w:val="multilevel"/>
    <w:tmpl w:val="CA00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342537FA"/>
    <w:multiLevelType w:val="multilevel"/>
    <w:tmpl w:val="44C0C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345135BC"/>
    <w:multiLevelType w:val="multilevel"/>
    <w:tmpl w:val="4074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348E5DFD"/>
    <w:multiLevelType w:val="multilevel"/>
    <w:tmpl w:val="0640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34EB6499"/>
    <w:multiLevelType w:val="multilevel"/>
    <w:tmpl w:val="0EF4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351810F9"/>
    <w:multiLevelType w:val="multilevel"/>
    <w:tmpl w:val="8BC2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357A3818"/>
    <w:multiLevelType w:val="multilevel"/>
    <w:tmpl w:val="5B12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359E1E60"/>
    <w:multiLevelType w:val="multilevel"/>
    <w:tmpl w:val="DA3A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35AA0893"/>
    <w:multiLevelType w:val="multilevel"/>
    <w:tmpl w:val="3004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35C4541A"/>
    <w:multiLevelType w:val="multilevel"/>
    <w:tmpl w:val="3BBC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35CA35D9"/>
    <w:multiLevelType w:val="multilevel"/>
    <w:tmpl w:val="F2F0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3607762E"/>
    <w:multiLevelType w:val="multilevel"/>
    <w:tmpl w:val="14D2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361B63CA"/>
    <w:multiLevelType w:val="multilevel"/>
    <w:tmpl w:val="16C6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36273078"/>
    <w:multiLevelType w:val="multilevel"/>
    <w:tmpl w:val="4A58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363E2F03"/>
    <w:multiLevelType w:val="multilevel"/>
    <w:tmpl w:val="6542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3666212A"/>
    <w:multiLevelType w:val="multilevel"/>
    <w:tmpl w:val="ECD08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36B21290"/>
    <w:multiLevelType w:val="multilevel"/>
    <w:tmpl w:val="882A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36C979DE"/>
    <w:multiLevelType w:val="multilevel"/>
    <w:tmpl w:val="0622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36DB3B2F"/>
    <w:multiLevelType w:val="multilevel"/>
    <w:tmpl w:val="4FD8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36E40887"/>
    <w:multiLevelType w:val="multilevel"/>
    <w:tmpl w:val="BC68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36EC3A94"/>
    <w:multiLevelType w:val="multilevel"/>
    <w:tmpl w:val="F274D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372245DA"/>
    <w:multiLevelType w:val="multilevel"/>
    <w:tmpl w:val="F3B6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37224B11"/>
    <w:multiLevelType w:val="multilevel"/>
    <w:tmpl w:val="0460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37684D96"/>
    <w:multiLevelType w:val="multilevel"/>
    <w:tmpl w:val="760E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377832C0"/>
    <w:multiLevelType w:val="multilevel"/>
    <w:tmpl w:val="6A96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37894F60"/>
    <w:multiLevelType w:val="multilevel"/>
    <w:tmpl w:val="CA5A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37E758DC"/>
    <w:multiLevelType w:val="multilevel"/>
    <w:tmpl w:val="705A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3820538F"/>
    <w:multiLevelType w:val="multilevel"/>
    <w:tmpl w:val="BD42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382F2C08"/>
    <w:multiLevelType w:val="multilevel"/>
    <w:tmpl w:val="CD16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38485A9D"/>
    <w:multiLevelType w:val="multilevel"/>
    <w:tmpl w:val="0E48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384E42A3"/>
    <w:multiLevelType w:val="multilevel"/>
    <w:tmpl w:val="6ABE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387E07F8"/>
    <w:multiLevelType w:val="multilevel"/>
    <w:tmpl w:val="E8DE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391C2C31"/>
    <w:multiLevelType w:val="multilevel"/>
    <w:tmpl w:val="2BF4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39372F80"/>
    <w:multiLevelType w:val="multilevel"/>
    <w:tmpl w:val="0B2C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393B5D65"/>
    <w:multiLevelType w:val="multilevel"/>
    <w:tmpl w:val="60BC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393F546A"/>
    <w:multiLevelType w:val="multilevel"/>
    <w:tmpl w:val="43E2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394F5557"/>
    <w:multiLevelType w:val="multilevel"/>
    <w:tmpl w:val="5408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39621160"/>
    <w:multiLevelType w:val="multilevel"/>
    <w:tmpl w:val="9668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39716027"/>
    <w:multiLevelType w:val="multilevel"/>
    <w:tmpl w:val="1CCE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39995F68"/>
    <w:multiLevelType w:val="multilevel"/>
    <w:tmpl w:val="AE94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39D31829"/>
    <w:multiLevelType w:val="multilevel"/>
    <w:tmpl w:val="1B64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39FD4D5B"/>
    <w:multiLevelType w:val="multilevel"/>
    <w:tmpl w:val="C136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3A017EC6"/>
    <w:multiLevelType w:val="multilevel"/>
    <w:tmpl w:val="827C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3A4B14D3"/>
    <w:multiLevelType w:val="multilevel"/>
    <w:tmpl w:val="4C88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3A7B3D25"/>
    <w:multiLevelType w:val="multilevel"/>
    <w:tmpl w:val="F74C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3AAA3F5D"/>
    <w:multiLevelType w:val="multilevel"/>
    <w:tmpl w:val="23A4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3ABB4A02"/>
    <w:multiLevelType w:val="multilevel"/>
    <w:tmpl w:val="E1C4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3ACD7F8B"/>
    <w:multiLevelType w:val="multilevel"/>
    <w:tmpl w:val="A71A4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3ACF51D1"/>
    <w:multiLevelType w:val="multilevel"/>
    <w:tmpl w:val="FADE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3B014301"/>
    <w:multiLevelType w:val="multilevel"/>
    <w:tmpl w:val="A0F0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3B026A48"/>
    <w:multiLevelType w:val="multilevel"/>
    <w:tmpl w:val="4D84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3B403729"/>
    <w:multiLevelType w:val="multilevel"/>
    <w:tmpl w:val="D52A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3B5A37F2"/>
    <w:multiLevelType w:val="multilevel"/>
    <w:tmpl w:val="1274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3B601D2A"/>
    <w:multiLevelType w:val="multilevel"/>
    <w:tmpl w:val="3632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3B973DEB"/>
    <w:multiLevelType w:val="multilevel"/>
    <w:tmpl w:val="5504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3BA03261"/>
    <w:multiLevelType w:val="multilevel"/>
    <w:tmpl w:val="BC5CC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3BAE43A4"/>
    <w:multiLevelType w:val="multilevel"/>
    <w:tmpl w:val="80769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3BB25CEE"/>
    <w:multiLevelType w:val="multilevel"/>
    <w:tmpl w:val="AF7E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3BD81A6D"/>
    <w:multiLevelType w:val="multilevel"/>
    <w:tmpl w:val="D7B2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3C217437"/>
    <w:multiLevelType w:val="multilevel"/>
    <w:tmpl w:val="64B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3C4277A0"/>
    <w:multiLevelType w:val="multilevel"/>
    <w:tmpl w:val="116E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3C681314"/>
    <w:multiLevelType w:val="multilevel"/>
    <w:tmpl w:val="4050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3C8E4CC8"/>
    <w:multiLevelType w:val="multilevel"/>
    <w:tmpl w:val="A2BA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3CB17FB8"/>
    <w:multiLevelType w:val="multilevel"/>
    <w:tmpl w:val="22E2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3CBD558B"/>
    <w:multiLevelType w:val="multilevel"/>
    <w:tmpl w:val="1A185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3D036617"/>
    <w:multiLevelType w:val="multilevel"/>
    <w:tmpl w:val="8EB4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3D496810"/>
    <w:multiLevelType w:val="multilevel"/>
    <w:tmpl w:val="F304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3D801C5D"/>
    <w:multiLevelType w:val="multilevel"/>
    <w:tmpl w:val="3C1098D4"/>
    <w:lvl w:ilvl="0">
      <w:start w:val="1"/>
      <w:numFmt w:val="bullet"/>
      <w:lvlText w:val=""/>
      <w:lvlJc w:val="left"/>
      <w:pPr>
        <w:ind w:left="720" w:hanging="360"/>
      </w:pPr>
      <w:rPr>
        <w:rFonts w:ascii="Symbol" w:hAnsi="Symbol" w:hint="default"/>
        <w:u w:val="none"/>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67" w15:restartNumberingAfterBreak="0">
    <w:nsid w:val="3D8133B5"/>
    <w:multiLevelType w:val="multilevel"/>
    <w:tmpl w:val="E2D0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3DB16CE3"/>
    <w:multiLevelType w:val="multilevel"/>
    <w:tmpl w:val="42CC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3DB747E6"/>
    <w:multiLevelType w:val="multilevel"/>
    <w:tmpl w:val="EE52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3DC26E99"/>
    <w:multiLevelType w:val="multilevel"/>
    <w:tmpl w:val="728E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3DC614A6"/>
    <w:multiLevelType w:val="multilevel"/>
    <w:tmpl w:val="B82C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3DEE0544"/>
    <w:multiLevelType w:val="multilevel"/>
    <w:tmpl w:val="5F84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3DF23A95"/>
    <w:multiLevelType w:val="multilevel"/>
    <w:tmpl w:val="4DD2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3E033C4A"/>
    <w:multiLevelType w:val="multilevel"/>
    <w:tmpl w:val="487E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3E1D2010"/>
    <w:multiLevelType w:val="multilevel"/>
    <w:tmpl w:val="5C8A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3E2D79B2"/>
    <w:multiLevelType w:val="multilevel"/>
    <w:tmpl w:val="06E8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3E4516A8"/>
    <w:multiLevelType w:val="multilevel"/>
    <w:tmpl w:val="B1AA3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3E866117"/>
    <w:multiLevelType w:val="multilevel"/>
    <w:tmpl w:val="DB68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3E96330E"/>
    <w:multiLevelType w:val="multilevel"/>
    <w:tmpl w:val="B332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3E9E62C3"/>
    <w:multiLevelType w:val="multilevel"/>
    <w:tmpl w:val="1E72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3EAB5C5D"/>
    <w:multiLevelType w:val="multilevel"/>
    <w:tmpl w:val="514C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3EBA3143"/>
    <w:multiLevelType w:val="multilevel"/>
    <w:tmpl w:val="1264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3EDE1A5D"/>
    <w:multiLevelType w:val="multilevel"/>
    <w:tmpl w:val="3DAA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3EE47101"/>
    <w:multiLevelType w:val="multilevel"/>
    <w:tmpl w:val="223EE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3F2A6736"/>
    <w:multiLevelType w:val="multilevel"/>
    <w:tmpl w:val="B858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3F420F1E"/>
    <w:multiLevelType w:val="multilevel"/>
    <w:tmpl w:val="3236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3F4755D5"/>
    <w:multiLevelType w:val="multilevel"/>
    <w:tmpl w:val="0E60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3F705A58"/>
    <w:multiLevelType w:val="hybridMultilevel"/>
    <w:tmpl w:val="42E0E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3F764B47"/>
    <w:multiLevelType w:val="hybridMultilevel"/>
    <w:tmpl w:val="C0A4F5BE"/>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3F7A6884"/>
    <w:multiLevelType w:val="multilevel"/>
    <w:tmpl w:val="B3B6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3FD4626C"/>
    <w:multiLevelType w:val="multilevel"/>
    <w:tmpl w:val="2F5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3FDE7B97"/>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593" w15:restartNumberingAfterBreak="0">
    <w:nsid w:val="3FF6712D"/>
    <w:multiLevelType w:val="multilevel"/>
    <w:tmpl w:val="3B34C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40041C5E"/>
    <w:multiLevelType w:val="multilevel"/>
    <w:tmpl w:val="17580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5" w15:restartNumberingAfterBreak="0">
    <w:nsid w:val="40165F21"/>
    <w:multiLevelType w:val="multilevel"/>
    <w:tmpl w:val="8980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402047BE"/>
    <w:multiLevelType w:val="multilevel"/>
    <w:tmpl w:val="06D4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40287A55"/>
    <w:multiLevelType w:val="multilevel"/>
    <w:tmpl w:val="A68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405E05D4"/>
    <w:multiLevelType w:val="multilevel"/>
    <w:tmpl w:val="7806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40802468"/>
    <w:multiLevelType w:val="multilevel"/>
    <w:tmpl w:val="EA6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409C55C5"/>
    <w:multiLevelType w:val="multilevel"/>
    <w:tmpl w:val="4D76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40AD65B9"/>
    <w:multiLevelType w:val="multilevel"/>
    <w:tmpl w:val="81CC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40C91A87"/>
    <w:multiLevelType w:val="multilevel"/>
    <w:tmpl w:val="AA76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40CB6694"/>
    <w:multiLevelType w:val="multilevel"/>
    <w:tmpl w:val="31F87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40D3266A"/>
    <w:multiLevelType w:val="multilevel"/>
    <w:tmpl w:val="B5005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41203345"/>
    <w:multiLevelType w:val="multilevel"/>
    <w:tmpl w:val="3AA2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4136078D"/>
    <w:multiLevelType w:val="multilevel"/>
    <w:tmpl w:val="DEF0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413B4004"/>
    <w:multiLevelType w:val="multilevel"/>
    <w:tmpl w:val="53FC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413C4BA8"/>
    <w:multiLevelType w:val="multilevel"/>
    <w:tmpl w:val="7BFE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415355DC"/>
    <w:multiLevelType w:val="multilevel"/>
    <w:tmpl w:val="57F4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416F75A3"/>
    <w:multiLevelType w:val="multilevel"/>
    <w:tmpl w:val="69B8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41860681"/>
    <w:multiLevelType w:val="multilevel"/>
    <w:tmpl w:val="8B94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422534FA"/>
    <w:multiLevelType w:val="multilevel"/>
    <w:tmpl w:val="1B94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424C2092"/>
    <w:multiLevelType w:val="multilevel"/>
    <w:tmpl w:val="634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426E2711"/>
    <w:multiLevelType w:val="multilevel"/>
    <w:tmpl w:val="BCDC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428C3B25"/>
    <w:multiLevelType w:val="multilevel"/>
    <w:tmpl w:val="8198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42BC6EFC"/>
    <w:multiLevelType w:val="multilevel"/>
    <w:tmpl w:val="16F0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42D231FD"/>
    <w:multiLevelType w:val="multilevel"/>
    <w:tmpl w:val="E49E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42D23F84"/>
    <w:multiLevelType w:val="multilevel"/>
    <w:tmpl w:val="F3A4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42E47365"/>
    <w:multiLevelType w:val="multilevel"/>
    <w:tmpl w:val="963E5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42EB7509"/>
    <w:multiLevelType w:val="multilevel"/>
    <w:tmpl w:val="7548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43221FF6"/>
    <w:multiLevelType w:val="multilevel"/>
    <w:tmpl w:val="D31C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43415FCE"/>
    <w:multiLevelType w:val="multilevel"/>
    <w:tmpl w:val="36C2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434A4244"/>
    <w:multiLevelType w:val="multilevel"/>
    <w:tmpl w:val="C0C6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43611277"/>
    <w:multiLevelType w:val="multilevel"/>
    <w:tmpl w:val="0AEC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438046D0"/>
    <w:multiLevelType w:val="multilevel"/>
    <w:tmpl w:val="BE6C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43862B09"/>
    <w:multiLevelType w:val="multilevel"/>
    <w:tmpl w:val="8864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438F0D20"/>
    <w:multiLevelType w:val="multilevel"/>
    <w:tmpl w:val="7518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439331D6"/>
    <w:multiLevelType w:val="multilevel"/>
    <w:tmpl w:val="4F0E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4396248A"/>
    <w:multiLevelType w:val="multilevel"/>
    <w:tmpl w:val="17F4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43A554B5"/>
    <w:multiLevelType w:val="multilevel"/>
    <w:tmpl w:val="F7F2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43B66F34"/>
    <w:multiLevelType w:val="multilevel"/>
    <w:tmpl w:val="F592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43DE5FF3"/>
    <w:multiLevelType w:val="multilevel"/>
    <w:tmpl w:val="7AC2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43EA2350"/>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634" w15:restartNumberingAfterBreak="0">
    <w:nsid w:val="44094DFB"/>
    <w:multiLevelType w:val="multilevel"/>
    <w:tmpl w:val="A960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441059D8"/>
    <w:multiLevelType w:val="multilevel"/>
    <w:tmpl w:val="FA46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44134561"/>
    <w:multiLevelType w:val="multilevel"/>
    <w:tmpl w:val="C5B4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44454B52"/>
    <w:multiLevelType w:val="multilevel"/>
    <w:tmpl w:val="A910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447B70CF"/>
    <w:multiLevelType w:val="multilevel"/>
    <w:tmpl w:val="1B0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44815280"/>
    <w:multiLevelType w:val="multilevel"/>
    <w:tmpl w:val="6C5A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44A705E6"/>
    <w:multiLevelType w:val="multilevel"/>
    <w:tmpl w:val="CACC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44B105C2"/>
    <w:multiLevelType w:val="multilevel"/>
    <w:tmpl w:val="01B4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44B75676"/>
    <w:multiLevelType w:val="multilevel"/>
    <w:tmpl w:val="8FEC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44BF093C"/>
    <w:multiLevelType w:val="multilevel"/>
    <w:tmpl w:val="EAA0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44FB0EB0"/>
    <w:multiLevelType w:val="multilevel"/>
    <w:tmpl w:val="6110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44FF32CD"/>
    <w:multiLevelType w:val="multilevel"/>
    <w:tmpl w:val="2AEC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45162BF1"/>
    <w:multiLevelType w:val="multilevel"/>
    <w:tmpl w:val="086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45422FA5"/>
    <w:multiLevelType w:val="multilevel"/>
    <w:tmpl w:val="24344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45480E9A"/>
    <w:multiLevelType w:val="multilevel"/>
    <w:tmpl w:val="D4C0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45686465"/>
    <w:multiLevelType w:val="multilevel"/>
    <w:tmpl w:val="6A70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45870FB1"/>
    <w:multiLevelType w:val="multilevel"/>
    <w:tmpl w:val="384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45977A17"/>
    <w:multiLevelType w:val="multilevel"/>
    <w:tmpl w:val="3DAE8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45A45ACB"/>
    <w:multiLevelType w:val="multilevel"/>
    <w:tmpl w:val="A9AE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45CF64F7"/>
    <w:multiLevelType w:val="multilevel"/>
    <w:tmpl w:val="47D8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45D96934"/>
    <w:multiLevelType w:val="multilevel"/>
    <w:tmpl w:val="958A58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45DE0712"/>
    <w:multiLevelType w:val="multilevel"/>
    <w:tmpl w:val="B6D6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463C1F0A"/>
    <w:multiLevelType w:val="multilevel"/>
    <w:tmpl w:val="07F0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465B539B"/>
    <w:multiLevelType w:val="multilevel"/>
    <w:tmpl w:val="63BC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465D2289"/>
    <w:multiLevelType w:val="multilevel"/>
    <w:tmpl w:val="3428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465F0074"/>
    <w:multiLevelType w:val="hybridMultilevel"/>
    <w:tmpl w:val="FD96F062"/>
    <w:lvl w:ilvl="0" w:tplc="527E24D4">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0" w15:restartNumberingAfterBreak="0">
    <w:nsid w:val="46A3256D"/>
    <w:multiLevelType w:val="multilevel"/>
    <w:tmpl w:val="DD32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46A32D95"/>
    <w:multiLevelType w:val="multilevel"/>
    <w:tmpl w:val="BFF6D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470678DA"/>
    <w:multiLevelType w:val="multilevel"/>
    <w:tmpl w:val="093E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47083C00"/>
    <w:multiLevelType w:val="multilevel"/>
    <w:tmpl w:val="029A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47096593"/>
    <w:multiLevelType w:val="multilevel"/>
    <w:tmpl w:val="1F5A0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47583648"/>
    <w:multiLevelType w:val="multilevel"/>
    <w:tmpl w:val="4BA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47997D9C"/>
    <w:multiLevelType w:val="multilevel"/>
    <w:tmpl w:val="4136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47C05FE0"/>
    <w:multiLevelType w:val="multilevel"/>
    <w:tmpl w:val="A8BC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47C22903"/>
    <w:multiLevelType w:val="multilevel"/>
    <w:tmpl w:val="22FC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47D86CC1"/>
    <w:multiLevelType w:val="multilevel"/>
    <w:tmpl w:val="CFAA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47E012CD"/>
    <w:multiLevelType w:val="multilevel"/>
    <w:tmpl w:val="1116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47E5536C"/>
    <w:multiLevelType w:val="multilevel"/>
    <w:tmpl w:val="35902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47FA77BF"/>
    <w:multiLevelType w:val="multilevel"/>
    <w:tmpl w:val="58040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48286002"/>
    <w:multiLevelType w:val="multilevel"/>
    <w:tmpl w:val="06D67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48356638"/>
    <w:multiLevelType w:val="multilevel"/>
    <w:tmpl w:val="5BB2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48E404BD"/>
    <w:multiLevelType w:val="multilevel"/>
    <w:tmpl w:val="E7D8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49004C83"/>
    <w:multiLevelType w:val="multilevel"/>
    <w:tmpl w:val="03D8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49020D9C"/>
    <w:multiLevelType w:val="multilevel"/>
    <w:tmpl w:val="A878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49225327"/>
    <w:multiLevelType w:val="multilevel"/>
    <w:tmpl w:val="A9D2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9" w15:restartNumberingAfterBreak="0">
    <w:nsid w:val="49337E54"/>
    <w:multiLevelType w:val="multilevel"/>
    <w:tmpl w:val="6A88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495873A6"/>
    <w:multiLevelType w:val="multilevel"/>
    <w:tmpl w:val="00F0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498070F1"/>
    <w:multiLevelType w:val="multilevel"/>
    <w:tmpl w:val="19C8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2" w15:restartNumberingAfterBreak="0">
    <w:nsid w:val="49B57498"/>
    <w:multiLevelType w:val="multilevel"/>
    <w:tmpl w:val="7D14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49D35C0E"/>
    <w:multiLevelType w:val="multilevel"/>
    <w:tmpl w:val="7E9A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4" w15:restartNumberingAfterBreak="0">
    <w:nsid w:val="4A0A38EC"/>
    <w:multiLevelType w:val="multilevel"/>
    <w:tmpl w:val="F72E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4A124DDE"/>
    <w:multiLevelType w:val="multilevel"/>
    <w:tmpl w:val="FD74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6" w15:restartNumberingAfterBreak="0">
    <w:nsid w:val="4A2F23E8"/>
    <w:multiLevelType w:val="multilevel"/>
    <w:tmpl w:val="54C4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4A3B6CFC"/>
    <w:multiLevelType w:val="multilevel"/>
    <w:tmpl w:val="7EA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8" w15:restartNumberingAfterBreak="0">
    <w:nsid w:val="4A3F290B"/>
    <w:multiLevelType w:val="multilevel"/>
    <w:tmpl w:val="884A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4A4A3101"/>
    <w:multiLevelType w:val="multilevel"/>
    <w:tmpl w:val="5EDEC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4A6E176B"/>
    <w:multiLevelType w:val="multilevel"/>
    <w:tmpl w:val="15CA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4A8E6C43"/>
    <w:multiLevelType w:val="multilevel"/>
    <w:tmpl w:val="37E8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4AA7288E"/>
    <w:multiLevelType w:val="multilevel"/>
    <w:tmpl w:val="09E0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4AD34B2E"/>
    <w:multiLevelType w:val="multilevel"/>
    <w:tmpl w:val="C7F6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4AD4668B"/>
    <w:multiLevelType w:val="multilevel"/>
    <w:tmpl w:val="45462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4B111B6C"/>
    <w:multiLevelType w:val="multilevel"/>
    <w:tmpl w:val="61FA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6" w15:restartNumberingAfterBreak="0">
    <w:nsid w:val="4B210857"/>
    <w:multiLevelType w:val="multilevel"/>
    <w:tmpl w:val="512E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7" w15:restartNumberingAfterBreak="0">
    <w:nsid w:val="4B95613D"/>
    <w:multiLevelType w:val="multilevel"/>
    <w:tmpl w:val="6ECC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8" w15:restartNumberingAfterBreak="0">
    <w:nsid w:val="4B996B62"/>
    <w:multiLevelType w:val="multilevel"/>
    <w:tmpl w:val="ACAE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9" w15:restartNumberingAfterBreak="0">
    <w:nsid w:val="4B9A05E7"/>
    <w:multiLevelType w:val="multilevel"/>
    <w:tmpl w:val="2C50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0" w15:restartNumberingAfterBreak="0">
    <w:nsid w:val="4BDC70BB"/>
    <w:multiLevelType w:val="multilevel"/>
    <w:tmpl w:val="14AA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1" w15:restartNumberingAfterBreak="0">
    <w:nsid w:val="4BE26343"/>
    <w:multiLevelType w:val="multilevel"/>
    <w:tmpl w:val="78CE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2" w15:restartNumberingAfterBreak="0">
    <w:nsid w:val="4C0D4749"/>
    <w:multiLevelType w:val="multilevel"/>
    <w:tmpl w:val="FFCC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3" w15:restartNumberingAfterBreak="0">
    <w:nsid w:val="4C163882"/>
    <w:multiLevelType w:val="multilevel"/>
    <w:tmpl w:val="1346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4C2C0847"/>
    <w:multiLevelType w:val="multilevel"/>
    <w:tmpl w:val="5E82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4C42411B"/>
    <w:multiLevelType w:val="multilevel"/>
    <w:tmpl w:val="F3EA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6" w15:restartNumberingAfterBreak="0">
    <w:nsid w:val="4CEE1840"/>
    <w:multiLevelType w:val="multilevel"/>
    <w:tmpl w:val="1AB6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7" w15:restartNumberingAfterBreak="0">
    <w:nsid w:val="4D450455"/>
    <w:multiLevelType w:val="multilevel"/>
    <w:tmpl w:val="C2AA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8" w15:restartNumberingAfterBreak="0">
    <w:nsid w:val="4D45238C"/>
    <w:multiLevelType w:val="multilevel"/>
    <w:tmpl w:val="F29A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9" w15:restartNumberingAfterBreak="0">
    <w:nsid w:val="4D6031E8"/>
    <w:multiLevelType w:val="multilevel"/>
    <w:tmpl w:val="A77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0" w15:restartNumberingAfterBreak="0">
    <w:nsid w:val="4D8D5757"/>
    <w:multiLevelType w:val="multilevel"/>
    <w:tmpl w:val="F29E4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1" w15:restartNumberingAfterBreak="0">
    <w:nsid w:val="4D9A5262"/>
    <w:multiLevelType w:val="multilevel"/>
    <w:tmpl w:val="A5A0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2" w15:restartNumberingAfterBreak="0">
    <w:nsid w:val="4DA5668E"/>
    <w:multiLevelType w:val="multilevel"/>
    <w:tmpl w:val="39CE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3" w15:restartNumberingAfterBreak="0">
    <w:nsid w:val="4DEA62B0"/>
    <w:multiLevelType w:val="multilevel"/>
    <w:tmpl w:val="B19C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4" w15:restartNumberingAfterBreak="0">
    <w:nsid w:val="4DF43C53"/>
    <w:multiLevelType w:val="multilevel"/>
    <w:tmpl w:val="02168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5" w15:restartNumberingAfterBreak="0">
    <w:nsid w:val="4DF619ED"/>
    <w:multiLevelType w:val="multilevel"/>
    <w:tmpl w:val="9B66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6" w15:restartNumberingAfterBreak="0">
    <w:nsid w:val="4E2A5E6D"/>
    <w:multiLevelType w:val="multilevel"/>
    <w:tmpl w:val="68BE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7" w15:restartNumberingAfterBreak="0">
    <w:nsid w:val="4E333E70"/>
    <w:multiLevelType w:val="multilevel"/>
    <w:tmpl w:val="13CA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8" w15:restartNumberingAfterBreak="0">
    <w:nsid w:val="4E4E422C"/>
    <w:multiLevelType w:val="multilevel"/>
    <w:tmpl w:val="C994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9" w15:restartNumberingAfterBreak="0">
    <w:nsid w:val="4E4E5728"/>
    <w:multiLevelType w:val="hybridMultilevel"/>
    <w:tmpl w:val="187A4BF6"/>
    <w:lvl w:ilvl="0" w:tplc="A9ACB498">
      <w:numFmt w:val="bullet"/>
      <w:lvlText w:val=""/>
      <w:lvlJc w:val="left"/>
      <w:pPr>
        <w:ind w:left="720" w:hanging="360"/>
      </w:pPr>
      <w:rPr>
        <w:rFonts w:ascii="Symbol" w:eastAsia="Arial"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0" w15:restartNumberingAfterBreak="0">
    <w:nsid w:val="4E5B2C28"/>
    <w:multiLevelType w:val="multilevel"/>
    <w:tmpl w:val="4F1C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1" w15:restartNumberingAfterBreak="0">
    <w:nsid w:val="4E95744A"/>
    <w:multiLevelType w:val="multilevel"/>
    <w:tmpl w:val="28F6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4EB120B6"/>
    <w:multiLevelType w:val="multilevel"/>
    <w:tmpl w:val="4B62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3" w15:restartNumberingAfterBreak="0">
    <w:nsid w:val="4F355776"/>
    <w:multiLevelType w:val="multilevel"/>
    <w:tmpl w:val="0EE4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4F4E212F"/>
    <w:multiLevelType w:val="multilevel"/>
    <w:tmpl w:val="A0C2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5" w15:restartNumberingAfterBreak="0">
    <w:nsid w:val="4F79113C"/>
    <w:multiLevelType w:val="multilevel"/>
    <w:tmpl w:val="BE0A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6" w15:restartNumberingAfterBreak="0">
    <w:nsid w:val="4F9D7973"/>
    <w:multiLevelType w:val="multilevel"/>
    <w:tmpl w:val="2726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7" w15:restartNumberingAfterBreak="0">
    <w:nsid w:val="4FA35378"/>
    <w:multiLevelType w:val="multilevel"/>
    <w:tmpl w:val="DCB8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8" w15:restartNumberingAfterBreak="0">
    <w:nsid w:val="4FCE6364"/>
    <w:multiLevelType w:val="hybridMultilevel"/>
    <w:tmpl w:val="1DB02D3C"/>
    <w:lvl w:ilvl="0" w:tplc="3806B1CA">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9" w15:restartNumberingAfterBreak="0">
    <w:nsid w:val="4FF4082A"/>
    <w:multiLevelType w:val="multilevel"/>
    <w:tmpl w:val="AD00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0" w15:restartNumberingAfterBreak="0">
    <w:nsid w:val="4FFA721C"/>
    <w:multiLevelType w:val="multilevel"/>
    <w:tmpl w:val="E730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1" w15:restartNumberingAfterBreak="0">
    <w:nsid w:val="50010074"/>
    <w:multiLevelType w:val="multilevel"/>
    <w:tmpl w:val="17F6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2" w15:restartNumberingAfterBreak="0">
    <w:nsid w:val="500F0F8A"/>
    <w:multiLevelType w:val="multilevel"/>
    <w:tmpl w:val="8BC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3" w15:restartNumberingAfterBreak="0">
    <w:nsid w:val="502846AE"/>
    <w:multiLevelType w:val="multilevel"/>
    <w:tmpl w:val="955E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4" w15:restartNumberingAfterBreak="0">
    <w:nsid w:val="504C28F6"/>
    <w:multiLevelType w:val="multilevel"/>
    <w:tmpl w:val="1C0A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5" w15:restartNumberingAfterBreak="0">
    <w:nsid w:val="505168FC"/>
    <w:multiLevelType w:val="multilevel"/>
    <w:tmpl w:val="92B4B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6" w15:restartNumberingAfterBreak="0">
    <w:nsid w:val="506A30A3"/>
    <w:multiLevelType w:val="multilevel"/>
    <w:tmpl w:val="4A2A9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7" w15:restartNumberingAfterBreak="0">
    <w:nsid w:val="5091220A"/>
    <w:multiLevelType w:val="multilevel"/>
    <w:tmpl w:val="44F8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8" w15:restartNumberingAfterBreak="0">
    <w:nsid w:val="50AA551F"/>
    <w:multiLevelType w:val="multilevel"/>
    <w:tmpl w:val="BB90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50B90FDB"/>
    <w:multiLevelType w:val="multilevel"/>
    <w:tmpl w:val="FA2A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0" w15:restartNumberingAfterBreak="0">
    <w:nsid w:val="50CC776A"/>
    <w:multiLevelType w:val="multilevel"/>
    <w:tmpl w:val="CF54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1" w15:restartNumberingAfterBreak="0">
    <w:nsid w:val="50EC219B"/>
    <w:multiLevelType w:val="multilevel"/>
    <w:tmpl w:val="B8E0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2" w15:restartNumberingAfterBreak="0">
    <w:nsid w:val="51090214"/>
    <w:multiLevelType w:val="multilevel"/>
    <w:tmpl w:val="E88A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3" w15:restartNumberingAfterBreak="0">
    <w:nsid w:val="512372CB"/>
    <w:multiLevelType w:val="multilevel"/>
    <w:tmpl w:val="3EBE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4" w15:restartNumberingAfterBreak="0">
    <w:nsid w:val="512F328F"/>
    <w:multiLevelType w:val="multilevel"/>
    <w:tmpl w:val="C322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5" w15:restartNumberingAfterBreak="0">
    <w:nsid w:val="514A52C8"/>
    <w:multiLevelType w:val="multilevel"/>
    <w:tmpl w:val="258E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6" w15:restartNumberingAfterBreak="0">
    <w:nsid w:val="51573A93"/>
    <w:multiLevelType w:val="multilevel"/>
    <w:tmpl w:val="A8FE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7" w15:restartNumberingAfterBreak="0">
    <w:nsid w:val="517D7CE5"/>
    <w:multiLevelType w:val="multilevel"/>
    <w:tmpl w:val="789C5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8" w15:restartNumberingAfterBreak="0">
    <w:nsid w:val="518762F8"/>
    <w:multiLevelType w:val="multilevel"/>
    <w:tmpl w:val="3AE4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9" w15:restartNumberingAfterBreak="0">
    <w:nsid w:val="51C12ADF"/>
    <w:multiLevelType w:val="multilevel"/>
    <w:tmpl w:val="E646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0" w15:restartNumberingAfterBreak="0">
    <w:nsid w:val="51CB1D63"/>
    <w:multiLevelType w:val="multilevel"/>
    <w:tmpl w:val="4D041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1" w15:restartNumberingAfterBreak="0">
    <w:nsid w:val="521D64A2"/>
    <w:multiLevelType w:val="multilevel"/>
    <w:tmpl w:val="F430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2" w15:restartNumberingAfterBreak="0">
    <w:nsid w:val="52444586"/>
    <w:multiLevelType w:val="multilevel"/>
    <w:tmpl w:val="D2F2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3" w15:restartNumberingAfterBreak="0">
    <w:nsid w:val="52D036DA"/>
    <w:multiLevelType w:val="multilevel"/>
    <w:tmpl w:val="2CEA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4" w15:restartNumberingAfterBreak="0">
    <w:nsid w:val="52E978BA"/>
    <w:multiLevelType w:val="multilevel"/>
    <w:tmpl w:val="AFFC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52F55838"/>
    <w:multiLevelType w:val="multilevel"/>
    <w:tmpl w:val="54FC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53077BCB"/>
    <w:multiLevelType w:val="multilevel"/>
    <w:tmpl w:val="EA94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7" w15:restartNumberingAfterBreak="0">
    <w:nsid w:val="531C1F20"/>
    <w:multiLevelType w:val="multilevel"/>
    <w:tmpl w:val="66CC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8" w15:restartNumberingAfterBreak="0">
    <w:nsid w:val="533C7854"/>
    <w:multiLevelType w:val="multilevel"/>
    <w:tmpl w:val="F40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533F7236"/>
    <w:multiLevelType w:val="multilevel"/>
    <w:tmpl w:val="8FEE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0" w15:restartNumberingAfterBreak="0">
    <w:nsid w:val="53517EE2"/>
    <w:multiLevelType w:val="multilevel"/>
    <w:tmpl w:val="D13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1" w15:restartNumberingAfterBreak="0">
    <w:nsid w:val="537B4C64"/>
    <w:multiLevelType w:val="multilevel"/>
    <w:tmpl w:val="B8D6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2" w15:restartNumberingAfterBreak="0">
    <w:nsid w:val="539833BA"/>
    <w:multiLevelType w:val="multilevel"/>
    <w:tmpl w:val="45C4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3" w15:restartNumberingAfterBreak="0">
    <w:nsid w:val="53AA750A"/>
    <w:multiLevelType w:val="multilevel"/>
    <w:tmpl w:val="BAC6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4" w15:restartNumberingAfterBreak="0">
    <w:nsid w:val="53AB0F58"/>
    <w:multiLevelType w:val="multilevel"/>
    <w:tmpl w:val="8910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53AF3857"/>
    <w:multiLevelType w:val="multilevel"/>
    <w:tmpl w:val="44EE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6" w15:restartNumberingAfterBreak="0">
    <w:nsid w:val="53C9192E"/>
    <w:multiLevelType w:val="multilevel"/>
    <w:tmpl w:val="40C4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7" w15:restartNumberingAfterBreak="0">
    <w:nsid w:val="53EA7410"/>
    <w:multiLevelType w:val="multilevel"/>
    <w:tmpl w:val="A908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8" w15:restartNumberingAfterBreak="0">
    <w:nsid w:val="53F40D39"/>
    <w:multiLevelType w:val="multilevel"/>
    <w:tmpl w:val="E074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54191A75"/>
    <w:multiLevelType w:val="multilevel"/>
    <w:tmpl w:val="557E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0" w15:restartNumberingAfterBreak="0">
    <w:nsid w:val="5422560F"/>
    <w:multiLevelType w:val="multilevel"/>
    <w:tmpl w:val="9ED0F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1" w15:restartNumberingAfterBreak="0">
    <w:nsid w:val="544C3272"/>
    <w:multiLevelType w:val="multilevel"/>
    <w:tmpl w:val="1DDC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2" w15:restartNumberingAfterBreak="0">
    <w:nsid w:val="54837E8C"/>
    <w:multiLevelType w:val="multilevel"/>
    <w:tmpl w:val="142A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3" w15:restartNumberingAfterBreak="0">
    <w:nsid w:val="548827C2"/>
    <w:multiLevelType w:val="multilevel"/>
    <w:tmpl w:val="F5D2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4" w15:restartNumberingAfterBreak="0">
    <w:nsid w:val="54A46613"/>
    <w:multiLevelType w:val="multilevel"/>
    <w:tmpl w:val="80F0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5" w15:restartNumberingAfterBreak="0">
    <w:nsid w:val="54A8662A"/>
    <w:multiLevelType w:val="multilevel"/>
    <w:tmpl w:val="3BA4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54DE1DC1"/>
    <w:multiLevelType w:val="multilevel"/>
    <w:tmpl w:val="4E8C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7" w15:restartNumberingAfterBreak="0">
    <w:nsid w:val="550433AA"/>
    <w:multiLevelType w:val="multilevel"/>
    <w:tmpl w:val="5ECE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8" w15:restartNumberingAfterBreak="0">
    <w:nsid w:val="553E68FF"/>
    <w:multiLevelType w:val="multilevel"/>
    <w:tmpl w:val="8AFC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9" w15:restartNumberingAfterBreak="0">
    <w:nsid w:val="555A12FC"/>
    <w:multiLevelType w:val="multilevel"/>
    <w:tmpl w:val="1606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0" w15:restartNumberingAfterBreak="0">
    <w:nsid w:val="557B19F4"/>
    <w:multiLevelType w:val="multilevel"/>
    <w:tmpl w:val="BD20F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1" w15:restartNumberingAfterBreak="0">
    <w:nsid w:val="559A47D2"/>
    <w:multiLevelType w:val="multilevel"/>
    <w:tmpl w:val="2BE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2" w15:restartNumberingAfterBreak="0">
    <w:nsid w:val="55C47C5C"/>
    <w:multiLevelType w:val="multilevel"/>
    <w:tmpl w:val="6BA0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55C52902"/>
    <w:multiLevelType w:val="multilevel"/>
    <w:tmpl w:val="B990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4" w15:restartNumberingAfterBreak="0">
    <w:nsid w:val="55E15F70"/>
    <w:multiLevelType w:val="multilevel"/>
    <w:tmpl w:val="4572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5" w15:restartNumberingAfterBreak="0">
    <w:nsid w:val="55E32A09"/>
    <w:multiLevelType w:val="multilevel"/>
    <w:tmpl w:val="9128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55FC5EF4"/>
    <w:multiLevelType w:val="multilevel"/>
    <w:tmpl w:val="EB96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7" w15:restartNumberingAfterBreak="0">
    <w:nsid w:val="55FD0C96"/>
    <w:multiLevelType w:val="multilevel"/>
    <w:tmpl w:val="00D4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8" w15:restartNumberingAfterBreak="0">
    <w:nsid w:val="56302831"/>
    <w:multiLevelType w:val="multilevel"/>
    <w:tmpl w:val="51CED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9" w15:restartNumberingAfterBreak="0">
    <w:nsid w:val="563A284B"/>
    <w:multiLevelType w:val="multilevel"/>
    <w:tmpl w:val="F810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0" w15:restartNumberingAfterBreak="0">
    <w:nsid w:val="564733E7"/>
    <w:multiLevelType w:val="multilevel"/>
    <w:tmpl w:val="B79E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1" w15:restartNumberingAfterBreak="0">
    <w:nsid w:val="568B686C"/>
    <w:multiLevelType w:val="multilevel"/>
    <w:tmpl w:val="813A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2" w15:restartNumberingAfterBreak="0">
    <w:nsid w:val="56A83EE6"/>
    <w:multiLevelType w:val="multilevel"/>
    <w:tmpl w:val="669E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3" w15:restartNumberingAfterBreak="0">
    <w:nsid w:val="56B24386"/>
    <w:multiLevelType w:val="multilevel"/>
    <w:tmpl w:val="3EC2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56F95902"/>
    <w:multiLevelType w:val="multilevel"/>
    <w:tmpl w:val="E188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5" w15:restartNumberingAfterBreak="0">
    <w:nsid w:val="56FD7F0F"/>
    <w:multiLevelType w:val="multilevel"/>
    <w:tmpl w:val="7D46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6" w15:restartNumberingAfterBreak="0">
    <w:nsid w:val="570639B7"/>
    <w:multiLevelType w:val="multilevel"/>
    <w:tmpl w:val="E4C2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7" w15:restartNumberingAfterBreak="0">
    <w:nsid w:val="571B70DE"/>
    <w:multiLevelType w:val="multilevel"/>
    <w:tmpl w:val="A1941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8" w15:restartNumberingAfterBreak="0">
    <w:nsid w:val="572B6071"/>
    <w:multiLevelType w:val="multilevel"/>
    <w:tmpl w:val="2960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9" w15:restartNumberingAfterBreak="0">
    <w:nsid w:val="5756383B"/>
    <w:multiLevelType w:val="multilevel"/>
    <w:tmpl w:val="EC90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5783125C"/>
    <w:multiLevelType w:val="multilevel"/>
    <w:tmpl w:val="0A9439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15:restartNumberingAfterBreak="0">
    <w:nsid w:val="57B577AD"/>
    <w:multiLevelType w:val="multilevel"/>
    <w:tmpl w:val="E48E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2" w15:restartNumberingAfterBreak="0">
    <w:nsid w:val="57C43AFA"/>
    <w:multiLevelType w:val="multilevel"/>
    <w:tmpl w:val="9A506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3" w15:restartNumberingAfterBreak="0">
    <w:nsid w:val="57D42893"/>
    <w:multiLevelType w:val="multilevel"/>
    <w:tmpl w:val="82BA8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4" w15:restartNumberingAfterBreak="0">
    <w:nsid w:val="57EB263D"/>
    <w:multiLevelType w:val="multilevel"/>
    <w:tmpl w:val="5E1E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5" w15:restartNumberingAfterBreak="0">
    <w:nsid w:val="57EE1CEF"/>
    <w:multiLevelType w:val="multilevel"/>
    <w:tmpl w:val="8454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6" w15:restartNumberingAfterBreak="0">
    <w:nsid w:val="5809185B"/>
    <w:multiLevelType w:val="multilevel"/>
    <w:tmpl w:val="3EB2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7" w15:restartNumberingAfterBreak="0">
    <w:nsid w:val="58200EC1"/>
    <w:multiLevelType w:val="multilevel"/>
    <w:tmpl w:val="545C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8" w15:restartNumberingAfterBreak="0">
    <w:nsid w:val="5822646B"/>
    <w:multiLevelType w:val="multilevel"/>
    <w:tmpl w:val="30CEC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9" w15:restartNumberingAfterBreak="0">
    <w:nsid w:val="582B376F"/>
    <w:multiLevelType w:val="multilevel"/>
    <w:tmpl w:val="A168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0" w15:restartNumberingAfterBreak="0">
    <w:nsid w:val="582F41D7"/>
    <w:multiLevelType w:val="multilevel"/>
    <w:tmpl w:val="2C80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1" w15:restartNumberingAfterBreak="0">
    <w:nsid w:val="582F459A"/>
    <w:multiLevelType w:val="multilevel"/>
    <w:tmpl w:val="B77C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2" w15:restartNumberingAfterBreak="0">
    <w:nsid w:val="583940BA"/>
    <w:multiLevelType w:val="multilevel"/>
    <w:tmpl w:val="C94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3" w15:restartNumberingAfterBreak="0">
    <w:nsid w:val="586C0033"/>
    <w:multiLevelType w:val="multilevel"/>
    <w:tmpl w:val="8B70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4" w15:restartNumberingAfterBreak="0">
    <w:nsid w:val="58C1223D"/>
    <w:multiLevelType w:val="multilevel"/>
    <w:tmpl w:val="48D4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5" w15:restartNumberingAfterBreak="0">
    <w:nsid w:val="58F20DCA"/>
    <w:multiLevelType w:val="multilevel"/>
    <w:tmpl w:val="59E8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6" w15:restartNumberingAfterBreak="0">
    <w:nsid w:val="59432FAD"/>
    <w:multiLevelType w:val="multilevel"/>
    <w:tmpl w:val="6F7E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7" w15:restartNumberingAfterBreak="0">
    <w:nsid w:val="59456E01"/>
    <w:multiLevelType w:val="multilevel"/>
    <w:tmpl w:val="CFF8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59584BB0"/>
    <w:multiLevelType w:val="multilevel"/>
    <w:tmpl w:val="AC4C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9" w15:restartNumberingAfterBreak="0">
    <w:nsid w:val="59636BB9"/>
    <w:multiLevelType w:val="multilevel"/>
    <w:tmpl w:val="DC64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0" w15:restartNumberingAfterBreak="0">
    <w:nsid w:val="59B70C5F"/>
    <w:multiLevelType w:val="multilevel"/>
    <w:tmpl w:val="7B8A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1" w15:restartNumberingAfterBreak="0">
    <w:nsid w:val="59CE7286"/>
    <w:multiLevelType w:val="multilevel"/>
    <w:tmpl w:val="86AC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2" w15:restartNumberingAfterBreak="0">
    <w:nsid w:val="59D93618"/>
    <w:multiLevelType w:val="multilevel"/>
    <w:tmpl w:val="FEF6C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3" w15:restartNumberingAfterBreak="0">
    <w:nsid w:val="59E73FBC"/>
    <w:multiLevelType w:val="multilevel"/>
    <w:tmpl w:val="8824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4" w15:restartNumberingAfterBreak="0">
    <w:nsid w:val="59E7432B"/>
    <w:multiLevelType w:val="multilevel"/>
    <w:tmpl w:val="3006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5" w15:restartNumberingAfterBreak="0">
    <w:nsid w:val="59FE2FD2"/>
    <w:multiLevelType w:val="multilevel"/>
    <w:tmpl w:val="9C60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6" w15:restartNumberingAfterBreak="0">
    <w:nsid w:val="5A1A5CA8"/>
    <w:multiLevelType w:val="multilevel"/>
    <w:tmpl w:val="D0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7" w15:restartNumberingAfterBreak="0">
    <w:nsid w:val="5A302D96"/>
    <w:multiLevelType w:val="multilevel"/>
    <w:tmpl w:val="048CB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8" w15:restartNumberingAfterBreak="0">
    <w:nsid w:val="5A385592"/>
    <w:multiLevelType w:val="multilevel"/>
    <w:tmpl w:val="3296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9" w15:restartNumberingAfterBreak="0">
    <w:nsid w:val="5A512F98"/>
    <w:multiLevelType w:val="multilevel"/>
    <w:tmpl w:val="3222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0" w15:restartNumberingAfterBreak="0">
    <w:nsid w:val="5A5534AC"/>
    <w:multiLevelType w:val="multilevel"/>
    <w:tmpl w:val="E10A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1" w15:restartNumberingAfterBreak="0">
    <w:nsid w:val="5A5A6DE9"/>
    <w:multiLevelType w:val="multilevel"/>
    <w:tmpl w:val="C138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2" w15:restartNumberingAfterBreak="0">
    <w:nsid w:val="5A646831"/>
    <w:multiLevelType w:val="multilevel"/>
    <w:tmpl w:val="EC62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3" w15:restartNumberingAfterBreak="0">
    <w:nsid w:val="5A693612"/>
    <w:multiLevelType w:val="multilevel"/>
    <w:tmpl w:val="438C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4" w15:restartNumberingAfterBreak="0">
    <w:nsid w:val="5A7F1344"/>
    <w:multiLevelType w:val="multilevel"/>
    <w:tmpl w:val="A40AA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5" w15:restartNumberingAfterBreak="0">
    <w:nsid w:val="5A9D0C4F"/>
    <w:multiLevelType w:val="multilevel"/>
    <w:tmpl w:val="DD5A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6" w15:restartNumberingAfterBreak="0">
    <w:nsid w:val="5AAF3763"/>
    <w:multiLevelType w:val="multilevel"/>
    <w:tmpl w:val="FC42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7" w15:restartNumberingAfterBreak="0">
    <w:nsid w:val="5AC3337F"/>
    <w:multiLevelType w:val="multilevel"/>
    <w:tmpl w:val="AA52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8" w15:restartNumberingAfterBreak="0">
    <w:nsid w:val="5AC61DF3"/>
    <w:multiLevelType w:val="multilevel"/>
    <w:tmpl w:val="65F28C66"/>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839" w15:restartNumberingAfterBreak="0">
    <w:nsid w:val="5AC74CE2"/>
    <w:multiLevelType w:val="multilevel"/>
    <w:tmpl w:val="7FB2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0" w15:restartNumberingAfterBreak="0">
    <w:nsid w:val="5AC8742F"/>
    <w:multiLevelType w:val="multilevel"/>
    <w:tmpl w:val="0AD0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1" w15:restartNumberingAfterBreak="0">
    <w:nsid w:val="5B121200"/>
    <w:multiLevelType w:val="multilevel"/>
    <w:tmpl w:val="58D4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2" w15:restartNumberingAfterBreak="0">
    <w:nsid w:val="5B2D202C"/>
    <w:multiLevelType w:val="multilevel"/>
    <w:tmpl w:val="FC00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5B2E4B99"/>
    <w:multiLevelType w:val="multilevel"/>
    <w:tmpl w:val="E4F2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5B4C4E7A"/>
    <w:multiLevelType w:val="multilevel"/>
    <w:tmpl w:val="BFCE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5" w15:restartNumberingAfterBreak="0">
    <w:nsid w:val="5B5772A6"/>
    <w:multiLevelType w:val="multilevel"/>
    <w:tmpl w:val="3392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6" w15:restartNumberingAfterBreak="0">
    <w:nsid w:val="5B9657BF"/>
    <w:multiLevelType w:val="multilevel"/>
    <w:tmpl w:val="EB52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7" w15:restartNumberingAfterBreak="0">
    <w:nsid w:val="5BA211E3"/>
    <w:multiLevelType w:val="multilevel"/>
    <w:tmpl w:val="D964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8" w15:restartNumberingAfterBreak="0">
    <w:nsid w:val="5BA506BE"/>
    <w:multiLevelType w:val="multilevel"/>
    <w:tmpl w:val="8B9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9" w15:restartNumberingAfterBreak="0">
    <w:nsid w:val="5BE65BC0"/>
    <w:multiLevelType w:val="multilevel"/>
    <w:tmpl w:val="4916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0" w15:restartNumberingAfterBreak="0">
    <w:nsid w:val="5BF4693E"/>
    <w:multiLevelType w:val="multilevel"/>
    <w:tmpl w:val="62DA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1" w15:restartNumberingAfterBreak="0">
    <w:nsid w:val="5BF938A3"/>
    <w:multiLevelType w:val="multilevel"/>
    <w:tmpl w:val="0152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2" w15:restartNumberingAfterBreak="0">
    <w:nsid w:val="5C0D2732"/>
    <w:multiLevelType w:val="multilevel"/>
    <w:tmpl w:val="A746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3" w15:restartNumberingAfterBreak="0">
    <w:nsid w:val="5C14424E"/>
    <w:multiLevelType w:val="multilevel"/>
    <w:tmpl w:val="C8C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4" w15:restartNumberingAfterBreak="0">
    <w:nsid w:val="5C1E2885"/>
    <w:multiLevelType w:val="multilevel"/>
    <w:tmpl w:val="3F44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5" w15:restartNumberingAfterBreak="0">
    <w:nsid w:val="5C4B77C5"/>
    <w:multiLevelType w:val="multilevel"/>
    <w:tmpl w:val="01A6A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6" w15:restartNumberingAfterBreak="0">
    <w:nsid w:val="5C6548BA"/>
    <w:multiLevelType w:val="multilevel"/>
    <w:tmpl w:val="8810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7" w15:restartNumberingAfterBreak="0">
    <w:nsid w:val="5C90406B"/>
    <w:multiLevelType w:val="multilevel"/>
    <w:tmpl w:val="0234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8" w15:restartNumberingAfterBreak="0">
    <w:nsid w:val="5CD93C43"/>
    <w:multiLevelType w:val="multilevel"/>
    <w:tmpl w:val="0894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9" w15:restartNumberingAfterBreak="0">
    <w:nsid w:val="5CEB77C9"/>
    <w:multiLevelType w:val="multilevel"/>
    <w:tmpl w:val="325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0" w15:restartNumberingAfterBreak="0">
    <w:nsid w:val="5D0E2A84"/>
    <w:multiLevelType w:val="multilevel"/>
    <w:tmpl w:val="6BEC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1" w15:restartNumberingAfterBreak="0">
    <w:nsid w:val="5D2C1ABD"/>
    <w:multiLevelType w:val="multilevel"/>
    <w:tmpl w:val="DD246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2" w15:restartNumberingAfterBreak="0">
    <w:nsid w:val="5D34564A"/>
    <w:multiLevelType w:val="multilevel"/>
    <w:tmpl w:val="5E48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3" w15:restartNumberingAfterBreak="0">
    <w:nsid w:val="5D37489D"/>
    <w:multiLevelType w:val="multilevel"/>
    <w:tmpl w:val="ED9C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4" w15:restartNumberingAfterBreak="0">
    <w:nsid w:val="5D595731"/>
    <w:multiLevelType w:val="multilevel"/>
    <w:tmpl w:val="566C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5" w15:restartNumberingAfterBreak="0">
    <w:nsid w:val="5D6F2F6A"/>
    <w:multiLevelType w:val="multilevel"/>
    <w:tmpl w:val="75607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6" w15:restartNumberingAfterBreak="0">
    <w:nsid w:val="5DA372E2"/>
    <w:multiLevelType w:val="multilevel"/>
    <w:tmpl w:val="3154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7" w15:restartNumberingAfterBreak="0">
    <w:nsid w:val="5DC47E04"/>
    <w:multiLevelType w:val="multilevel"/>
    <w:tmpl w:val="50E4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8" w15:restartNumberingAfterBreak="0">
    <w:nsid w:val="5DC52615"/>
    <w:multiLevelType w:val="multilevel"/>
    <w:tmpl w:val="6D68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9" w15:restartNumberingAfterBreak="0">
    <w:nsid w:val="5DF55247"/>
    <w:multiLevelType w:val="multilevel"/>
    <w:tmpl w:val="545E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0" w15:restartNumberingAfterBreak="0">
    <w:nsid w:val="5E005FE7"/>
    <w:multiLevelType w:val="multilevel"/>
    <w:tmpl w:val="F78E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1" w15:restartNumberingAfterBreak="0">
    <w:nsid w:val="5E5C2792"/>
    <w:multiLevelType w:val="hybridMultilevel"/>
    <w:tmpl w:val="5C92BF2A"/>
    <w:lvl w:ilvl="0" w:tplc="4B86C40A">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2" w15:restartNumberingAfterBreak="0">
    <w:nsid w:val="5E790E65"/>
    <w:multiLevelType w:val="multilevel"/>
    <w:tmpl w:val="FA78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3" w15:restartNumberingAfterBreak="0">
    <w:nsid w:val="5EA17FFD"/>
    <w:multiLevelType w:val="multilevel"/>
    <w:tmpl w:val="CDDAA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4" w15:restartNumberingAfterBreak="0">
    <w:nsid w:val="5EAB03B1"/>
    <w:multiLevelType w:val="multilevel"/>
    <w:tmpl w:val="AFE0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15:restartNumberingAfterBreak="0">
    <w:nsid w:val="5EE65C79"/>
    <w:multiLevelType w:val="multilevel"/>
    <w:tmpl w:val="9FF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6" w15:restartNumberingAfterBreak="0">
    <w:nsid w:val="5EE719F5"/>
    <w:multiLevelType w:val="multilevel"/>
    <w:tmpl w:val="2730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7" w15:restartNumberingAfterBreak="0">
    <w:nsid w:val="5EEA1478"/>
    <w:multiLevelType w:val="multilevel"/>
    <w:tmpl w:val="D83AB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8" w15:restartNumberingAfterBreak="0">
    <w:nsid w:val="5EEC48A8"/>
    <w:multiLevelType w:val="multilevel"/>
    <w:tmpl w:val="2BC8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9" w15:restartNumberingAfterBreak="0">
    <w:nsid w:val="5F1D340E"/>
    <w:multiLevelType w:val="multilevel"/>
    <w:tmpl w:val="6034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0" w15:restartNumberingAfterBreak="0">
    <w:nsid w:val="5F2B4BB1"/>
    <w:multiLevelType w:val="multilevel"/>
    <w:tmpl w:val="EE88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1" w15:restartNumberingAfterBreak="0">
    <w:nsid w:val="5F2D0EAD"/>
    <w:multiLevelType w:val="multilevel"/>
    <w:tmpl w:val="82F8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2" w15:restartNumberingAfterBreak="0">
    <w:nsid w:val="5F313062"/>
    <w:multiLevelType w:val="hybridMultilevel"/>
    <w:tmpl w:val="F6164814"/>
    <w:lvl w:ilvl="0" w:tplc="463020F6">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3" w15:restartNumberingAfterBreak="0">
    <w:nsid w:val="5F354E52"/>
    <w:multiLevelType w:val="multilevel"/>
    <w:tmpl w:val="A586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4" w15:restartNumberingAfterBreak="0">
    <w:nsid w:val="5F67432F"/>
    <w:multiLevelType w:val="multilevel"/>
    <w:tmpl w:val="69A2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5" w15:restartNumberingAfterBreak="0">
    <w:nsid w:val="5F9061F1"/>
    <w:multiLevelType w:val="multilevel"/>
    <w:tmpl w:val="6890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5FB624BC"/>
    <w:multiLevelType w:val="multilevel"/>
    <w:tmpl w:val="F474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7" w15:restartNumberingAfterBreak="0">
    <w:nsid w:val="5FBB4A09"/>
    <w:multiLevelType w:val="multilevel"/>
    <w:tmpl w:val="0722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8" w15:restartNumberingAfterBreak="0">
    <w:nsid w:val="5FC72875"/>
    <w:multiLevelType w:val="multilevel"/>
    <w:tmpl w:val="B86C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9" w15:restartNumberingAfterBreak="0">
    <w:nsid w:val="5FDA0240"/>
    <w:multiLevelType w:val="multilevel"/>
    <w:tmpl w:val="1614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0" w15:restartNumberingAfterBreak="0">
    <w:nsid w:val="60014F0C"/>
    <w:multiLevelType w:val="multilevel"/>
    <w:tmpl w:val="A2366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1" w15:restartNumberingAfterBreak="0">
    <w:nsid w:val="60072E47"/>
    <w:multiLevelType w:val="multilevel"/>
    <w:tmpl w:val="4DDA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2" w15:restartNumberingAfterBreak="0">
    <w:nsid w:val="60210C94"/>
    <w:multiLevelType w:val="multilevel"/>
    <w:tmpl w:val="69F4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3" w15:restartNumberingAfterBreak="0">
    <w:nsid w:val="60305A4E"/>
    <w:multiLevelType w:val="multilevel"/>
    <w:tmpl w:val="499E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4" w15:restartNumberingAfterBreak="0">
    <w:nsid w:val="603C2907"/>
    <w:multiLevelType w:val="multilevel"/>
    <w:tmpl w:val="640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5" w15:restartNumberingAfterBreak="0">
    <w:nsid w:val="6052017C"/>
    <w:multiLevelType w:val="multilevel"/>
    <w:tmpl w:val="5428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6" w15:restartNumberingAfterBreak="0">
    <w:nsid w:val="605B3D5B"/>
    <w:multiLevelType w:val="multilevel"/>
    <w:tmpl w:val="0C9C2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7" w15:restartNumberingAfterBreak="0">
    <w:nsid w:val="606C6BC8"/>
    <w:multiLevelType w:val="multilevel"/>
    <w:tmpl w:val="5FE69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8" w15:restartNumberingAfterBreak="0">
    <w:nsid w:val="60740A7A"/>
    <w:multiLevelType w:val="multilevel"/>
    <w:tmpl w:val="252A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9" w15:restartNumberingAfterBreak="0">
    <w:nsid w:val="60962329"/>
    <w:multiLevelType w:val="multilevel"/>
    <w:tmpl w:val="2A8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0" w15:restartNumberingAfterBreak="0">
    <w:nsid w:val="60B2513D"/>
    <w:multiLevelType w:val="multilevel"/>
    <w:tmpl w:val="8BBAE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1" w15:restartNumberingAfterBreak="0">
    <w:nsid w:val="60FA343D"/>
    <w:multiLevelType w:val="multilevel"/>
    <w:tmpl w:val="6CB2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2" w15:restartNumberingAfterBreak="0">
    <w:nsid w:val="611E1717"/>
    <w:multiLevelType w:val="multilevel"/>
    <w:tmpl w:val="FAA4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3" w15:restartNumberingAfterBreak="0">
    <w:nsid w:val="61210414"/>
    <w:multiLevelType w:val="multilevel"/>
    <w:tmpl w:val="3CDE8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4" w15:restartNumberingAfterBreak="0">
    <w:nsid w:val="61217259"/>
    <w:multiLevelType w:val="multilevel"/>
    <w:tmpl w:val="205E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5" w15:restartNumberingAfterBreak="0">
    <w:nsid w:val="612B799C"/>
    <w:multiLevelType w:val="multilevel"/>
    <w:tmpl w:val="604EF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6" w15:restartNumberingAfterBreak="0">
    <w:nsid w:val="612E6C02"/>
    <w:multiLevelType w:val="multilevel"/>
    <w:tmpl w:val="A0489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7" w15:restartNumberingAfterBreak="0">
    <w:nsid w:val="613908B1"/>
    <w:multiLevelType w:val="multilevel"/>
    <w:tmpl w:val="2A3A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8" w15:restartNumberingAfterBreak="0">
    <w:nsid w:val="6155328E"/>
    <w:multiLevelType w:val="multilevel"/>
    <w:tmpl w:val="4F1C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9" w15:restartNumberingAfterBreak="0">
    <w:nsid w:val="6191524C"/>
    <w:multiLevelType w:val="multilevel"/>
    <w:tmpl w:val="D8C8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0" w15:restartNumberingAfterBreak="0">
    <w:nsid w:val="61A12D72"/>
    <w:multiLevelType w:val="multilevel"/>
    <w:tmpl w:val="3A3C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1" w15:restartNumberingAfterBreak="0">
    <w:nsid w:val="61B121CA"/>
    <w:multiLevelType w:val="multilevel"/>
    <w:tmpl w:val="D98A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2" w15:restartNumberingAfterBreak="0">
    <w:nsid w:val="61CF0DE3"/>
    <w:multiLevelType w:val="multilevel"/>
    <w:tmpl w:val="EE6A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3" w15:restartNumberingAfterBreak="0">
    <w:nsid w:val="61FA01B4"/>
    <w:multiLevelType w:val="multilevel"/>
    <w:tmpl w:val="F196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4" w15:restartNumberingAfterBreak="0">
    <w:nsid w:val="621759CB"/>
    <w:multiLevelType w:val="multilevel"/>
    <w:tmpl w:val="FAAE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5" w15:restartNumberingAfterBreak="0">
    <w:nsid w:val="621A464E"/>
    <w:multiLevelType w:val="multilevel"/>
    <w:tmpl w:val="C5C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6" w15:restartNumberingAfterBreak="0">
    <w:nsid w:val="621B725A"/>
    <w:multiLevelType w:val="multilevel"/>
    <w:tmpl w:val="65225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7" w15:restartNumberingAfterBreak="0">
    <w:nsid w:val="62215993"/>
    <w:multiLevelType w:val="multilevel"/>
    <w:tmpl w:val="7090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8" w15:restartNumberingAfterBreak="0">
    <w:nsid w:val="622E52E3"/>
    <w:multiLevelType w:val="multilevel"/>
    <w:tmpl w:val="3A50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9" w15:restartNumberingAfterBreak="0">
    <w:nsid w:val="62A34B47"/>
    <w:multiLevelType w:val="multilevel"/>
    <w:tmpl w:val="2AA8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0" w15:restartNumberingAfterBreak="0">
    <w:nsid w:val="62B21B4D"/>
    <w:multiLevelType w:val="multilevel"/>
    <w:tmpl w:val="16C2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1" w15:restartNumberingAfterBreak="0">
    <w:nsid w:val="62B87886"/>
    <w:multiLevelType w:val="multilevel"/>
    <w:tmpl w:val="F414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2" w15:restartNumberingAfterBreak="0">
    <w:nsid w:val="62C140EF"/>
    <w:multiLevelType w:val="multilevel"/>
    <w:tmpl w:val="B55E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3" w15:restartNumberingAfterBreak="0">
    <w:nsid w:val="62D421E7"/>
    <w:multiLevelType w:val="multilevel"/>
    <w:tmpl w:val="C794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4" w15:restartNumberingAfterBreak="0">
    <w:nsid w:val="62DA7E37"/>
    <w:multiLevelType w:val="multilevel"/>
    <w:tmpl w:val="D4B6E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5" w15:restartNumberingAfterBreak="0">
    <w:nsid w:val="63044D80"/>
    <w:multiLevelType w:val="multilevel"/>
    <w:tmpl w:val="FD6A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6" w15:restartNumberingAfterBreak="0">
    <w:nsid w:val="630D282F"/>
    <w:multiLevelType w:val="multilevel"/>
    <w:tmpl w:val="B5E0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7" w15:restartNumberingAfterBreak="0">
    <w:nsid w:val="632D0A24"/>
    <w:multiLevelType w:val="multilevel"/>
    <w:tmpl w:val="8CBA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8" w15:restartNumberingAfterBreak="0">
    <w:nsid w:val="63324386"/>
    <w:multiLevelType w:val="multilevel"/>
    <w:tmpl w:val="799C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9" w15:restartNumberingAfterBreak="0">
    <w:nsid w:val="63520504"/>
    <w:multiLevelType w:val="multilevel"/>
    <w:tmpl w:val="55B44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0" w15:restartNumberingAfterBreak="0">
    <w:nsid w:val="638129FF"/>
    <w:multiLevelType w:val="multilevel"/>
    <w:tmpl w:val="8F4AB250"/>
    <w:lvl w:ilvl="0">
      <w:start w:val="1"/>
      <w:numFmt w:val="decimal"/>
      <w:lvlText w:val="%1."/>
      <w:lvlJc w:val="left"/>
      <w:pPr>
        <w:tabs>
          <w:tab w:val="num" w:pos="643"/>
        </w:tabs>
        <w:ind w:left="643" w:hanging="360"/>
      </w:pPr>
      <w:rPr>
        <w:rFonts w:hint="default"/>
        <w:sz w:val="20"/>
      </w:rPr>
    </w:lvl>
    <w:lvl w:ilvl="1">
      <w:numFmt w:val="bullet"/>
      <w:lvlText w:val="-"/>
      <w:lvlJc w:val="left"/>
      <w:pPr>
        <w:ind w:left="1440" w:hanging="360"/>
      </w:pPr>
      <w:rPr>
        <w:rFonts w:ascii="Arial" w:eastAsia="Arial" w:hAnsi="Arial" w:cs="Arial" w:hint="default"/>
      </w:rPr>
    </w:lvl>
    <w:lvl w:ilvl="2">
      <w:start w:val="1"/>
      <w:numFmt w:val="decimal"/>
      <w:lvlText w:val="%3."/>
      <w:lvlJc w:val="left"/>
      <w:pPr>
        <w:ind w:left="2160" w:hanging="360"/>
      </w:pPr>
      <w:rPr>
        <w:rFonts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31" w15:restartNumberingAfterBreak="0">
    <w:nsid w:val="638D6E3C"/>
    <w:multiLevelType w:val="multilevel"/>
    <w:tmpl w:val="6FFE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2" w15:restartNumberingAfterBreak="0">
    <w:nsid w:val="63C53CD5"/>
    <w:multiLevelType w:val="multilevel"/>
    <w:tmpl w:val="005E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3" w15:restartNumberingAfterBreak="0">
    <w:nsid w:val="63E643FA"/>
    <w:multiLevelType w:val="multilevel"/>
    <w:tmpl w:val="13C6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4" w15:restartNumberingAfterBreak="0">
    <w:nsid w:val="640A1CF6"/>
    <w:multiLevelType w:val="hybridMultilevel"/>
    <w:tmpl w:val="3DC8B350"/>
    <w:lvl w:ilvl="0" w:tplc="AC9EB04E">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5" w15:restartNumberingAfterBreak="0">
    <w:nsid w:val="64321907"/>
    <w:multiLevelType w:val="multilevel"/>
    <w:tmpl w:val="F0AED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6" w15:restartNumberingAfterBreak="0">
    <w:nsid w:val="643501D2"/>
    <w:multiLevelType w:val="multilevel"/>
    <w:tmpl w:val="0044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7" w15:restartNumberingAfterBreak="0">
    <w:nsid w:val="644337B9"/>
    <w:multiLevelType w:val="multilevel"/>
    <w:tmpl w:val="DA54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8" w15:restartNumberingAfterBreak="0">
    <w:nsid w:val="644F7BF9"/>
    <w:multiLevelType w:val="multilevel"/>
    <w:tmpl w:val="8CAA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9" w15:restartNumberingAfterBreak="0">
    <w:nsid w:val="64515673"/>
    <w:multiLevelType w:val="multilevel"/>
    <w:tmpl w:val="9D2A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0" w15:restartNumberingAfterBreak="0">
    <w:nsid w:val="6496212F"/>
    <w:multiLevelType w:val="multilevel"/>
    <w:tmpl w:val="603C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1" w15:restartNumberingAfterBreak="0">
    <w:nsid w:val="649F002B"/>
    <w:multiLevelType w:val="multilevel"/>
    <w:tmpl w:val="3536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2" w15:restartNumberingAfterBreak="0">
    <w:nsid w:val="64C22C8C"/>
    <w:multiLevelType w:val="multilevel"/>
    <w:tmpl w:val="3F58A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3" w15:restartNumberingAfterBreak="0">
    <w:nsid w:val="64CA6187"/>
    <w:multiLevelType w:val="multilevel"/>
    <w:tmpl w:val="9B4C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4" w15:restartNumberingAfterBreak="0">
    <w:nsid w:val="65066FDD"/>
    <w:multiLevelType w:val="multilevel"/>
    <w:tmpl w:val="6B68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5" w15:restartNumberingAfterBreak="0">
    <w:nsid w:val="653609D6"/>
    <w:multiLevelType w:val="multilevel"/>
    <w:tmpl w:val="34CC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6" w15:restartNumberingAfterBreak="0">
    <w:nsid w:val="654C6489"/>
    <w:multiLevelType w:val="multilevel"/>
    <w:tmpl w:val="342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7" w15:restartNumberingAfterBreak="0">
    <w:nsid w:val="656F2BAB"/>
    <w:multiLevelType w:val="multilevel"/>
    <w:tmpl w:val="1514E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8" w15:restartNumberingAfterBreak="0">
    <w:nsid w:val="658D2A3D"/>
    <w:multiLevelType w:val="multilevel"/>
    <w:tmpl w:val="33F6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9" w15:restartNumberingAfterBreak="0">
    <w:nsid w:val="65BF15BB"/>
    <w:multiLevelType w:val="multilevel"/>
    <w:tmpl w:val="CA16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0" w15:restartNumberingAfterBreak="0">
    <w:nsid w:val="65CF0506"/>
    <w:multiLevelType w:val="multilevel"/>
    <w:tmpl w:val="518CD634"/>
    <w:lvl w:ilvl="0">
      <w:start w:val="1"/>
      <w:numFmt w:val="bullet"/>
      <w:lvlText w:val=""/>
      <w:lvlJc w:val="left"/>
      <w:pPr>
        <w:ind w:left="502" w:hanging="360"/>
      </w:pPr>
      <w:rPr>
        <w:rFonts w:ascii="Symbol" w:hAnsi="Symbol" w:hint="default"/>
        <w:u w:val="none"/>
      </w:rPr>
    </w:lvl>
    <w:lvl w:ilvl="1">
      <w:numFmt w:val="bullet"/>
      <w:lvlText w:val="-"/>
      <w:lvlJc w:val="left"/>
      <w:pPr>
        <w:ind w:left="1222" w:hanging="360"/>
      </w:pPr>
      <w:rPr>
        <w:rFonts w:ascii="Arial" w:eastAsia="Arial" w:hAnsi="Arial" w:cs="Arial" w:hint="default"/>
        <w:b/>
      </w:rPr>
    </w:lvl>
    <w:lvl w:ilvl="2">
      <w:start w:val="1"/>
      <w:numFmt w:val="bullet"/>
      <w:lvlText w:val="-"/>
      <w:lvlJc w:val="left"/>
      <w:pPr>
        <w:ind w:left="1942" w:hanging="360"/>
      </w:pPr>
      <w:rPr>
        <w:rFonts w:hint="default"/>
        <w:u w:val="none"/>
      </w:rPr>
    </w:lvl>
    <w:lvl w:ilvl="3">
      <w:start w:val="1"/>
      <w:numFmt w:val="bullet"/>
      <w:lvlText w:val="-"/>
      <w:lvlJc w:val="left"/>
      <w:pPr>
        <w:ind w:left="2662" w:hanging="360"/>
      </w:pPr>
      <w:rPr>
        <w:rFonts w:hint="default"/>
        <w:u w:val="none"/>
      </w:rPr>
    </w:lvl>
    <w:lvl w:ilvl="4">
      <w:start w:val="1"/>
      <w:numFmt w:val="bullet"/>
      <w:lvlText w:val="-"/>
      <w:lvlJc w:val="left"/>
      <w:pPr>
        <w:ind w:left="3382" w:hanging="360"/>
      </w:pPr>
      <w:rPr>
        <w:rFonts w:hint="default"/>
        <w:u w:val="none"/>
      </w:rPr>
    </w:lvl>
    <w:lvl w:ilvl="5">
      <w:start w:val="1"/>
      <w:numFmt w:val="bullet"/>
      <w:lvlText w:val="-"/>
      <w:lvlJc w:val="left"/>
      <w:pPr>
        <w:ind w:left="4102" w:hanging="360"/>
      </w:pPr>
      <w:rPr>
        <w:rFonts w:hint="default"/>
        <w:u w:val="none"/>
      </w:rPr>
    </w:lvl>
    <w:lvl w:ilvl="6">
      <w:start w:val="1"/>
      <w:numFmt w:val="bullet"/>
      <w:lvlText w:val="-"/>
      <w:lvlJc w:val="left"/>
      <w:pPr>
        <w:ind w:left="4822" w:hanging="360"/>
      </w:pPr>
      <w:rPr>
        <w:rFonts w:hint="default"/>
        <w:u w:val="none"/>
      </w:rPr>
    </w:lvl>
    <w:lvl w:ilvl="7">
      <w:start w:val="1"/>
      <w:numFmt w:val="bullet"/>
      <w:lvlText w:val="-"/>
      <w:lvlJc w:val="left"/>
      <w:pPr>
        <w:ind w:left="5542" w:hanging="360"/>
      </w:pPr>
      <w:rPr>
        <w:rFonts w:hint="default"/>
        <w:u w:val="none"/>
      </w:rPr>
    </w:lvl>
    <w:lvl w:ilvl="8">
      <w:start w:val="1"/>
      <w:numFmt w:val="bullet"/>
      <w:lvlText w:val="-"/>
      <w:lvlJc w:val="left"/>
      <w:pPr>
        <w:ind w:left="6262" w:hanging="360"/>
      </w:pPr>
      <w:rPr>
        <w:rFonts w:hint="default"/>
        <w:u w:val="none"/>
      </w:rPr>
    </w:lvl>
  </w:abstractNum>
  <w:abstractNum w:abstractNumId="951" w15:restartNumberingAfterBreak="0">
    <w:nsid w:val="66230AA4"/>
    <w:multiLevelType w:val="multilevel"/>
    <w:tmpl w:val="BFE0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2" w15:restartNumberingAfterBreak="0">
    <w:nsid w:val="662610D0"/>
    <w:multiLevelType w:val="multilevel"/>
    <w:tmpl w:val="3C50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3" w15:restartNumberingAfterBreak="0">
    <w:nsid w:val="665764AD"/>
    <w:multiLevelType w:val="multilevel"/>
    <w:tmpl w:val="1C84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4" w15:restartNumberingAfterBreak="0">
    <w:nsid w:val="667E42B2"/>
    <w:multiLevelType w:val="multilevel"/>
    <w:tmpl w:val="EEF0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5" w15:restartNumberingAfterBreak="0">
    <w:nsid w:val="66905CE9"/>
    <w:multiLevelType w:val="multilevel"/>
    <w:tmpl w:val="2894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6" w15:restartNumberingAfterBreak="0">
    <w:nsid w:val="670D2DF0"/>
    <w:multiLevelType w:val="multilevel"/>
    <w:tmpl w:val="1CB8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7" w15:restartNumberingAfterBreak="0">
    <w:nsid w:val="675B55D8"/>
    <w:multiLevelType w:val="multilevel"/>
    <w:tmpl w:val="1C8C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8" w15:restartNumberingAfterBreak="0">
    <w:nsid w:val="676017F6"/>
    <w:multiLevelType w:val="multilevel"/>
    <w:tmpl w:val="DE28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9" w15:restartNumberingAfterBreak="0">
    <w:nsid w:val="678F2A52"/>
    <w:multiLevelType w:val="multilevel"/>
    <w:tmpl w:val="81F0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0" w15:restartNumberingAfterBreak="0">
    <w:nsid w:val="67D35D39"/>
    <w:multiLevelType w:val="multilevel"/>
    <w:tmpl w:val="25CE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1" w15:restartNumberingAfterBreak="0">
    <w:nsid w:val="67DF2718"/>
    <w:multiLevelType w:val="multilevel"/>
    <w:tmpl w:val="208AB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2" w15:restartNumberingAfterBreak="0">
    <w:nsid w:val="68152C87"/>
    <w:multiLevelType w:val="multilevel"/>
    <w:tmpl w:val="C14A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3" w15:restartNumberingAfterBreak="0">
    <w:nsid w:val="682640D9"/>
    <w:multiLevelType w:val="multilevel"/>
    <w:tmpl w:val="2D00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4" w15:restartNumberingAfterBreak="0">
    <w:nsid w:val="68403D64"/>
    <w:multiLevelType w:val="multilevel"/>
    <w:tmpl w:val="C872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5" w15:restartNumberingAfterBreak="0">
    <w:nsid w:val="68420BA5"/>
    <w:multiLevelType w:val="multilevel"/>
    <w:tmpl w:val="F35C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6" w15:restartNumberingAfterBreak="0">
    <w:nsid w:val="68641EB6"/>
    <w:multiLevelType w:val="multilevel"/>
    <w:tmpl w:val="D3A8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7" w15:restartNumberingAfterBreak="0">
    <w:nsid w:val="68A60487"/>
    <w:multiLevelType w:val="multilevel"/>
    <w:tmpl w:val="A8E4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8" w15:restartNumberingAfterBreak="0">
    <w:nsid w:val="68C22C54"/>
    <w:multiLevelType w:val="multilevel"/>
    <w:tmpl w:val="BC6AD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9" w15:restartNumberingAfterBreak="0">
    <w:nsid w:val="68C775E5"/>
    <w:multiLevelType w:val="multilevel"/>
    <w:tmpl w:val="5206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0" w15:restartNumberingAfterBreak="0">
    <w:nsid w:val="68CF132C"/>
    <w:multiLevelType w:val="multilevel"/>
    <w:tmpl w:val="653AB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1" w15:restartNumberingAfterBreak="0">
    <w:nsid w:val="68E278F1"/>
    <w:multiLevelType w:val="multilevel"/>
    <w:tmpl w:val="068A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2" w15:restartNumberingAfterBreak="0">
    <w:nsid w:val="6901178D"/>
    <w:multiLevelType w:val="multilevel"/>
    <w:tmpl w:val="543E4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3" w15:restartNumberingAfterBreak="0">
    <w:nsid w:val="690C3DB8"/>
    <w:multiLevelType w:val="multilevel"/>
    <w:tmpl w:val="1A04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4" w15:restartNumberingAfterBreak="0">
    <w:nsid w:val="691D43FD"/>
    <w:multiLevelType w:val="multilevel"/>
    <w:tmpl w:val="1ED89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5" w15:restartNumberingAfterBreak="0">
    <w:nsid w:val="69792344"/>
    <w:multiLevelType w:val="multilevel"/>
    <w:tmpl w:val="37FE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6" w15:restartNumberingAfterBreak="0">
    <w:nsid w:val="697B5A50"/>
    <w:multiLevelType w:val="multilevel"/>
    <w:tmpl w:val="0552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7" w15:restartNumberingAfterBreak="0">
    <w:nsid w:val="69872A10"/>
    <w:multiLevelType w:val="multilevel"/>
    <w:tmpl w:val="A8A42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8" w15:restartNumberingAfterBreak="0">
    <w:nsid w:val="698B3BFD"/>
    <w:multiLevelType w:val="multilevel"/>
    <w:tmpl w:val="3C9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9" w15:restartNumberingAfterBreak="0">
    <w:nsid w:val="69ED7FDA"/>
    <w:multiLevelType w:val="multilevel"/>
    <w:tmpl w:val="457C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0" w15:restartNumberingAfterBreak="0">
    <w:nsid w:val="69FC413E"/>
    <w:multiLevelType w:val="multilevel"/>
    <w:tmpl w:val="6A98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1" w15:restartNumberingAfterBreak="0">
    <w:nsid w:val="69FD5CF0"/>
    <w:multiLevelType w:val="multilevel"/>
    <w:tmpl w:val="65FA9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2" w15:restartNumberingAfterBreak="0">
    <w:nsid w:val="6A074B77"/>
    <w:multiLevelType w:val="multilevel"/>
    <w:tmpl w:val="C61A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3" w15:restartNumberingAfterBreak="0">
    <w:nsid w:val="6A24308A"/>
    <w:multiLevelType w:val="multilevel"/>
    <w:tmpl w:val="F0AEDB0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984" w15:restartNumberingAfterBreak="0">
    <w:nsid w:val="6A796061"/>
    <w:multiLevelType w:val="multilevel"/>
    <w:tmpl w:val="8294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5" w15:restartNumberingAfterBreak="0">
    <w:nsid w:val="6A841E98"/>
    <w:multiLevelType w:val="multilevel"/>
    <w:tmpl w:val="C6C8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6" w15:restartNumberingAfterBreak="0">
    <w:nsid w:val="6A940712"/>
    <w:multiLevelType w:val="multilevel"/>
    <w:tmpl w:val="F474C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7" w15:restartNumberingAfterBreak="0">
    <w:nsid w:val="6A992E0E"/>
    <w:multiLevelType w:val="multilevel"/>
    <w:tmpl w:val="3592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8" w15:restartNumberingAfterBreak="0">
    <w:nsid w:val="6ABE37CB"/>
    <w:multiLevelType w:val="multilevel"/>
    <w:tmpl w:val="3898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9" w15:restartNumberingAfterBreak="0">
    <w:nsid w:val="6ADA07B2"/>
    <w:multiLevelType w:val="multilevel"/>
    <w:tmpl w:val="E014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0" w15:restartNumberingAfterBreak="0">
    <w:nsid w:val="6AE053DF"/>
    <w:multiLevelType w:val="multilevel"/>
    <w:tmpl w:val="D42A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1" w15:restartNumberingAfterBreak="0">
    <w:nsid w:val="6AEF1CCB"/>
    <w:multiLevelType w:val="multilevel"/>
    <w:tmpl w:val="98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2" w15:restartNumberingAfterBreak="0">
    <w:nsid w:val="6B224AF0"/>
    <w:multiLevelType w:val="multilevel"/>
    <w:tmpl w:val="483A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3" w15:restartNumberingAfterBreak="0">
    <w:nsid w:val="6B2B23EE"/>
    <w:multiLevelType w:val="multilevel"/>
    <w:tmpl w:val="2436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4" w15:restartNumberingAfterBreak="0">
    <w:nsid w:val="6B376260"/>
    <w:multiLevelType w:val="multilevel"/>
    <w:tmpl w:val="8FA4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5" w15:restartNumberingAfterBreak="0">
    <w:nsid w:val="6B6C5C90"/>
    <w:multiLevelType w:val="multilevel"/>
    <w:tmpl w:val="A35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6" w15:restartNumberingAfterBreak="0">
    <w:nsid w:val="6B736B84"/>
    <w:multiLevelType w:val="multilevel"/>
    <w:tmpl w:val="E692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7" w15:restartNumberingAfterBreak="0">
    <w:nsid w:val="6B8C1CC7"/>
    <w:multiLevelType w:val="multilevel"/>
    <w:tmpl w:val="5930D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8" w15:restartNumberingAfterBreak="0">
    <w:nsid w:val="6B8E6AA6"/>
    <w:multiLevelType w:val="multilevel"/>
    <w:tmpl w:val="5E12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9" w15:restartNumberingAfterBreak="0">
    <w:nsid w:val="6B9D3BFF"/>
    <w:multiLevelType w:val="multilevel"/>
    <w:tmpl w:val="BE44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0" w15:restartNumberingAfterBreak="0">
    <w:nsid w:val="6B9F13DD"/>
    <w:multiLevelType w:val="multilevel"/>
    <w:tmpl w:val="8C5C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1" w15:restartNumberingAfterBreak="0">
    <w:nsid w:val="6BA44BA7"/>
    <w:multiLevelType w:val="multilevel"/>
    <w:tmpl w:val="023A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2" w15:restartNumberingAfterBreak="0">
    <w:nsid w:val="6BEF7D59"/>
    <w:multiLevelType w:val="hybridMultilevel"/>
    <w:tmpl w:val="3D6CD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3" w15:restartNumberingAfterBreak="0">
    <w:nsid w:val="6C1246F2"/>
    <w:multiLevelType w:val="multilevel"/>
    <w:tmpl w:val="D3AE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4" w15:restartNumberingAfterBreak="0">
    <w:nsid w:val="6C165520"/>
    <w:multiLevelType w:val="multilevel"/>
    <w:tmpl w:val="DBC6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5" w15:restartNumberingAfterBreak="0">
    <w:nsid w:val="6C1F3E97"/>
    <w:multiLevelType w:val="multilevel"/>
    <w:tmpl w:val="F54AB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6" w15:restartNumberingAfterBreak="0">
    <w:nsid w:val="6C30448F"/>
    <w:multiLevelType w:val="multilevel"/>
    <w:tmpl w:val="BAB4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7" w15:restartNumberingAfterBreak="0">
    <w:nsid w:val="6C764947"/>
    <w:multiLevelType w:val="multilevel"/>
    <w:tmpl w:val="FC02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8" w15:restartNumberingAfterBreak="0">
    <w:nsid w:val="6CCE5AAB"/>
    <w:multiLevelType w:val="multilevel"/>
    <w:tmpl w:val="48E4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9" w15:restartNumberingAfterBreak="0">
    <w:nsid w:val="6D06603E"/>
    <w:multiLevelType w:val="multilevel"/>
    <w:tmpl w:val="C89E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0" w15:restartNumberingAfterBreak="0">
    <w:nsid w:val="6D134910"/>
    <w:multiLevelType w:val="multilevel"/>
    <w:tmpl w:val="507E8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1" w15:restartNumberingAfterBreak="0">
    <w:nsid w:val="6D3E4161"/>
    <w:multiLevelType w:val="hybridMultilevel"/>
    <w:tmpl w:val="D2743FD0"/>
    <w:lvl w:ilvl="0" w:tplc="FFFFFFFF">
      <w:numFmt w:val="bullet"/>
      <w:lvlText w:val=""/>
      <w:lvlJc w:val="left"/>
      <w:pPr>
        <w:ind w:left="720" w:hanging="360"/>
      </w:pPr>
      <w:rPr>
        <w:rFonts w:ascii="Symbol" w:eastAsia="Arial" w:hAnsi="Symbol" w:cs="Arial" w:hint="default"/>
      </w:rPr>
    </w:lvl>
    <w:lvl w:ilvl="1" w:tplc="0C2073CC">
      <w:numFmt w:val="bullet"/>
      <w:lvlText w:val="-"/>
      <w:lvlJc w:val="left"/>
      <w:pPr>
        <w:ind w:left="1440" w:hanging="360"/>
      </w:pPr>
      <w:rPr>
        <w:rFonts w:ascii="Arial" w:eastAsia="Arial" w:hAnsi="Arial" w:cs="Arial"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2" w15:restartNumberingAfterBreak="0">
    <w:nsid w:val="6D5537D9"/>
    <w:multiLevelType w:val="multilevel"/>
    <w:tmpl w:val="83A0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3" w15:restartNumberingAfterBreak="0">
    <w:nsid w:val="6D7332C7"/>
    <w:multiLevelType w:val="multilevel"/>
    <w:tmpl w:val="7F3E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4" w15:restartNumberingAfterBreak="0">
    <w:nsid w:val="6DCD10B8"/>
    <w:multiLevelType w:val="multilevel"/>
    <w:tmpl w:val="0FBA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5" w15:restartNumberingAfterBreak="0">
    <w:nsid w:val="6DDA0620"/>
    <w:multiLevelType w:val="multilevel"/>
    <w:tmpl w:val="74D4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6" w15:restartNumberingAfterBreak="0">
    <w:nsid w:val="6DDD776E"/>
    <w:multiLevelType w:val="multilevel"/>
    <w:tmpl w:val="1092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7" w15:restartNumberingAfterBreak="0">
    <w:nsid w:val="6DE83CE2"/>
    <w:multiLevelType w:val="multilevel"/>
    <w:tmpl w:val="D976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8" w15:restartNumberingAfterBreak="0">
    <w:nsid w:val="6DF113DF"/>
    <w:multiLevelType w:val="hybridMultilevel"/>
    <w:tmpl w:val="1E224062"/>
    <w:lvl w:ilvl="0" w:tplc="60228260">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9" w15:restartNumberingAfterBreak="0">
    <w:nsid w:val="6DFA6C39"/>
    <w:multiLevelType w:val="multilevel"/>
    <w:tmpl w:val="12FC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0" w15:restartNumberingAfterBreak="0">
    <w:nsid w:val="6DFA6D95"/>
    <w:multiLevelType w:val="multilevel"/>
    <w:tmpl w:val="5552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1" w15:restartNumberingAfterBreak="0">
    <w:nsid w:val="6E6A37D1"/>
    <w:multiLevelType w:val="multilevel"/>
    <w:tmpl w:val="F500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2" w15:restartNumberingAfterBreak="0">
    <w:nsid w:val="6E6D2090"/>
    <w:multiLevelType w:val="multilevel"/>
    <w:tmpl w:val="EF3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3" w15:restartNumberingAfterBreak="0">
    <w:nsid w:val="6E797258"/>
    <w:multiLevelType w:val="multilevel"/>
    <w:tmpl w:val="EEE0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4" w15:restartNumberingAfterBreak="0">
    <w:nsid w:val="6E7F48EA"/>
    <w:multiLevelType w:val="multilevel"/>
    <w:tmpl w:val="F7760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5" w15:restartNumberingAfterBreak="0">
    <w:nsid w:val="6E98188D"/>
    <w:multiLevelType w:val="multilevel"/>
    <w:tmpl w:val="42264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6" w15:restartNumberingAfterBreak="0">
    <w:nsid w:val="6E9C2123"/>
    <w:multiLevelType w:val="multilevel"/>
    <w:tmpl w:val="F8F2F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7" w15:restartNumberingAfterBreak="0">
    <w:nsid w:val="6EAF0D37"/>
    <w:multiLevelType w:val="multilevel"/>
    <w:tmpl w:val="5BD4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8" w15:restartNumberingAfterBreak="0">
    <w:nsid w:val="6EC83FE2"/>
    <w:multiLevelType w:val="multilevel"/>
    <w:tmpl w:val="0FB0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9" w15:restartNumberingAfterBreak="0">
    <w:nsid w:val="6EDC4209"/>
    <w:multiLevelType w:val="multilevel"/>
    <w:tmpl w:val="50B0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0" w15:restartNumberingAfterBreak="0">
    <w:nsid w:val="6F071FA3"/>
    <w:multiLevelType w:val="multilevel"/>
    <w:tmpl w:val="B7B40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1" w15:restartNumberingAfterBreak="0">
    <w:nsid w:val="6F197390"/>
    <w:multiLevelType w:val="multilevel"/>
    <w:tmpl w:val="3344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2" w15:restartNumberingAfterBreak="0">
    <w:nsid w:val="6F240163"/>
    <w:multiLevelType w:val="multilevel"/>
    <w:tmpl w:val="E764A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3" w15:restartNumberingAfterBreak="0">
    <w:nsid w:val="6F321355"/>
    <w:multiLevelType w:val="multilevel"/>
    <w:tmpl w:val="8A8E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4" w15:restartNumberingAfterBreak="0">
    <w:nsid w:val="6F387ED3"/>
    <w:multiLevelType w:val="multilevel"/>
    <w:tmpl w:val="75D8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5" w15:restartNumberingAfterBreak="0">
    <w:nsid w:val="6F420A84"/>
    <w:multiLevelType w:val="multilevel"/>
    <w:tmpl w:val="3B06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6" w15:restartNumberingAfterBreak="0">
    <w:nsid w:val="6F4C167D"/>
    <w:multiLevelType w:val="hybridMultilevel"/>
    <w:tmpl w:val="F8AA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7" w15:restartNumberingAfterBreak="0">
    <w:nsid w:val="6F5F6029"/>
    <w:multiLevelType w:val="multilevel"/>
    <w:tmpl w:val="BA7A9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8" w15:restartNumberingAfterBreak="0">
    <w:nsid w:val="6FDD3A9F"/>
    <w:multiLevelType w:val="multilevel"/>
    <w:tmpl w:val="4576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9" w15:restartNumberingAfterBreak="0">
    <w:nsid w:val="6FE86E5B"/>
    <w:multiLevelType w:val="multilevel"/>
    <w:tmpl w:val="D23E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0" w15:restartNumberingAfterBreak="0">
    <w:nsid w:val="700C5D70"/>
    <w:multiLevelType w:val="multilevel"/>
    <w:tmpl w:val="C26A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1" w15:restartNumberingAfterBreak="0">
    <w:nsid w:val="701A70A6"/>
    <w:multiLevelType w:val="multilevel"/>
    <w:tmpl w:val="9A6A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2" w15:restartNumberingAfterBreak="0">
    <w:nsid w:val="701A77B9"/>
    <w:multiLevelType w:val="multilevel"/>
    <w:tmpl w:val="8D44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3" w15:restartNumberingAfterBreak="0">
    <w:nsid w:val="70441DED"/>
    <w:multiLevelType w:val="multilevel"/>
    <w:tmpl w:val="A224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4" w15:restartNumberingAfterBreak="0">
    <w:nsid w:val="70443A42"/>
    <w:multiLevelType w:val="multilevel"/>
    <w:tmpl w:val="7236E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5" w15:restartNumberingAfterBreak="0">
    <w:nsid w:val="706D4753"/>
    <w:multiLevelType w:val="multilevel"/>
    <w:tmpl w:val="2126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6" w15:restartNumberingAfterBreak="0">
    <w:nsid w:val="708E46CE"/>
    <w:multiLevelType w:val="multilevel"/>
    <w:tmpl w:val="161A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7" w15:restartNumberingAfterBreak="0">
    <w:nsid w:val="7095581A"/>
    <w:multiLevelType w:val="multilevel"/>
    <w:tmpl w:val="5B764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8" w15:restartNumberingAfterBreak="0">
    <w:nsid w:val="709F536A"/>
    <w:multiLevelType w:val="multilevel"/>
    <w:tmpl w:val="9898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9" w15:restartNumberingAfterBreak="0">
    <w:nsid w:val="70AC4F56"/>
    <w:multiLevelType w:val="multilevel"/>
    <w:tmpl w:val="B8A4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0" w15:restartNumberingAfterBreak="0">
    <w:nsid w:val="70E971B0"/>
    <w:multiLevelType w:val="multilevel"/>
    <w:tmpl w:val="5862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1" w15:restartNumberingAfterBreak="0">
    <w:nsid w:val="71011014"/>
    <w:multiLevelType w:val="multilevel"/>
    <w:tmpl w:val="0CA2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2" w15:restartNumberingAfterBreak="0">
    <w:nsid w:val="710F2700"/>
    <w:multiLevelType w:val="multilevel"/>
    <w:tmpl w:val="D5943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3" w15:restartNumberingAfterBreak="0">
    <w:nsid w:val="71115B9F"/>
    <w:multiLevelType w:val="multilevel"/>
    <w:tmpl w:val="6E26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4" w15:restartNumberingAfterBreak="0">
    <w:nsid w:val="71203787"/>
    <w:multiLevelType w:val="multilevel"/>
    <w:tmpl w:val="DFA2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5" w15:restartNumberingAfterBreak="0">
    <w:nsid w:val="713122AD"/>
    <w:multiLevelType w:val="multilevel"/>
    <w:tmpl w:val="1F7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6" w15:restartNumberingAfterBreak="0">
    <w:nsid w:val="71330246"/>
    <w:multiLevelType w:val="multilevel"/>
    <w:tmpl w:val="AA08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7" w15:restartNumberingAfterBreak="0">
    <w:nsid w:val="715F0E35"/>
    <w:multiLevelType w:val="multilevel"/>
    <w:tmpl w:val="50E0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8" w15:restartNumberingAfterBreak="0">
    <w:nsid w:val="716F6FDC"/>
    <w:multiLevelType w:val="multilevel"/>
    <w:tmpl w:val="5040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9" w15:restartNumberingAfterBreak="0">
    <w:nsid w:val="718D783D"/>
    <w:multiLevelType w:val="multilevel"/>
    <w:tmpl w:val="22C2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0" w15:restartNumberingAfterBreak="0">
    <w:nsid w:val="71977D77"/>
    <w:multiLevelType w:val="multilevel"/>
    <w:tmpl w:val="0898F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1" w15:restartNumberingAfterBreak="0">
    <w:nsid w:val="71AF126A"/>
    <w:multiLevelType w:val="multilevel"/>
    <w:tmpl w:val="4EE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2" w15:restartNumberingAfterBreak="0">
    <w:nsid w:val="71BD3336"/>
    <w:multiLevelType w:val="multilevel"/>
    <w:tmpl w:val="9FD2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3" w15:restartNumberingAfterBreak="0">
    <w:nsid w:val="71E539ED"/>
    <w:multiLevelType w:val="multilevel"/>
    <w:tmpl w:val="0EC6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4" w15:restartNumberingAfterBreak="0">
    <w:nsid w:val="71F16B86"/>
    <w:multiLevelType w:val="multilevel"/>
    <w:tmpl w:val="9E7A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5" w15:restartNumberingAfterBreak="0">
    <w:nsid w:val="72113B09"/>
    <w:multiLevelType w:val="multilevel"/>
    <w:tmpl w:val="274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6" w15:restartNumberingAfterBreak="0">
    <w:nsid w:val="7246389C"/>
    <w:multiLevelType w:val="multilevel"/>
    <w:tmpl w:val="0CD47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7" w15:restartNumberingAfterBreak="0">
    <w:nsid w:val="724E7628"/>
    <w:multiLevelType w:val="multilevel"/>
    <w:tmpl w:val="79E8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8" w15:restartNumberingAfterBreak="0">
    <w:nsid w:val="726139E4"/>
    <w:multiLevelType w:val="multilevel"/>
    <w:tmpl w:val="3B185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9" w15:restartNumberingAfterBreak="0">
    <w:nsid w:val="726A2FC0"/>
    <w:multiLevelType w:val="multilevel"/>
    <w:tmpl w:val="0742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0" w15:restartNumberingAfterBreak="0">
    <w:nsid w:val="72713635"/>
    <w:multiLevelType w:val="multilevel"/>
    <w:tmpl w:val="95C6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1" w15:restartNumberingAfterBreak="0">
    <w:nsid w:val="72730195"/>
    <w:multiLevelType w:val="multilevel"/>
    <w:tmpl w:val="C104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2" w15:restartNumberingAfterBreak="0">
    <w:nsid w:val="7299203A"/>
    <w:multiLevelType w:val="multilevel"/>
    <w:tmpl w:val="1240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3" w15:restartNumberingAfterBreak="0">
    <w:nsid w:val="72AF62B8"/>
    <w:multiLevelType w:val="multilevel"/>
    <w:tmpl w:val="DAAA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4" w15:restartNumberingAfterBreak="0">
    <w:nsid w:val="72E74666"/>
    <w:multiLevelType w:val="multilevel"/>
    <w:tmpl w:val="F69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5" w15:restartNumberingAfterBreak="0">
    <w:nsid w:val="72ED485F"/>
    <w:multiLevelType w:val="multilevel"/>
    <w:tmpl w:val="3252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6" w15:restartNumberingAfterBreak="0">
    <w:nsid w:val="72F87794"/>
    <w:multiLevelType w:val="multilevel"/>
    <w:tmpl w:val="7CF8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7" w15:restartNumberingAfterBreak="0">
    <w:nsid w:val="730E26ED"/>
    <w:multiLevelType w:val="multilevel"/>
    <w:tmpl w:val="14FE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8" w15:restartNumberingAfterBreak="0">
    <w:nsid w:val="7334565B"/>
    <w:multiLevelType w:val="multilevel"/>
    <w:tmpl w:val="73A8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9" w15:restartNumberingAfterBreak="0">
    <w:nsid w:val="733B67EF"/>
    <w:multiLevelType w:val="multilevel"/>
    <w:tmpl w:val="326C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0" w15:restartNumberingAfterBreak="0">
    <w:nsid w:val="73401CA4"/>
    <w:multiLevelType w:val="multilevel"/>
    <w:tmpl w:val="E18A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1" w15:restartNumberingAfterBreak="0">
    <w:nsid w:val="734874BB"/>
    <w:multiLevelType w:val="multilevel"/>
    <w:tmpl w:val="EE66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2" w15:restartNumberingAfterBreak="0">
    <w:nsid w:val="73542337"/>
    <w:multiLevelType w:val="multilevel"/>
    <w:tmpl w:val="3C5A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3" w15:restartNumberingAfterBreak="0">
    <w:nsid w:val="7356033F"/>
    <w:multiLevelType w:val="multilevel"/>
    <w:tmpl w:val="62C6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4" w15:restartNumberingAfterBreak="0">
    <w:nsid w:val="73846B10"/>
    <w:multiLevelType w:val="multilevel"/>
    <w:tmpl w:val="122E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5" w15:restartNumberingAfterBreak="0">
    <w:nsid w:val="73A606F7"/>
    <w:multiLevelType w:val="multilevel"/>
    <w:tmpl w:val="CDE2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6" w15:restartNumberingAfterBreak="0">
    <w:nsid w:val="73D15A6A"/>
    <w:multiLevelType w:val="multilevel"/>
    <w:tmpl w:val="DB9EB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7" w15:restartNumberingAfterBreak="0">
    <w:nsid w:val="73DC04A3"/>
    <w:multiLevelType w:val="multilevel"/>
    <w:tmpl w:val="0912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8" w15:restartNumberingAfterBreak="0">
    <w:nsid w:val="73E02D3C"/>
    <w:multiLevelType w:val="multilevel"/>
    <w:tmpl w:val="48C6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9" w15:restartNumberingAfterBreak="0">
    <w:nsid w:val="740D5882"/>
    <w:multiLevelType w:val="multilevel"/>
    <w:tmpl w:val="546AC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0" w15:restartNumberingAfterBreak="0">
    <w:nsid w:val="74122285"/>
    <w:multiLevelType w:val="multilevel"/>
    <w:tmpl w:val="FEE8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1" w15:restartNumberingAfterBreak="0">
    <w:nsid w:val="742B5C35"/>
    <w:multiLevelType w:val="multilevel"/>
    <w:tmpl w:val="56EA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2" w15:restartNumberingAfterBreak="0">
    <w:nsid w:val="743B5AC1"/>
    <w:multiLevelType w:val="multilevel"/>
    <w:tmpl w:val="B082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3" w15:restartNumberingAfterBreak="0">
    <w:nsid w:val="743C7762"/>
    <w:multiLevelType w:val="multilevel"/>
    <w:tmpl w:val="908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4" w15:restartNumberingAfterBreak="0">
    <w:nsid w:val="7444223E"/>
    <w:multiLevelType w:val="multilevel"/>
    <w:tmpl w:val="A186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5" w15:restartNumberingAfterBreak="0">
    <w:nsid w:val="74727B12"/>
    <w:multiLevelType w:val="hybridMultilevel"/>
    <w:tmpl w:val="833AC74E"/>
    <w:lvl w:ilvl="0" w:tplc="B60ED116">
      <w:start w:val="16"/>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6" w15:restartNumberingAfterBreak="0">
    <w:nsid w:val="748A1D33"/>
    <w:multiLevelType w:val="multilevel"/>
    <w:tmpl w:val="B3BC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7" w15:restartNumberingAfterBreak="0">
    <w:nsid w:val="749705CD"/>
    <w:multiLevelType w:val="multilevel"/>
    <w:tmpl w:val="8380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8" w15:restartNumberingAfterBreak="0">
    <w:nsid w:val="7499701D"/>
    <w:multiLevelType w:val="multilevel"/>
    <w:tmpl w:val="8C70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9" w15:restartNumberingAfterBreak="0">
    <w:nsid w:val="74A649C0"/>
    <w:multiLevelType w:val="multilevel"/>
    <w:tmpl w:val="1A16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0" w15:restartNumberingAfterBreak="0">
    <w:nsid w:val="74A7735E"/>
    <w:multiLevelType w:val="multilevel"/>
    <w:tmpl w:val="6A9A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1" w15:restartNumberingAfterBreak="0">
    <w:nsid w:val="74B33D19"/>
    <w:multiLevelType w:val="multilevel"/>
    <w:tmpl w:val="7310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2" w15:restartNumberingAfterBreak="0">
    <w:nsid w:val="74D55FA1"/>
    <w:multiLevelType w:val="multilevel"/>
    <w:tmpl w:val="FF88A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3" w15:restartNumberingAfterBreak="0">
    <w:nsid w:val="74DA2FE9"/>
    <w:multiLevelType w:val="multilevel"/>
    <w:tmpl w:val="C3B8DE44"/>
    <w:lvl w:ilvl="0">
      <w:start w:val="1"/>
      <w:numFmt w:val="decimal"/>
      <w:lvlText w:val="%1."/>
      <w:lvlJc w:val="left"/>
      <w:pPr>
        <w:ind w:left="720" w:hanging="360"/>
      </w:pPr>
      <w:rPr>
        <w:rFonts w:hint="default"/>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4" w15:restartNumberingAfterBreak="0">
    <w:nsid w:val="74DE2E33"/>
    <w:multiLevelType w:val="multilevel"/>
    <w:tmpl w:val="074A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5" w15:restartNumberingAfterBreak="0">
    <w:nsid w:val="74E66907"/>
    <w:multiLevelType w:val="multilevel"/>
    <w:tmpl w:val="0616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6" w15:restartNumberingAfterBreak="0">
    <w:nsid w:val="7520116A"/>
    <w:multiLevelType w:val="multilevel"/>
    <w:tmpl w:val="62BE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7" w15:restartNumberingAfterBreak="0">
    <w:nsid w:val="7533000B"/>
    <w:multiLevelType w:val="multilevel"/>
    <w:tmpl w:val="8528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8" w15:restartNumberingAfterBreak="0">
    <w:nsid w:val="753A7F8F"/>
    <w:multiLevelType w:val="multilevel"/>
    <w:tmpl w:val="C4B4C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9" w15:restartNumberingAfterBreak="0">
    <w:nsid w:val="753B1BEA"/>
    <w:multiLevelType w:val="multilevel"/>
    <w:tmpl w:val="0832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0" w15:restartNumberingAfterBreak="0">
    <w:nsid w:val="7544712D"/>
    <w:multiLevelType w:val="multilevel"/>
    <w:tmpl w:val="4AB6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1" w15:restartNumberingAfterBreak="0">
    <w:nsid w:val="754A6C22"/>
    <w:multiLevelType w:val="multilevel"/>
    <w:tmpl w:val="2830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2" w15:restartNumberingAfterBreak="0">
    <w:nsid w:val="754E13A3"/>
    <w:multiLevelType w:val="multilevel"/>
    <w:tmpl w:val="13AA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3" w15:restartNumberingAfterBreak="0">
    <w:nsid w:val="75A63DC2"/>
    <w:multiLevelType w:val="multilevel"/>
    <w:tmpl w:val="15C47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4" w15:restartNumberingAfterBreak="0">
    <w:nsid w:val="75A75E3A"/>
    <w:multiLevelType w:val="multilevel"/>
    <w:tmpl w:val="4F88A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5" w15:restartNumberingAfterBreak="0">
    <w:nsid w:val="75FE6AFC"/>
    <w:multiLevelType w:val="multilevel"/>
    <w:tmpl w:val="4B1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6" w15:restartNumberingAfterBreak="0">
    <w:nsid w:val="76016672"/>
    <w:multiLevelType w:val="multilevel"/>
    <w:tmpl w:val="DFB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7" w15:restartNumberingAfterBreak="0">
    <w:nsid w:val="76172B7B"/>
    <w:multiLevelType w:val="multilevel"/>
    <w:tmpl w:val="92EE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8" w15:restartNumberingAfterBreak="0">
    <w:nsid w:val="76237C78"/>
    <w:multiLevelType w:val="multilevel"/>
    <w:tmpl w:val="DB82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9" w15:restartNumberingAfterBreak="0">
    <w:nsid w:val="764763D1"/>
    <w:multiLevelType w:val="multilevel"/>
    <w:tmpl w:val="048A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0" w15:restartNumberingAfterBreak="0">
    <w:nsid w:val="76666FBC"/>
    <w:multiLevelType w:val="multilevel"/>
    <w:tmpl w:val="8048A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1" w15:restartNumberingAfterBreak="0">
    <w:nsid w:val="766A1FFB"/>
    <w:multiLevelType w:val="multilevel"/>
    <w:tmpl w:val="1A3C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2" w15:restartNumberingAfterBreak="0">
    <w:nsid w:val="76AE49EE"/>
    <w:multiLevelType w:val="multilevel"/>
    <w:tmpl w:val="EDE0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3" w15:restartNumberingAfterBreak="0">
    <w:nsid w:val="76E614AF"/>
    <w:multiLevelType w:val="multilevel"/>
    <w:tmpl w:val="822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4" w15:restartNumberingAfterBreak="0">
    <w:nsid w:val="76E7535B"/>
    <w:multiLevelType w:val="multilevel"/>
    <w:tmpl w:val="FD123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5" w15:restartNumberingAfterBreak="0">
    <w:nsid w:val="7749052B"/>
    <w:multiLevelType w:val="multilevel"/>
    <w:tmpl w:val="CD64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6" w15:restartNumberingAfterBreak="0">
    <w:nsid w:val="774E43F6"/>
    <w:multiLevelType w:val="multilevel"/>
    <w:tmpl w:val="096C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7" w15:restartNumberingAfterBreak="0">
    <w:nsid w:val="77AC4862"/>
    <w:multiLevelType w:val="multilevel"/>
    <w:tmpl w:val="3128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8" w15:restartNumberingAfterBreak="0">
    <w:nsid w:val="77BE085C"/>
    <w:multiLevelType w:val="multilevel"/>
    <w:tmpl w:val="BE80A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9" w15:restartNumberingAfterBreak="0">
    <w:nsid w:val="77FA7FD1"/>
    <w:multiLevelType w:val="multilevel"/>
    <w:tmpl w:val="8928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0" w15:restartNumberingAfterBreak="0">
    <w:nsid w:val="780766E5"/>
    <w:multiLevelType w:val="multilevel"/>
    <w:tmpl w:val="4D4A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1" w15:restartNumberingAfterBreak="0">
    <w:nsid w:val="78157ED0"/>
    <w:multiLevelType w:val="multilevel"/>
    <w:tmpl w:val="8D6A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2" w15:restartNumberingAfterBreak="0">
    <w:nsid w:val="782448AF"/>
    <w:multiLevelType w:val="multilevel"/>
    <w:tmpl w:val="2A3C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3" w15:restartNumberingAfterBreak="0">
    <w:nsid w:val="783F4FF5"/>
    <w:multiLevelType w:val="multilevel"/>
    <w:tmpl w:val="56AA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4" w15:restartNumberingAfterBreak="0">
    <w:nsid w:val="7873237C"/>
    <w:multiLevelType w:val="multilevel"/>
    <w:tmpl w:val="03B4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5" w15:restartNumberingAfterBreak="0">
    <w:nsid w:val="78B62D8F"/>
    <w:multiLevelType w:val="multilevel"/>
    <w:tmpl w:val="FF3A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6" w15:restartNumberingAfterBreak="0">
    <w:nsid w:val="78D2591E"/>
    <w:multiLevelType w:val="multilevel"/>
    <w:tmpl w:val="204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7" w15:restartNumberingAfterBreak="0">
    <w:nsid w:val="790F17F1"/>
    <w:multiLevelType w:val="multilevel"/>
    <w:tmpl w:val="6D38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8" w15:restartNumberingAfterBreak="0">
    <w:nsid w:val="79323C3D"/>
    <w:multiLevelType w:val="multilevel"/>
    <w:tmpl w:val="8492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9" w15:restartNumberingAfterBreak="0">
    <w:nsid w:val="79340267"/>
    <w:multiLevelType w:val="multilevel"/>
    <w:tmpl w:val="9496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0" w15:restartNumberingAfterBreak="0">
    <w:nsid w:val="793D5C31"/>
    <w:multiLevelType w:val="multilevel"/>
    <w:tmpl w:val="FC08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1" w15:restartNumberingAfterBreak="0">
    <w:nsid w:val="793F3737"/>
    <w:multiLevelType w:val="multilevel"/>
    <w:tmpl w:val="D02E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2" w15:restartNumberingAfterBreak="0">
    <w:nsid w:val="795505BF"/>
    <w:multiLevelType w:val="multilevel"/>
    <w:tmpl w:val="506A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3" w15:restartNumberingAfterBreak="0">
    <w:nsid w:val="79A75389"/>
    <w:multiLevelType w:val="multilevel"/>
    <w:tmpl w:val="CA8E5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4" w15:restartNumberingAfterBreak="0">
    <w:nsid w:val="79AB67FF"/>
    <w:multiLevelType w:val="multilevel"/>
    <w:tmpl w:val="017C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5" w15:restartNumberingAfterBreak="0">
    <w:nsid w:val="79B736AF"/>
    <w:multiLevelType w:val="multilevel"/>
    <w:tmpl w:val="3F0E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6" w15:restartNumberingAfterBreak="0">
    <w:nsid w:val="7A0015AA"/>
    <w:multiLevelType w:val="multilevel"/>
    <w:tmpl w:val="8D3A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7" w15:restartNumberingAfterBreak="0">
    <w:nsid w:val="7A00166F"/>
    <w:multiLevelType w:val="hybridMultilevel"/>
    <w:tmpl w:val="855A57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8" w15:restartNumberingAfterBreak="0">
    <w:nsid w:val="7A0F6137"/>
    <w:multiLevelType w:val="multilevel"/>
    <w:tmpl w:val="93EA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9" w15:restartNumberingAfterBreak="0">
    <w:nsid w:val="7A1E339C"/>
    <w:multiLevelType w:val="multilevel"/>
    <w:tmpl w:val="30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0" w15:restartNumberingAfterBreak="0">
    <w:nsid w:val="7A2F2278"/>
    <w:multiLevelType w:val="multilevel"/>
    <w:tmpl w:val="1FDE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1" w15:restartNumberingAfterBreak="0">
    <w:nsid w:val="7A4E48D4"/>
    <w:multiLevelType w:val="multilevel"/>
    <w:tmpl w:val="5AE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2" w15:restartNumberingAfterBreak="0">
    <w:nsid w:val="7A5D01B5"/>
    <w:multiLevelType w:val="multilevel"/>
    <w:tmpl w:val="6C14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3" w15:restartNumberingAfterBreak="0">
    <w:nsid w:val="7A630365"/>
    <w:multiLevelType w:val="multilevel"/>
    <w:tmpl w:val="D826B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4" w15:restartNumberingAfterBreak="0">
    <w:nsid w:val="7A6B2427"/>
    <w:multiLevelType w:val="multilevel"/>
    <w:tmpl w:val="26A84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5" w15:restartNumberingAfterBreak="0">
    <w:nsid w:val="7A740248"/>
    <w:multiLevelType w:val="multilevel"/>
    <w:tmpl w:val="6BF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6" w15:restartNumberingAfterBreak="0">
    <w:nsid w:val="7A7A61F1"/>
    <w:multiLevelType w:val="multilevel"/>
    <w:tmpl w:val="45C2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7" w15:restartNumberingAfterBreak="0">
    <w:nsid w:val="7A880A48"/>
    <w:multiLevelType w:val="multilevel"/>
    <w:tmpl w:val="4AAAF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8" w15:restartNumberingAfterBreak="0">
    <w:nsid w:val="7ADE6772"/>
    <w:multiLevelType w:val="multilevel"/>
    <w:tmpl w:val="A59A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9" w15:restartNumberingAfterBreak="0">
    <w:nsid w:val="7AE922A5"/>
    <w:multiLevelType w:val="multilevel"/>
    <w:tmpl w:val="A996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0" w15:restartNumberingAfterBreak="0">
    <w:nsid w:val="7AEB49E2"/>
    <w:multiLevelType w:val="multilevel"/>
    <w:tmpl w:val="4AA2B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1" w15:restartNumberingAfterBreak="0">
    <w:nsid w:val="7AFA2D61"/>
    <w:multiLevelType w:val="multilevel"/>
    <w:tmpl w:val="3D9E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2" w15:restartNumberingAfterBreak="0">
    <w:nsid w:val="7B136D47"/>
    <w:multiLevelType w:val="multilevel"/>
    <w:tmpl w:val="0CB8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3" w15:restartNumberingAfterBreak="0">
    <w:nsid w:val="7B1526E2"/>
    <w:multiLevelType w:val="multilevel"/>
    <w:tmpl w:val="B614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4" w15:restartNumberingAfterBreak="0">
    <w:nsid w:val="7B802A4C"/>
    <w:multiLevelType w:val="multilevel"/>
    <w:tmpl w:val="E1AE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5" w15:restartNumberingAfterBreak="0">
    <w:nsid w:val="7B845396"/>
    <w:multiLevelType w:val="multilevel"/>
    <w:tmpl w:val="B64E5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6" w15:restartNumberingAfterBreak="0">
    <w:nsid w:val="7BA77881"/>
    <w:multiLevelType w:val="multilevel"/>
    <w:tmpl w:val="653A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7" w15:restartNumberingAfterBreak="0">
    <w:nsid w:val="7BB40337"/>
    <w:multiLevelType w:val="multilevel"/>
    <w:tmpl w:val="1562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8" w15:restartNumberingAfterBreak="0">
    <w:nsid w:val="7BB51091"/>
    <w:multiLevelType w:val="multilevel"/>
    <w:tmpl w:val="75C4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9" w15:restartNumberingAfterBreak="0">
    <w:nsid w:val="7BCD3923"/>
    <w:multiLevelType w:val="multilevel"/>
    <w:tmpl w:val="83EED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0" w15:restartNumberingAfterBreak="0">
    <w:nsid w:val="7BD32039"/>
    <w:multiLevelType w:val="multilevel"/>
    <w:tmpl w:val="C31C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1" w15:restartNumberingAfterBreak="0">
    <w:nsid w:val="7BDB42B1"/>
    <w:multiLevelType w:val="multilevel"/>
    <w:tmpl w:val="A034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2" w15:restartNumberingAfterBreak="0">
    <w:nsid w:val="7BE56431"/>
    <w:multiLevelType w:val="multilevel"/>
    <w:tmpl w:val="DC9CF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3" w15:restartNumberingAfterBreak="0">
    <w:nsid w:val="7C0B7FC8"/>
    <w:multiLevelType w:val="multilevel"/>
    <w:tmpl w:val="E22A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4" w15:restartNumberingAfterBreak="0">
    <w:nsid w:val="7C8A0783"/>
    <w:multiLevelType w:val="multilevel"/>
    <w:tmpl w:val="9862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5" w15:restartNumberingAfterBreak="0">
    <w:nsid w:val="7CA1118B"/>
    <w:multiLevelType w:val="multilevel"/>
    <w:tmpl w:val="7ADE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6" w15:restartNumberingAfterBreak="0">
    <w:nsid w:val="7CA35105"/>
    <w:multiLevelType w:val="multilevel"/>
    <w:tmpl w:val="D326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7" w15:restartNumberingAfterBreak="0">
    <w:nsid w:val="7CC201EE"/>
    <w:multiLevelType w:val="multilevel"/>
    <w:tmpl w:val="7F4C0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8" w15:restartNumberingAfterBreak="0">
    <w:nsid w:val="7CCA11D6"/>
    <w:multiLevelType w:val="multilevel"/>
    <w:tmpl w:val="0162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9" w15:restartNumberingAfterBreak="0">
    <w:nsid w:val="7CED54DF"/>
    <w:multiLevelType w:val="multilevel"/>
    <w:tmpl w:val="4DFA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0" w15:restartNumberingAfterBreak="0">
    <w:nsid w:val="7CF22B25"/>
    <w:multiLevelType w:val="multilevel"/>
    <w:tmpl w:val="F10A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1" w15:restartNumberingAfterBreak="0">
    <w:nsid w:val="7CF51364"/>
    <w:multiLevelType w:val="multilevel"/>
    <w:tmpl w:val="32F4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2" w15:restartNumberingAfterBreak="0">
    <w:nsid w:val="7D027E21"/>
    <w:multiLevelType w:val="multilevel"/>
    <w:tmpl w:val="3940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3" w15:restartNumberingAfterBreak="0">
    <w:nsid w:val="7D173481"/>
    <w:multiLevelType w:val="multilevel"/>
    <w:tmpl w:val="04802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4" w15:restartNumberingAfterBreak="0">
    <w:nsid w:val="7D207F12"/>
    <w:multiLevelType w:val="multilevel"/>
    <w:tmpl w:val="6C9AB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5" w15:restartNumberingAfterBreak="0">
    <w:nsid w:val="7D242E78"/>
    <w:multiLevelType w:val="multilevel"/>
    <w:tmpl w:val="C876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6" w15:restartNumberingAfterBreak="0">
    <w:nsid w:val="7D3B1F86"/>
    <w:multiLevelType w:val="multilevel"/>
    <w:tmpl w:val="26B6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7" w15:restartNumberingAfterBreak="0">
    <w:nsid w:val="7D4817F3"/>
    <w:multiLevelType w:val="multilevel"/>
    <w:tmpl w:val="FA74F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8" w15:restartNumberingAfterBreak="0">
    <w:nsid w:val="7D7952D7"/>
    <w:multiLevelType w:val="multilevel"/>
    <w:tmpl w:val="9C0C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9" w15:restartNumberingAfterBreak="0">
    <w:nsid w:val="7D7F36A8"/>
    <w:multiLevelType w:val="multilevel"/>
    <w:tmpl w:val="237C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0" w15:restartNumberingAfterBreak="0">
    <w:nsid w:val="7D951727"/>
    <w:multiLevelType w:val="multilevel"/>
    <w:tmpl w:val="BFB88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1" w15:restartNumberingAfterBreak="0">
    <w:nsid w:val="7D9B673B"/>
    <w:multiLevelType w:val="multilevel"/>
    <w:tmpl w:val="1794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2" w15:restartNumberingAfterBreak="0">
    <w:nsid w:val="7DA4575C"/>
    <w:multiLevelType w:val="multilevel"/>
    <w:tmpl w:val="40DA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3" w15:restartNumberingAfterBreak="0">
    <w:nsid w:val="7DB60BBD"/>
    <w:multiLevelType w:val="multilevel"/>
    <w:tmpl w:val="3FAC024E"/>
    <w:lvl w:ilvl="0">
      <w:start w:val="1"/>
      <w:numFmt w:val="bullet"/>
      <w:lvlText w:val=""/>
      <w:lvlJc w:val="left"/>
      <w:pPr>
        <w:ind w:left="720" w:hanging="360"/>
      </w:pPr>
      <w:rPr>
        <w:rFonts w:ascii="Symbol" w:hAnsi="Symbol" w:hint="default"/>
        <w:u w:val="none"/>
      </w:rPr>
    </w:lvl>
    <w:lvl w:ilvl="1">
      <w:start w:val="4"/>
      <w:numFmt w:val="decimal"/>
      <w:lvlText w:val="%2."/>
      <w:lvlJc w:val="left"/>
      <w:pPr>
        <w:ind w:left="1440" w:hanging="360"/>
      </w:pPr>
      <w:rPr>
        <w:rFonts w:hint="default"/>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194" w15:restartNumberingAfterBreak="0">
    <w:nsid w:val="7DBD10DD"/>
    <w:multiLevelType w:val="multilevel"/>
    <w:tmpl w:val="5DCA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5" w15:restartNumberingAfterBreak="0">
    <w:nsid w:val="7DC40D64"/>
    <w:multiLevelType w:val="multilevel"/>
    <w:tmpl w:val="D680A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6" w15:restartNumberingAfterBreak="0">
    <w:nsid w:val="7DDB7DE4"/>
    <w:multiLevelType w:val="multilevel"/>
    <w:tmpl w:val="C2D2A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7" w15:restartNumberingAfterBreak="0">
    <w:nsid w:val="7DDC45EA"/>
    <w:multiLevelType w:val="multilevel"/>
    <w:tmpl w:val="EDC6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8" w15:restartNumberingAfterBreak="0">
    <w:nsid w:val="7DE22E34"/>
    <w:multiLevelType w:val="multilevel"/>
    <w:tmpl w:val="6832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9" w15:restartNumberingAfterBreak="0">
    <w:nsid w:val="7DFA2BE7"/>
    <w:multiLevelType w:val="multilevel"/>
    <w:tmpl w:val="D7E2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0" w15:restartNumberingAfterBreak="0">
    <w:nsid w:val="7E030B35"/>
    <w:multiLevelType w:val="multilevel"/>
    <w:tmpl w:val="5648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1" w15:restartNumberingAfterBreak="0">
    <w:nsid w:val="7E183435"/>
    <w:multiLevelType w:val="multilevel"/>
    <w:tmpl w:val="0A46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2" w15:restartNumberingAfterBreak="0">
    <w:nsid w:val="7E27795C"/>
    <w:multiLevelType w:val="multilevel"/>
    <w:tmpl w:val="23F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3" w15:restartNumberingAfterBreak="0">
    <w:nsid w:val="7E3456FB"/>
    <w:multiLevelType w:val="multilevel"/>
    <w:tmpl w:val="5CF4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4" w15:restartNumberingAfterBreak="0">
    <w:nsid w:val="7E387C02"/>
    <w:multiLevelType w:val="multilevel"/>
    <w:tmpl w:val="5358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5" w15:restartNumberingAfterBreak="0">
    <w:nsid w:val="7E7C2C16"/>
    <w:multiLevelType w:val="multilevel"/>
    <w:tmpl w:val="1790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6" w15:restartNumberingAfterBreak="0">
    <w:nsid w:val="7E7F2BC7"/>
    <w:multiLevelType w:val="multilevel"/>
    <w:tmpl w:val="71EA9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7" w15:restartNumberingAfterBreak="0">
    <w:nsid w:val="7E9E3EE6"/>
    <w:multiLevelType w:val="multilevel"/>
    <w:tmpl w:val="62FCB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8" w15:restartNumberingAfterBreak="0">
    <w:nsid w:val="7E9F6208"/>
    <w:multiLevelType w:val="multilevel"/>
    <w:tmpl w:val="5284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9" w15:restartNumberingAfterBreak="0">
    <w:nsid w:val="7EA14A8A"/>
    <w:multiLevelType w:val="hybridMultilevel"/>
    <w:tmpl w:val="A7B44E32"/>
    <w:lvl w:ilvl="0" w:tplc="8C3084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0" w15:restartNumberingAfterBreak="0">
    <w:nsid w:val="7EA3026D"/>
    <w:multiLevelType w:val="multilevel"/>
    <w:tmpl w:val="9CC0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1" w15:restartNumberingAfterBreak="0">
    <w:nsid w:val="7ECC27A5"/>
    <w:multiLevelType w:val="multilevel"/>
    <w:tmpl w:val="550E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2" w15:restartNumberingAfterBreak="0">
    <w:nsid w:val="7F6A4A26"/>
    <w:multiLevelType w:val="multilevel"/>
    <w:tmpl w:val="CC0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3" w15:restartNumberingAfterBreak="0">
    <w:nsid w:val="7F925031"/>
    <w:multiLevelType w:val="multilevel"/>
    <w:tmpl w:val="5F605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4" w15:restartNumberingAfterBreak="0">
    <w:nsid w:val="7F9E1DAA"/>
    <w:multiLevelType w:val="multilevel"/>
    <w:tmpl w:val="8294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5" w15:restartNumberingAfterBreak="0">
    <w:nsid w:val="7FA82CC6"/>
    <w:multiLevelType w:val="multilevel"/>
    <w:tmpl w:val="BBA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6" w15:restartNumberingAfterBreak="0">
    <w:nsid w:val="7FAF346D"/>
    <w:multiLevelType w:val="multilevel"/>
    <w:tmpl w:val="0490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7" w15:restartNumberingAfterBreak="0">
    <w:nsid w:val="7FCD2D0C"/>
    <w:multiLevelType w:val="multilevel"/>
    <w:tmpl w:val="DC30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6877882">
    <w:abstractNumId w:val="65"/>
  </w:num>
  <w:num w:numId="2" w16cid:durableId="2006975438">
    <w:abstractNumId w:val="151"/>
  </w:num>
  <w:num w:numId="3" w16cid:durableId="2119979545">
    <w:abstractNumId w:val="589"/>
  </w:num>
  <w:num w:numId="4" w16cid:durableId="1051274475">
    <w:abstractNumId w:val="1036"/>
  </w:num>
  <w:num w:numId="5" w16cid:durableId="1440954964">
    <w:abstractNumId w:val="1002"/>
  </w:num>
  <w:num w:numId="6" w16cid:durableId="399712610">
    <w:abstractNumId w:val="83"/>
  </w:num>
  <w:num w:numId="7" w16cid:durableId="1194071996">
    <w:abstractNumId w:val="209"/>
  </w:num>
  <w:num w:numId="8" w16cid:durableId="1727603539">
    <w:abstractNumId w:val="934"/>
  </w:num>
  <w:num w:numId="9" w16cid:durableId="1682930472">
    <w:abstractNumId w:val="1139"/>
  </w:num>
  <w:num w:numId="10" w16cid:durableId="698120544">
    <w:abstractNumId w:val="719"/>
  </w:num>
  <w:num w:numId="11" w16cid:durableId="1907757496">
    <w:abstractNumId w:val="594"/>
  </w:num>
  <w:num w:numId="12" w16cid:durableId="688723388">
    <w:abstractNumId w:val="408"/>
  </w:num>
  <w:num w:numId="13" w16cid:durableId="65347688">
    <w:abstractNumId w:val="407"/>
  </w:num>
  <w:num w:numId="14" w16cid:durableId="1106005613">
    <w:abstractNumId w:val="1018"/>
  </w:num>
  <w:num w:numId="15" w16cid:durableId="1637417663">
    <w:abstractNumId w:val="659"/>
  </w:num>
  <w:num w:numId="16" w16cid:durableId="1721782779">
    <w:abstractNumId w:val="728"/>
  </w:num>
  <w:num w:numId="17" w16cid:durableId="1584297991">
    <w:abstractNumId w:val="386"/>
  </w:num>
  <w:num w:numId="18" w16cid:durableId="209584526">
    <w:abstractNumId w:val="165"/>
  </w:num>
  <w:num w:numId="19" w16cid:durableId="1346596459">
    <w:abstractNumId w:val="930"/>
  </w:num>
  <w:num w:numId="20" w16cid:durableId="1190072281">
    <w:abstractNumId w:val="117"/>
  </w:num>
  <w:num w:numId="21" w16cid:durableId="1770541977">
    <w:abstractNumId w:val="1169"/>
  </w:num>
  <w:num w:numId="22" w16cid:durableId="1770853952">
    <w:abstractNumId w:val="74"/>
  </w:num>
  <w:num w:numId="23" w16cid:durableId="48119385">
    <w:abstractNumId w:val="882"/>
  </w:num>
  <w:num w:numId="24" w16cid:durableId="449516304">
    <w:abstractNumId w:val="1103"/>
  </w:num>
  <w:num w:numId="25" w16cid:durableId="686370496">
    <w:abstractNumId w:val="353"/>
  </w:num>
  <w:num w:numId="26" w16cid:durableId="1044401071">
    <w:abstractNumId w:val="566"/>
  </w:num>
  <w:num w:numId="27" w16cid:durableId="1710032718">
    <w:abstractNumId w:val="1193"/>
  </w:num>
  <w:num w:numId="28" w16cid:durableId="1515224421">
    <w:abstractNumId w:val="350"/>
  </w:num>
  <w:num w:numId="29" w16cid:durableId="528418353">
    <w:abstractNumId w:val="981"/>
  </w:num>
  <w:num w:numId="30" w16cid:durableId="1818573573">
    <w:abstractNumId w:val="1011"/>
  </w:num>
  <w:num w:numId="31" w16cid:durableId="425461744">
    <w:abstractNumId w:val="592"/>
  </w:num>
  <w:num w:numId="32" w16cid:durableId="1963341091">
    <w:abstractNumId w:val="633"/>
  </w:num>
  <w:num w:numId="33" w16cid:durableId="1728843129">
    <w:abstractNumId w:val="166"/>
  </w:num>
  <w:num w:numId="34" w16cid:durableId="2007786006">
    <w:abstractNumId w:val="478"/>
  </w:num>
  <w:num w:numId="35" w16cid:durableId="424806482">
    <w:abstractNumId w:val="950"/>
  </w:num>
  <w:num w:numId="36" w16cid:durableId="1002855083">
    <w:abstractNumId w:val="230"/>
  </w:num>
  <w:num w:numId="37" w16cid:durableId="478116514">
    <w:abstractNumId w:val="1102"/>
  </w:num>
  <w:num w:numId="38" w16cid:durableId="1796748224">
    <w:abstractNumId w:val="1114"/>
  </w:num>
  <w:num w:numId="39" w16cid:durableId="67847486">
    <w:abstractNumId w:val="114"/>
  </w:num>
  <w:num w:numId="40" w16cid:durableId="923537712">
    <w:abstractNumId w:val="1095"/>
  </w:num>
  <w:num w:numId="41" w16cid:durableId="54201246">
    <w:abstractNumId w:val="318"/>
  </w:num>
  <w:num w:numId="42" w16cid:durableId="1694838137">
    <w:abstractNumId w:val="588"/>
  </w:num>
  <w:num w:numId="43" w16cid:durableId="921110258">
    <w:abstractNumId w:val="443"/>
  </w:num>
  <w:num w:numId="44" w16cid:durableId="372652428">
    <w:abstractNumId w:val="871"/>
  </w:num>
  <w:num w:numId="45" w16cid:durableId="46414932">
    <w:abstractNumId w:val="338"/>
  </w:num>
  <w:num w:numId="46" w16cid:durableId="1435393423">
    <w:abstractNumId w:val="30"/>
  </w:num>
  <w:num w:numId="47" w16cid:durableId="256985901">
    <w:abstractNumId w:val="120"/>
  </w:num>
  <w:num w:numId="48" w16cid:durableId="2078552944">
    <w:abstractNumId w:val="1209"/>
  </w:num>
  <w:num w:numId="49" w16cid:durableId="275866467">
    <w:abstractNumId w:val="342"/>
  </w:num>
  <w:num w:numId="50" w16cid:durableId="1039747710">
    <w:abstractNumId w:val="53"/>
  </w:num>
  <w:num w:numId="51" w16cid:durableId="153030576">
    <w:abstractNumId w:val="1147"/>
  </w:num>
  <w:num w:numId="52" w16cid:durableId="1611358959">
    <w:abstractNumId w:val="479"/>
  </w:num>
  <w:num w:numId="53" w16cid:durableId="1132402545">
    <w:abstractNumId w:val="404"/>
  </w:num>
  <w:num w:numId="54" w16cid:durableId="2049182052">
    <w:abstractNumId w:val="469"/>
  </w:num>
  <w:num w:numId="55" w16cid:durableId="1282222558">
    <w:abstractNumId w:val="1060"/>
  </w:num>
  <w:num w:numId="56" w16cid:durableId="134108707">
    <w:abstractNumId w:val="838"/>
  </w:num>
  <w:num w:numId="57" w16cid:durableId="1037581110">
    <w:abstractNumId w:val="983"/>
  </w:num>
  <w:num w:numId="58" w16cid:durableId="148448913">
    <w:abstractNumId w:val="935"/>
  </w:num>
  <w:num w:numId="59" w16cid:durableId="856307946">
    <w:abstractNumId w:val="654"/>
  </w:num>
  <w:num w:numId="60" w16cid:durableId="1797722302">
    <w:abstractNumId w:val="896"/>
  </w:num>
  <w:num w:numId="61" w16cid:durableId="309794546">
    <w:abstractNumId w:val="290"/>
  </w:num>
  <w:num w:numId="62" w16cid:durableId="2026904211">
    <w:abstractNumId w:val="1161"/>
  </w:num>
  <w:num w:numId="63" w16cid:durableId="1423457019">
    <w:abstractNumId w:val="461"/>
  </w:num>
  <w:num w:numId="64" w16cid:durableId="1767536470">
    <w:abstractNumId w:val="1008"/>
  </w:num>
  <w:num w:numId="65" w16cid:durableId="1571311691">
    <w:abstractNumId w:val="712"/>
  </w:num>
  <w:num w:numId="66" w16cid:durableId="1666667472">
    <w:abstractNumId w:val="283"/>
  </w:num>
  <w:num w:numId="67" w16cid:durableId="406805835">
    <w:abstractNumId w:val="519"/>
  </w:num>
  <w:num w:numId="68" w16cid:durableId="703403825">
    <w:abstractNumId w:val="979"/>
  </w:num>
  <w:num w:numId="69" w16cid:durableId="1481969603">
    <w:abstractNumId w:val="206"/>
  </w:num>
  <w:num w:numId="70" w16cid:durableId="1363436829">
    <w:abstractNumId w:val="516"/>
  </w:num>
  <w:num w:numId="71" w16cid:durableId="1730575343">
    <w:abstractNumId w:val="1055"/>
  </w:num>
  <w:num w:numId="72" w16cid:durableId="1147085455">
    <w:abstractNumId w:val="692"/>
  </w:num>
  <w:num w:numId="73" w16cid:durableId="1954022204">
    <w:abstractNumId w:val="715"/>
  </w:num>
  <w:num w:numId="74" w16cid:durableId="1009286673">
    <w:abstractNumId w:val="778"/>
  </w:num>
  <w:num w:numId="75" w16cid:durableId="425081790">
    <w:abstractNumId w:val="263"/>
  </w:num>
  <w:num w:numId="76" w16cid:durableId="360130674">
    <w:abstractNumId w:val="997"/>
  </w:num>
  <w:num w:numId="77" w16cid:durableId="1403991199">
    <w:abstractNumId w:val="750"/>
  </w:num>
  <w:num w:numId="78" w16cid:durableId="6489774">
    <w:abstractNumId w:val="759"/>
  </w:num>
  <w:num w:numId="79" w16cid:durableId="1596666045">
    <w:abstractNumId w:val="900"/>
  </w:num>
  <w:num w:numId="80" w16cid:durableId="1839733264">
    <w:abstractNumId w:val="1212"/>
  </w:num>
  <w:num w:numId="81" w16cid:durableId="526984286">
    <w:abstractNumId w:val="721"/>
  </w:num>
  <w:num w:numId="82" w16cid:durableId="1903977367">
    <w:abstractNumId w:val="832"/>
  </w:num>
  <w:num w:numId="83" w16cid:durableId="1672679093">
    <w:abstractNumId w:val="102"/>
  </w:num>
  <w:num w:numId="84" w16cid:durableId="1891304834">
    <w:abstractNumId w:val="293"/>
  </w:num>
  <w:num w:numId="85" w16cid:durableId="190186080">
    <w:abstractNumId w:val="840"/>
  </w:num>
  <w:num w:numId="86" w16cid:durableId="1402487238">
    <w:abstractNumId w:val="863"/>
  </w:num>
  <w:num w:numId="87" w16cid:durableId="2060784387">
    <w:abstractNumId w:val="826"/>
  </w:num>
  <w:num w:numId="88" w16cid:durableId="480385724">
    <w:abstractNumId w:val="1048"/>
  </w:num>
  <w:num w:numId="89" w16cid:durableId="1588153011">
    <w:abstractNumId w:val="1159"/>
  </w:num>
  <w:num w:numId="90" w16cid:durableId="1964193560">
    <w:abstractNumId w:val="1025"/>
  </w:num>
  <w:num w:numId="91" w16cid:durableId="1418791189">
    <w:abstractNumId w:val="889"/>
  </w:num>
  <w:num w:numId="92" w16cid:durableId="578947869">
    <w:abstractNumId w:val="632"/>
  </w:num>
  <w:num w:numId="93" w16cid:durableId="2121878157">
    <w:abstractNumId w:val="1027"/>
  </w:num>
  <w:num w:numId="94" w16cid:durableId="952130808">
    <w:abstractNumId w:val="474"/>
  </w:num>
  <w:num w:numId="95" w16cid:durableId="1589847992">
    <w:abstractNumId w:val="265"/>
  </w:num>
  <w:num w:numId="96" w16cid:durableId="69622362">
    <w:abstractNumId w:val="1012"/>
  </w:num>
  <w:num w:numId="97" w16cid:durableId="1893346359">
    <w:abstractNumId w:val="507"/>
  </w:num>
  <w:num w:numId="98" w16cid:durableId="1745490901">
    <w:abstractNumId w:val="390"/>
  </w:num>
  <w:num w:numId="99" w16cid:durableId="144321484">
    <w:abstractNumId w:val="175"/>
  </w:num>
  <w:num w:numId="100" w16cid:durableId="1537428397">
    <w:abstractNumId w:val="491"/>
  </w:num>
  <w:num w:numId="101" w16cid:durableId="2065523751">
    <w:abstractNumId w:val="391"/>
  </w:num>
  <w:num w:numId="102" w16cid:durableId="34241388">
    <w:abstractNumId w:val="223"/>
  </w:num>
  <w:num w:numId="103" w16cid:durableId="1066537991">
    <w:abstractNumId w:val="837"/>
  </w:num>
  <w:num w:numId="104" w16cid:durableId="1957789557">
    <w:abstractNumId w:val="605"/>
  </w:num>
  <w:num w:numId="105" w16cid:durableId="757600797">
    <w:abstractNumId w:val="1099"/>
  </w:num>
  <w:num w:numId="106" w16cid:durableId="2057003483">
    <w:abstractNumId w:val="451"/>
  </w:num>
  <w:num w:numId="107" w16cid:durableId="1377780801">
    <w:abstractNumId w:val="457"/>
  </w:num>
  <w:num w:numId="108" w16cid:durableId="668479754">
    <w:abstractNumId w:val="285"/>
  </w:num>
  <w:num w:numId="109" w16cid:durableId="444158223">
    <w:abstractNumId w:val="541"/>
  </w:num>
  <w:num w:numId="110" w16cid:durableId="1965187532">
    <w:abstractNumId w:val="277"/>
  </w:num>
  <w:num w:numId="111" w16cid:durableId="755397790">
    <w:abstractNumId w:val="593"/>
  </w:num>
  <w:num w:numId="112" w16cid:durableId="678385223">
    <w:abstractNumId w:val="1177"/>
  </w:num>
  <w:num w:numId="113" w16cid:durableId="731267852">
    <w:abstractNumId w:val="131"/>
  </w:num>
  <w:num w:numId="114" w16cid:durableId="1417285045">
    <w:abstractNumId w:val="184"/>
  </w:num>
  <w:num w:numId="115" w16cid:durableId="30619117">
    <w:abstractNumId w:val="388"/>
  </w:num>
  <w:num w:numId="116" w16cid:durableId="100074533">
    <w:abstractNumId w:val="484"/>
  </w:num>
  <w:num w:numId="117" w16cid:durableId="798958909">
    <w:abstractNumId w:val="237"/>
  </w:num>
  <w:num w:numId="118" w16cid:durableId="1523322851">
    <w:abstractNumId w:val="933"/>
  </w:num>
  <w:num w:numId="119" w16cid:durableId="548565662">
    <w:abstractNumId w:val="1137"/>
  </w:num>
  <w:num w:numId="120" w16cid:durableId="1656761630">
    <w:abstractNumId w:val="563"/>
  </w:num>
  <w:num w:numId="121" w16cid:durableId="210461972">
    <w:abstractNumId w:val="1135"/>
  </w:num>
  <w:num w:numId="122" w16cid:durableId="1982954039">
    <w:abstractNumId w:val="436"/>
  </w:num>
  <w:num w:numId="123" w16cid:durableId="1592155552">
    <w:abstractNumId w:val="606"/>
  </w:num>
  <w:num w:numId="124" w16cid:durableId="32124752">
    <w:abstractNumId w:val="71"/>
  </w:num>
  <w:num w:numId="125" w16cid:durableId="1132360753">
    <w:abstractNumId w:val="1120"/>
  </w:num>
  <w:num w:numId="126" w16cid:durableId="984892485">
    <w:abstractNumId w:val="1189"/>
  </w:num>
  <w:num w:numId="127" w16cid:durableId="1016690482">
    <w:abstractNumId w:val="757"/>
  </w:num>
  <w:num w:numId="128" w16cid:durableId="282007491">
    <w:abstractNumId w:val="529"/>
  </w:num>
  <w:num w:numId="129" w16cid:durableId="1154025562">
    <w:abstractNumId w:val="483"/>
  </w:num>
  <w:num w:numId="130" w16cid:durableId="222064378">
    <w:abstractNumId w:val="925"/>
  </w:num>
  <w:num w:numId="131" w16cid:durableId="978606697">
    <w:abstractNumId w:val="187"/>
  </w:num>
  <w:num w:numId="132" w16cid:durableId="1138300830">
    <w:abstractNumId w:val="614"/>
  </w:num>
  <w:num w:numId="133" w16cid:durableId="881332362">
    <w:abstractNumId w:val="417"/>
  </w:num>
  <w:num w:numId="134" w16cid:durableId="774590904">
    <w:abstractNumId w:val="506"/>
  </w:num>
  <w:num w:numId="135" w16cid:durableId="1425494382">
    <w:abstractNumId w:val="366"/>
  </w:num>
  <w:num w:numId="136" w16cid:durableId="866990676">
    <w:abstractNumId w:val="810"/>
  </w:num>
  <w:num w:numId="137" w16cid:durableId="1898737119">
    <w:abstractNumId w:val="256"/>
  </w:num>
  <w:num w:numId="138" w16cid:durableId="1441532994">
    <w:abstractNumId w:val="515"/>
  </w:num>
  <w:num w:numId="139" w16cid:durableId="161208">
    <w:abstractNumId w:val="64"/>
  </w:num>
  <w:num w:numId="140" w16cid:durableId="1114518189">
    <w:abstractNumId w:val="173"/>
  </w:num>
  <w:num w:numId="141" w16cid:durableId="1722091739">
    <w:abstractNumId w:val="842"/>
  </w:num>
  <w:num w:numId="142" w16cid:durableId="1609043638">
    <w:abstractNumId w:val="412"/>
  </w:num>
  <w:num w:numId="143" w16cid:durableId="36979893">
    <w:abstractNumId w:val="1059"/>
  </w:num>
  <w:num w:numId="144" w16cid:durableId="369184511">
    <w:abstractNumId w:val="770"/>
  </w:num>
  <w:num w:numId="145" w16cid:durableId="1559437355">
    <w:abstractNumId w:val="747"/>
  </w:num>
  <w:num w:numId="146" w16cid:durableId="1511599874">
    <w:abstractNumId w:val="1183"/>
  </w:num>
  <w:num w:numId="147" w16cid:durableId="439572590">
    <w:abstractNumId w:val="995"/>
  </w:num>
  <w:num w:numId="148" w16cid:durableId="949093323">
    <w:abstractNumId w:val="62"/>
  </w:num>
  <w:num w:numId="149" w16cid:durableId="807166221">
    <w:abstractNumId w:val="500"/>
  </w:num>
  <w:num w:numId="150" w16cid:durableId="2000843981">
    <w:abstractNumId w:val="1062"/>
  </w:num>
  <w:num w:numId="151" w16cid:durableId="957489857">
    <w:abstractNumId w:val="624"/>
  </w:num>
  <w:num w:numId="152" w16cid:durableId="103426925">
    <w:abstractNumId w:val="369"/>
  </w:num>
  <w:num w:numId="153" w16cid:durableId="951203277">
    <w:abstractNumId w:val="711"/>
  </w:num>
  <w:num w:numId="154" w16cid:durableId="817571508">
    <w:abstractNumId w:val="804"/>
  </w:num>
  <w:num w:numId="155" w16cid:durableId="50154737">
    <w:abstractNumId w:val="664"/>
  </w:num>
  <w:num w:numId="156" w16cid:durableId="150872928">
    <w:abstractNumId w:val="740"/>
  </w:num>
  <w:num w:numId="157" w16cid:durableId="1567690384">
    <w:abstractNumId w:val="894"/>
  </w:num>
  <w:num w:numId="158" w16cid:durableId="1752003704">
    <w:abstractNumId w:val="679"/>
  </w:num>
  <w:num w:numId="159" w16cid:durableId="1715884524">
    <w:abstractNumId w:val="195"/>
  </w:num>
  <w:num w:numId="160" w16cid:durableId="536360504">
    <w:abstractNumId w:val="351"/>
  </w:num>
  <w:num w:numId="161" w16cid:durableId="792208258">
    <w:abstractNumId w:val="753"/>
  </w:num>
  <w:num w:numId="162" w16cid:durableId="1619028305">
    <w:abstractNumId w:val="327"/>
  </w:num>
  <w:num w:numId="163" w16cid:durableId="323317450">
    <w:abstractNumId w:val="1015"/>
  </w:num>
  <w:num w:numId="164" w16cid:durableId="2067945862">
    <w:abstractNumId w:val="923"/>
  </w:num>
  <w:num w:numId="165" w16cid:durableId="931161590">
    <w:abstractNumId w:val="45"/>
  </w:num>
  <w:num w:numId="166" w16cid:durableId="1562640799">
    <w:abstractNumId w:val="536"/>
  </w:num>
  <w:num w:numId="167" w16cid:durableId="1862158851">
    <w:abstractNumId w:val="776"/>
  </w:num>
  <w:num w:numId="168" w16cid:durableId="357128312">
    <w:abstractNumId w:val="406"/>
  </w:num>
  <w:num w:numId="169" w16cid:durableId="984696659">
    <w:abstractNumId w:val="1127"/>
  </w:num>
  <w:num w:numId="170" w16cid:durableId="33048750">
    <w:abstractNumId w:val="402"/>
  </w:num>
  <w:num w:numId="171" w16cid:durableId="154107499">
    <w:abstractNumId w:val="123"/>
  </w:num>
  <w:num w:numId="172" w16cid:durableId="279382984">
    <w:abstractNumId w:val="1112"/>
  </w:num>
  <w:num w:numId="173" w16cid:durableId="521214174">
    <w:abstractNumId w:val="411"/>
  </w:num>
  <w:num w:numId="174" w16cid:durableId="1488400216">
    <w:abstractNumId w:val="430"/>
  </w:num>
  <w:num w:numId="175" w16cid:durableId="94178297">
    <w:abstractNumId w:val="455"/>
  </w:num>
  <w:num w:numId="176" w16cid:durableId="2063360682">
    <w:abstractNumId w:val="134"/>
  </w:num>
  <w:num w:numId="177" w16cid:durableId="1742216375">
    <w:abstractNumId w:val="1076"/>
  </w:num>
  <w:num w:numId="178" w16cid:durableId="1396666862">
    <w:abstractNumId w:val="1108"/>
  </w:num>
  <w:num w:numId="179" w16cid:durableId="2138987468">
    <w:abstractNumId w:val="1153"/>
  </w:num>
  <w:num w:numId="180" w16cid:durableId="2025283602">
    <w:abstractNumId w:val="1032"/>
  </w:num>
  <w:num w:numId="181" w16cid:durableId="1298803896">
    <w:abstractNumId w:val="782"/>
  </w:num>
  <w:num w:numId="182" w16cid:durableId="1019628316">
    <w:abstractNumId w:val="1151"/>
  </w:num>
  <w:num w:numId="183" w16cid:durableId="914321788">
    <w:abstractNumId w:val="913"/>
  </w:num>
  <w:num w:numId="184" w16cid:durableId="1809203866">
    <w:abstractNumId w:val="329"/>
  </w:num>
  <w:num w:numId="185" w16cid:durableId="1243299797">
    <w:abstractNumId w:val="108"/>
  </w:num>
  <w:num w:numId="186" w16cid:durableId="170485026">
    <w:abstractNumId w:val="26"/>
  </w:num>
  <w:num w:numId="187" w16cid:durableId="408769932">
    <w:abstractNumId w:val="798"/>
  </w:num>
  <w:num w:numId="188" w16cid:durableId="704216446">
    <w:abstractNumId w:val="543"/>
  </w:num>
  <w:num w:numId="189" w16cid:durableId="769472048">
    <w:abstractNumId w:val="1150"/>
  </w:num>
  <w:num w:numId="190" w16cid:durableId="2072578032">
    <w:abstractNumId w:val="70"/>
  </w:num>
  <w:num w:numId="191" w16cid:durableId="689720004">
    <w:abstractNumId w:val="235"/>
  </w:num>
  <w:num w:numId="192" w16cid:durableId="178203789">
    <w:abstractNumId w:val="693"/>
  </w:num>
  <w:num w:numId="193" w16cid:durableId="1298335385">
    <w:abstractNumId w:val="41"/>
  </w:num>
  <w:num w:numId="194" w16cid:durableId="1445689633">
    <w:abstractNumId w:val="55"/>
  </w:num>
  <w:num w:numId="195" w16cid:durableId="1200586267">
    <w:abstractNumId w:val="831"/>
  </w:num>
  <w:num w:numId="196" w16cid:durableId="438333093">
    <w:abstractNumId w:val="716"/>
  </w:num>
  <w:num w:numId="197" w16cid:durableId="1847818092">
    <w:abstractNumId w:val="1130"/>
  </w:num>
  <w:num w:numId="198" w16cid:durableId="1166166665">
    <w:abstractNumId w:val="494"/>
  </w:num>
  <w:num w:numId="199" w16cid:durableId="684402723">
    <w:abstractNumId w:val="794"/>
  </w:num>
  <w:num w:numId="200" w16cid:durableId="76369321">
    <w:abstractNumId w:val="43"/>
  </w:num>
  <w:num w:numId="201" w16cid:durableId="345717908">
    <w:abstractNumId w:val="554"/>
  </w:num>
  <w:num w:numId="202" w16cid:durableId="1263956107">
    <w:abstractNumId w:val="1041"/>
  </w:num>
  <w:num w:numId="203" w16cid:durableId="1150487477">
    <w:abstractNumId w:val="156"/>
  </w:num>
  <w:num w:numId="204" w16cid:durableId="1377045426">
    <w:abstractNumId w:val="228"/>
  </w:num>
  <w:num w:numId="205" w16cid:durableId="1270820424">
    <w:abstractNumId w:val="635"/>
  </w:num>
  <w:num w:numId="206" w16cid:durableId="796488684">
    <w:abstractNumId w:val="309"/>
  </w:num>
  <w:num w:numId="207" w16cid:durableId="2137286762">
    <w:abstractNumId w:val="814"/>
  </w:num>
  <w:num w:numId="208" w16cid:durableId="1865434483">
    <w:abstractNumId w:val="241"/>
  </w:num>
  <w:num w:numId="209" w16cid:durableId="392700876">
    <w:abstractNumId w:val="527"/>
  </w:num>
  <w:num w:numId="210" w16cid:durableId="1945334900">
    <w:abstractNumId w:val="51"/>
  </w:num>
  <w:num w:numId="211" w16cid:durableId="1576475337">
    <w:abstractNumId w:val="238"/>
  </w:num>
  <w:num w:numId="212" w16cid:durableId="921648093">
    <w:abstractNumId w:val="1047"/>
  </w:num>
  <w:num w:numId="213" w16cid:durableId="995769902">
    <w:abstractNumId w:val="970"/>
  </w:num>
  <w:num w:numId="214" w16cid:durableId="642808617">
    <w:abstractNumId w:val="440"/>
  </w:num>
  <w:num w:numId="215" w16cid:durableId="725419030">
    <w:abstractNumId w:val="977"/>
  </w:num>
  <w:num w:numId="216" w16cid:durableId="1878883134">
    <w:abstractNumId w:val="57"/>
  </w:num>
  <w:num w:numId="217" w16cid:durableId="1222641426">
    <w:abstractNumId w:val="251"/>
  </w:num>
  <w:num w:numId="218" w16cid:durableId="1958171776">
    <w:abstractNumId w:val="848"/>
  </w:num>
  <w:num w:numId="219" w16cid:durableId="104932924">
    <w:abstractNumId w:val="365"/>
  </w:num>
  <w:num w:numId="220" w16cid:durableId="314527422">
    <w:abstractNumId w:val="603"/>
  </w:num>
  <w:num w:numId="221" w16cid:durableId="59401873">
    <w:abstractNumId w:val="305"/>
  </w:num>
  <w:num w:numId="222" w16cid:durableId="530991242">
    <w:abstractNumId w:val="623"/>
  </w:num>
  <w:num w:numId="223" w16cid:durableId="482813703">
    <w:abstractNumId w:val="372"/>
  </w:num>
  <w:num w:numId="224" w16cid:durableId="1636326435">
    <w:abstractNumId w:val="345"/>
  </w:num>
  <w:num w:numId="225" w16cid:durableId="1876038842">
    <w:abstractNumId w:val="155"/>
  </w:num>
  <w:num w:numId="226" w16cid:durableId="1346787435">
    <w:abstractNumId w:val="359"/>
  </w:num>
  <w:num w:numId="227" w16cid:durableId="1229848971">
    <w:abstractNumId w:val="612"/>
  </w:num>
  <w:num w:numId="228" w16cid:durableId="1308440426">
    <w:abstractNumId w:val="160"/>
  </w:num>
  <w:num w:numId="229" w16cid:durableId="606036742">
    <w:abstractNumId w:val="518"/>
  </w:num>
  <w:num w:numId="230" w16cid:durableId="690883969">
    <w:abstractNumId w:val="204"/>
  </w:num>
  <w:num w:numId="231" w16cid:durableId="1141726964">
    <w:abstractNumId w:val="468"/>
  </w:num>
  <w:num w:numId="232" w16cid:durableId="1972587582">
    <w:abstractNumId w:val="695"/>
  </w:num>
  <w:num w:numId="233" w16cid:durableId="450977027">
    <w:abstractNumId w:val="362"/>
  </w:num>
  <w:num w:numId="234" w16cid:durableId="2121795006">
    <w:abstractNumId w:val="1105"/>
  </w:num>
  <w:num w:numId="235" w16cid:durableId="2141679291">
    <w:abstractNumId w:val="163"/>
  </w:num>
  <w:num w:numId="236" w16cid:durableId="1061639544">
    <w:abstractNumId w:val="1121"/>
  </w:num>
  <w:num w:numId="237" w16cid:durableId="599069547">
    <w:abstractNumId w:val="665"/>
  </w:num>
  <w:num w:numId="238" w16cid:durableId="503975089">
    <w:abstractNumId w:val="78"/>
  </w:num>
  <w:num w:numId="239" w16cid:durableId="230044610">
    <w:abstractNumId w:val="486"/>
  </w:num>
  <w:num w:numId="240" w16cid:durableId="1600791689">
    <w:abstractNumId w:val="885"/>
  </w:num>
  <w:num w:numId="241" w16cid:durableId="1670478359">
    <w:abstractNumId w:val="815"/>
  </w:num>
  <w:num w:numId="242" w16cid:durableId="1129472218">
    <w:abstractNumId w:val="492"/>
  </w:num>
  <w:num w:numId="243" w16cid:durableId="1399551750">
    <w:abstractNumId w:val="242"/>
  </w:num>
  <w:num w:numId="244" w16cid:durableId="2116554971">
    <w:abstractNumId w:val="1088"/>
  </w:num>
  <w:num w:numId="245" w16cid:durableId="1675373619">
    <w:abstractNumId w:val="857"/>
  </w:num>
  <w:num w:numId="246" w16cid:durableId="1335456243">
    <w:abstractNumId w:val="218"/>
  </w:num>
  <w:num w:numId="247" w16cid:durableId="1236160840">
    <w:abstractNumId w:val="968"/>
  </w:num>
  <w:num w:numId="248" w16cid:durableId="1803188751">
    <w:abstractNumId w:val="497"/>
  </w:num>
  <w:num w:numId="249" w16cid:durableId="1723866355">
    <w:abstractNumId w:val="821"/>
  </w:num>
  <w:num w:numId="250" w16cid:durableId="1467697822">
    <w:abstractNumId w:val="1216"/>
  </w:num>
  <w:num w:numId="251" w16cid:durableId="1186559872">
    <w:abstractNumId w:val="1180"/>
  </w:num>
  <w:num w:numId="252" w16cid:durableId="1259362255">
    <w:abstractNumId w:val="1116"/>
  </w:num>
  <w:num w:numId="253" w16cid:durableId="1457138524">
    <w:abstractNumId w:val="819"/>
  </w:num>
  <w:num w:numId="254" w16cid:durableId="441269058">
    <w:abstractNumId w:val="560"/>
  </w:num>
  <w:num w:numId="255" w16cid:durableId="110979569">
    <w:abstractNumId w:val="167"/>
  </w:num>
  <w:num w:numId="256" w16cid:durableId="169414459">
    <w:abstractNumId w:val="561"/>
  </w:num>
  <w:num w:numId="257" w16cid:durableId="80226026">
    <w:abstractNumId w:val="376"/>
  </w:num>
  <w:num w:numId="258" w16cid:durableId="646394594">
    <w:abstractNumId w:val="348"/>
  </w:num>
  <w:num w:numId="259" w16cid:durableId="970591591">
    <w:abstractNumId w:val="5"/>
  </w:num>
  <w:num w:numId="260" w16cid:durableId="1236282460">
    <w:abstractNumId w:val="1188"/>
  </w:num>
  <w:num w:numId="261" w16cid:durableId="2073430541">
    <w:abstractNumId w:val="1136"/>
  </w:num>
  <w:num w:numId="262" w16cid:durableId="1430275530">
    <w:abstractNumId w:val="268"/>
  </w:num>
  <w:num w:numId="263" w16cid:durableId="651563429">
    <w:abstractNumId w:val="976"/>
  </w:num>
  <w:num w:numId="264" w16cid:durableId="357002049">
    <w:abstractNumId w:val="537"/>
  </w:num>
  <w:num w:numId="265" w16cid:durableId="1970282803">
    <w:abstractNumId w:val="1024"/>
  </w:num>
  <w:num w:numId="266" w16cid:durableId="1340036953">
    <w:abstractNumId w:val="222"/>
  </w:num>
  <w:num w:numId="267" w16cid:durableId="889464356">
    <w:abstractNumId w:val="789"/>
  </w:num>
  <w:num w:numId="268" w16cid:durableId="1871455979">
    <w:abstractNumId w:val="239"/>
  </w:num>
  <w:num w:numId="269" w16cid:durableId="1144394720">
    <w:abstractNumId w:val="403"/>
  </w:num>
  <w:num w:numId="270" w16cid:durableId="653994317">
    <w:abstractNumId w:val="801"/>
  </w:num>
  <w:num w:numId="271" w16cid:durableId="781220802">
    <w:abstractNumId w:val="793"/>
  </w:num>
  <w:num w:numId="272" w16cid:durableId="463541455">
    <w:abstractNumId w:val="401"/>
  </w:num>
  <w:num w:numId="273" w16cid:durableId="1793085908">
    <w:abstractNumId w:val="763"/>
  </w:num>
  <w:num w:numId="274" w16cid:durableId="179659350">
    <w:abstractNumId w:val="1064"/>
  </w:num>
  <w:num w:numId="275" w16cid:durableId="1474442605">
    <w:abstractNumId w:val="1196"/>
  </w:num>
  <w:num w:numId="276" w16cid:durableId="1188523680">
    <w:abstractNumId w:val="387"/>
  </w:num>
  <w:num w:numId="277" w16cid:durableId="1024331356">
    <w:abstractNumId w:val="0"/>
  </w:num>
  <w:num w:numId="278" w16cid:durableId="93675681">
    <w:abstractNumId w:val="705"/>
  </w:num>
  <w:num w:numId="279" w16cid:durableId="1135947042">
    <w:abstractNumId w:val="1205"/>
  </w:num>
  <w:num w:numId="280" w16cid:durableId="1075855972">
    <w:abstractNumId w:val="835"/>
  </w:num>
  <w:num w:numId="281" w16cid:durableId="669258728">
    <w:abstractNumId w:val="1157"/>
  </w:num>
  <w:num w:numId="282" w16cid:durableId="1824076346">
    <w:abstractNumId w:val="158"/>
  </w:num>
  <w:num w:numId="283" w16cid:durableId="238104618">
    <w:abstractNumId w:val="528"/>
  </w:num>
  <w:num w:numId="284" w16cid:durableId="1776824818">
    <w:abstractNumId w:val="1164"/>
  </w:num>
  <w:num w:numId="285" w16cid:durableId="1536893834">
    <w:abstractNumId w:val="954"/>
  </w:num>
  <w:num w:numId="286" w16cid:durableId="184247288">
    <w:abstractNumId w:val="989"/>
  </w:num>
  <w:num w:numId="287" w16cid:durableId="1667896035">
    <w:abstractNumId w:val="87"/>
  </w:num>
  <w:num w:numId="288" w16cid:durableId="1383404700">
    <w:abstractNumId w:val="924"/>
  </w:num>
  <w:num w:numId="289" w16cid:durableId="1518738547">
    <w:abstractNumId w:val="1206"/>
  </w:num>
  <w:num w:numId="290" w16cid:durableId="476801487">
    <w:abstractNumId w:val="168"/>
  </w:num>
  <w:num w:numId="291" w16cid:durableId="1775007115">
    <w:abstractNumId w:val="534"/>
  </w:num>
  <w:num w:numId="292" w16cid:durableId="936869055">
    <w:abstractNumId w:val="1057"/>
  </w:num>
  <w:num w:numId="293" w16cid:durableId="2067490355">
    <w:abstractNumId w:val="505"/>
  </w:num>
  <w:num w:numId="294" w16cid:durableId="1829321701">
    <w:abstractNumId w:val="1174"/>
  </w:num>
  <w:num w:numId="295" w16cid:durableId="1902136358">
    <w:abstractNumId w:val="854"/>
  </w:num>
  <w:num w:numId="296" w16cid:durableId="376852795">
    <w:abstractNumId w:val="409"/>
  </w:num>
  <w:num w:numId="297" w16cid:durableId="2051419642">
    <w:abstractNumId w:val="649"/>
  </w:num>
  <w:num w:numId="298" w16cid:durableId="257058359">
    <w:abstractNumId w:val="1087"/>
  </w:num>
  <w:num w:numId="299" w16cid:durableId="677538560">
    <w:abstractNumId w:val="312"/>
  </w:num>
  <w:num w:numId="300" w16cid:durableId="779103487">
    <w:abstractNumId w:val="787"/>
  </w:num>
  <w:num w:numId="301" w16cid:durableId="1897626443">
    <w:abstractNumId w:val="542"/>
  </w:num>
  <w:num w:numId="302" w16cid:durableId="1039084796">
    <w:abstractNumId w:val="608"/>
  </w:num>
  <w:num w:numId="303" w16cid:durableId="197471081">
    <w:abstractNumId w:val="1046"/>
  </w:num>
  <w:num w:numId="304" w16cid:durableId="239826902">
    <w:abstractNumId w:val="596"/>
  </w:num>
  <w:num w:numId="305" w16cid:durableId="651493476">
    <w:abstractNumId w:val="1004"/>
  </w:num>
  <w:num w:numId="306" w16cid:durableId="648093596">
    <w:abstractNumId w:val="147"/>
  </w:num>
  <w:num w:numId="307" w16cid:durableId="1669551562">
    <w:abstractNumId w:val="432"/>
  </w:num>
  <w:num w:numId="308" w16cid:durableId="1758986827">
    <w:abstractNumId w:val="736"/>
  </w:num>
  <w:num w:numId="309" w16cid:durableId="472260065">
    <w:abstractNumId w:val="931"/>
  </w:num>
  <w:num w:numId="310" w16cid:durableId="239605330">
    <w:abstractNumId w:val="860"/>
  </w:num>
  <w:num w:numId="311" w16cid:durableId="1844975324">
    <w:abstractNumId w:val="205"/>
  </w:num>
  <w:num w:numId="312" w16cid:durableId="815993753">
    <w:abstractNumId w:val="106"/>
  </w:num>
  <w:num w:numId="313" w16cid:durableId="2011255779">
    <w:abstractNumId w:val="557"/>
  </w:num>
  <w:num w:numId="314" w16cid:durableId="2072996965">
    <w:abstractNumId w:val="1005"/>
  </w:num>
  <w:num w:numId="315" w16cid:durableId="516118652">
    <w:abstractNumId w:val="179"/>
  </w:num>
  <w:num w:numId="316" w16cid:durableId="1624533227">
    <w:abstractNumId w:val="1037"/>
  </w:num>
  <w:num w:numId="317" w16cid:durableId="1582250070">
    <w:abstractNumId w:val="502"/>
  </w:num>
  <w:num w:numId="318" w16cid:durableId="1736777210">
    <w:abstractNumId w:val="1097"/>
  </w:num>
  <w:num w:numId="319" w16cid:durableId="1240023577">
    <w:abstractNumId w:val="47"/>
  </w:num>
  <w:num w:numId="320" w16cid:durableId="1771654770">
    <w:abstractNumId w:val="126"/>
  </w:num>
  <w:num w:numId="321" w16cid:durableId="1020543335">
    <w:abstractNumId w:val="1173"/>
  </w:num>
  <w:num w:numId="322" w16cid:durableId="1531606640">
    <w:abstractNumId w:val="874"/>
  </w:num>
  <w:num w:numId="323" w16cid:durableId="1924490772">
    <w:abstractNumId w:val="397"/>
  </w:num>
  <w:num w:numId="324" w16cid:durableId="1624775238">
    <w:abstractNumId w:val="1019"/>
  </w:num>
  <w:num w:numId="325" w16cid:durableId="382600616">
    <w:abstractNumId w:val="344"/>
  </w:num>
  <w:num w:numId="326" w16cid:durableId="889344739">
    <w:abstractNumId w:val="1146"/>
  </w:num>
  <w:num w:numId="327" w16cid:durableId="638078277">
    <w:abstractNumId w:val="378"/>
  </w:num>
  <w:num w:numId="328" w16cid:durableId="309134440">
    <w:abstractNumId w:val="600"/>
  </w:num>
  <w:num w:numId="329" w16cid:durableId="1250433075">
    <w:abstractNumId w:val="772"/>
  </w:num>
  <w:num w:numId="330" w16cid:durableId="298998030">
    <w:abstractNumId w:val="512"/>
  </w:num>
  <w:num w:numId="331" w16cid:durableId="966930719">
    <w:abstractNumId w:val="1211"/>
  </w:num>
  <w:num w:numId="332" w16cid:durableId="835606717">
    <w:abstractNumId w:val="886"/>
  </w:num>
  <w:num w:numId="333" w16cid:durableId="241961669">
    <w:abstractNumId w:val="806"/>
  </w:num>
  <w:num w:numId="334" w16cid:durableId="1521896419">
    <w:abstractNumId w:val="236"/>
  </w:num>
  <w:num w:numId="335" w16cid:durableId="160201601">
    <w:abstractNumId w:val="531"/>
  </w:num>
  <w:num w:numId="336" w16cid:durableId="1375809835">
    <w:abstractNumId w:val="1084"/>
  </w:num>
  <w:num w:numId="337" w16cid:durableId="78841302">
    <w:abstractNumId w:val="640"/>
  </w:num>
  <w:num w:numId="338" w16cid:durableId="471823721">
    <w:abstractNumId w:val="932"/>
  </w:num>
  <w:num w:numId="339" w16cid:durableId="2091540298">
    <w:abstractNumId w:val="363"/>
  </w:num>
  <w:num w:numId="340" w16cid:durableId="1554122922">
    <w:abstractNumId w:val="471"/>
  </w:num>
  <w:num w:numId="341" w16cid:durableId="61486750">
    <w:abstractNumId w:val="827"/>
  </w:num>
  <w:num w:numId="342" w16cid:durableId="378821054">
    <w:abstractNumId w:val="675"/>
  </w:num>
  <w:num w:numId="343" w16cid:durableId="112867873">
    <w:abstractNumId w:val="1083"/>
  </w:num>
  <w:num w:numId="344" w16cid:durableId="457529865">
    <w:abstractNumId w:val="1085"/>
  </w:num>
  <w:num w:numId="345" w16cid:durableId="1581401476">
    <w:abstractNumId w:val="579"/>
  </w:num>
  <w:num w:numId="346" w16cid:durableId="376780795">
    <w:abstractNumId w:val="639"/>
  </w:num>
  <w:num w:numId="347" w16cid:durableId="1551455944">
    <w:abstractNumId w:val="280"/>
  </w:num>
  <w:num w:numId="348" w16cid:durableId="1834682428">
    <w:abstractNumId w:val="800"/>
  </w:num>
  <w:num w:numId="349" w16cid:durableId="694961203">
    <w:abstractNumId w:val="323"/>
  </w:num>
  <w:num w:numId="350" w16cid:durableId="279729656">
    <w:abstractNumId w:val="890"/>
  </w:num>
  <w:num w:numId="351" w16cid:durableId="1612007401">
    <w:abstractNumId w:val="771"/>
  </w:num>
  <w:num w:numId="352" w16cid:durableId="97869360">
    <w:abstractNumId w:val="941"/>
  </w:num>
  <w:num w:numId="353" w16cid:durableId="316736869">
    <w:abstractNumId w:val="670"/>
  </w:num>
  <w:num w:numId="354" w16cid:durableId="783234055">
    <w:abstractNumId w:val="1094"/>
  </w:num>
  <w:num w:numId="355" w16cid:durableId="861406915">
    <w:abstractNumId w:val="281"/>
  </w:num>
  <w:num w:numId="356" w16cid:durableId="682705023">
    <w:abstractNumId w:val="266"/>
  </w:num>
  <w:num w:numId="357" w16cid:durableId="1992321135">
    <w:abstractNumId w:val="1182"/>
  </w:num>
  <w:num w:numId="358" w16cid:durableId="704869347">
    <w:abstractNumId w:val="846"/>
  </w:num>
  <w:num w:numId="359" w16cid:durableId="469830173">
    <w:abstractNumId w:val="553"/>
  </w:num>
  <w:num w:numId="360" w16cid:durableId="695541465">
    <w:abstractNumId w:val="1065"/>
  </w:num>
  <w:num w:numId="361" w16cid:durableId="643580333">
    <w:abstractNumId w:val="792"/>
  </w:num>
  <w:num w:numId="362" w16cid:durableId="1345402444">
    <w:abstractNumId w:val="688"/>
  </w:num>
  <w:num w:numId="363" w16cid:durableId="1103257851">
    <w:abstractNumId w:val="626"/>
  </w:num>
  <w:num w:numId="364" w16cid:durableId="1339768781">
    <w:abstractNumId w:val="320"/>
  </w:num>
  <w:num w:numId="365" w16cid:durableId="1617563507">
    <w:abstractNumId w:val="371"/>
  </w:num>
  <w:num w:numId="366" w16cid:durableId="1830317544">
    <w:abstractNumId w:val="1132"/>
  </w:num>
  <w:num w:numId="367" w16cid:durableId="972562971">
    <w:abstractNumId w:val="358"/>
  </w:num>
  <w:num w:numId="368" w16cid:durableId="282082189">
    <w:abstractNumId w:val="370"/>
  </w:num>
  <w:num w:numId="369" w16cid:durableId="1119227111">
    <w:abstractNumId w:val="610"/>
  </w:num>
  <w:num w:numId="370" w16cid:durableId="852718320">
    <w:abstractNumId w:val="783"/>
  </w:num>
  <w:num w:numId="371" w16cid:durableId="754286464">
    <w:abstractNumId w:val="578"/>
  </w:num>
  <w:num w:numId="372" w16cid:durableId="735249296">
    <w:abstractNumId w:val="347"/>
  </w:num>
  <w:num w:numId="373" w16cid:durableId="1591042507">
    <w:abstractNumId w:val="267"/>
  </w:num>
  <w:num w:numId="374" w16cid:durableId="85461177">
    <w:abstractNumId w:val="145"/>
  </w:num>
  <w:num w:numId="375" w16cid:durableId="1379236228">
    <w:abstractNumId w:val="684"/>
  </w:num>
  <w:num w:numId="376" w16cid:durableId="156507587">
    <w:abstractNumId w:val="571"/>
  </w:num>
  <w:num w:numId="377" w16cid:durableId="106971981">
    <w:abstractNumId w:val="23"/>
  </w:num>
  <w:num w:numId="378" w16cid:durableId="329675618">
    <w:abstractNumId w:val="1066"/>
  </w:num>
  <w:num w:numId="379" w16cid:durableId="1017929408">
    <w:abstractNumId w:val="944"/>
  </w:num>
  <w:num w:numId="380" w16cid:durableId="1027487925">
    <w:abstractNumId w:val="418"/>
  </w:num>
  <w:num w:numId="381" w16cid:durableId="891771362">
    <w:abstractNumId w:val="1181"/>
  </w:num>
  <w:num w:numId="382" w16cid:durableId="43065674">
    <w:abstractNumId w:val="1201"/>
  </w:num>
  <w:num w:numId="383" w16cid:durableId="975645913">
    <w:abstractNumId w:val="1190"/>
  </w:num>
  <w:num w:numId="384" w16cid:durableId="780686844">
    <w:abstractNumId w:val="66"/>
  </w:num>
  <w:num w:numId="385" w16cid:durableId="2104833013">
    <w:abstractNumId w:val="367"/>
  </w:num>
  <w:num w:numId="386" w16cid:durableId="137068131">
    <w:abstractNumId w:val="1142"/>
  </w:num>
  <w:num w:numId="387" w16cid:durableId="27993289">
    <w:abstractNumId w:val="708"/>
  </w:num>
  <w:num w:numId="388" w16cid:durableId="1502310153">
    <w:abstractNumId w:val="381"/>
  </w:num>
  <w:num w:numId="389" w16cid:durableId="2108959019">
    <w:abstractNumId w:val="495"/>
  </w:num>
  <w:num w:numId="390" w16cid:durableId="460392150">
    <w:abstractNumId w:val="115"/>
  </w:num>
  <w:num w:numId="391" w16cid:durableId="1675918136">
    <w:abstractNumId w:val="587"/>
  </w:num>
  <w:num w:numId="392" w16cid:durableId="1721125846">
    <w:abstractNumId w:val="240"/>
  </w:num>
  <w:num w:numId="393" w16cid:durableId="52048202">
    <w:abstractNumId w:val="1078"/>
  </w:num>
  <w:num w:numId="394" w16cid:durableId="505485299">
    <w:abstractNumId w:val="602"/>
  </w:num>
  <w:num w:numId="395" w16cid:durableId="1853252426">
    <w:abstractNumId w:val="1117"/>
  </w:num>
  <w:num w:numId="396" w16cid:durableId="1568608770">
    <w:abstractNumId w:val="873"/>
  </w:num>
  <w:num w:numId="397" w16cid:durableId="30544893">
    <w:abstractNumId w:val="641"/>
  </w:num>
  <w:num w:numId="398" w16cid:durableId="47530345">
    <w:abstractNumId w:val="879"/>
  </w:num>
  <w:num w:numId="399" w16cid:durableId="417142590">
    <w:abstractNumId w:val="1178"/>
  </w:num>
  <w:num w:numId="400" w16cid:durableId="1697390291">
    <w:abstractNumId w:val="1073"/>
  </w:num>
  <w:num w:numId="401" w16cid:durableId="1090277110">
    <w:abstractNumId w:val="1029"/>
  </w:num>
  <w:num w:numId="402" w16cid:durableId="105662100">
    <w:abstractNumId w:val="44"/>
  </w:num>
  <w:num w:numId="403" w16cid:durableId="1777942225">
    <w:abstractNumId w:val="843"/>
  </w:num>
  <w:num w:numId="404" w16cid:durableId="357245030">
    <w:abstractNumId w:val="915"/>
  </w:num>
  <w:num w:numId="405" w16cid:durableId="541746526">
    <w:abstractNumId w:val="140"/>
  </w:num>
  <w:num w:numId="406" w16cid:durableId="260844112">
    <w:abstractNumId w:val="628"/>
  </w:num>
  <w:num w:numId="407" w16cid:durableId="188372564">
    <w:abstractNumId w:val="872"/>
  </w:num>
  <w:num w:numId="408" w16cid:durableId="476916135">
    <w:abstractNumId w:val="1185"/>
  </w:num>
  <w:num w:numId="409" w16cid:durableId="400754938">
    <w:abstractNumId w:val="1207"/>
  </w:num>
  <w:num w:numId="410" w16cid:durableId="355890472">
    <w:abstractNumId w:val="335"/>
  </w:num>
  <w:num w:numId="411" w16cid:durableId="1163467168">
    <w:abstractNumId w:val="80"/>
  </w:num>
  <w:num w:numId="412" w16cid:durableId="946156663">
    <w:abstractNumId w:val="314"/>
  </w:num>
  <w:num w:numId="413" w16cid:durableId="1885410152">
    <w:abstractNumId w:val="118"/>
  </w:num>
  <w:num w:numId="414" w16cid:durableId="322589275">
    <w:abstractNumId w:val="224"/>
  </w:num>
  <w:num w:numId="415" w16cid:durableId="872108212">
    <w:abstractNumId w:val="326"/>
  </w:num>
  <w:num w:numId="416" w16cid:durableId="1366523835">
    <w:abstractNumId w:val="615"/>
  </w:num>
  <w:num w:numId="417" w16cid:durableId="119080186">
    <w:abstractNumId w:val="215"/>
  </w:num>
  <w:num w:numId="418" w16cid:durableId="326906222">
    <w:abstractNumId w:val="735"/>
  </w:num>
  <w:num w:numId="419" w16cid:durableId="147868736">
    <w:abstractNumId w:val="200"/>
  </w:num>
  <w:num w:numId="420" w16cid:durableId="1991011433">
    <w:abstractNumId w:val="262"/>
  </w:num>
  <w:num w:numId="421" w16cid:durableId="1324161348">
    <w:abstractNumId w:val="652"/>
  </w:num>
  <w:num w:numId="422" w16cid:durableId="1973170519">
    <w:abstractNumId w:val="978"/>
  </w:num>
  <w:num w:numId="423" w16cid:durableId="423187632">
    <w:abstractNumId w:val="193"/>
  </w:num>
  <w:num w:numId="424" w16cid:durableId="845099582">
    <w:abstractNumId w:val="1072"/>
  </w:num>
  <w:num w:numId="425" w16cid:durableId="859970127">
    <w:abstractNumId w:val="1145"/>
  </w:num>
  <w:num w:numId="426" w16cid:durableId="2145271876">
    <w:abstractNumId w:val="337"/>
  </w:num>
  <w:num w:numId="427" w16cid:durableId="762609364">
    <w:abstractNumId w:val="1067"/>
  </w:num>
  <w:num w:numId="428" w16cid:durableId="1361278849">
    <w:abstractNumId w:val="278"/>
  </w:num>
  <w:num w:numId="429" w16cid:durableId="1907908277">
    <w:abstractNumId w:val="609"/>
  </w:num>
  <w:num w:numId="430" w16cid:durableId="110827022">
    <w:abstractNumId w:val="791"/>
  </w:num>
  <w:num w:numId="431" w16cid:durableId="1043869400">
    <w:abstractNumId w:val="569"/>
  </w:num>
  <w:num w:numId="432" w16cid:durableId="1437209092">
    <w:abstractNumId w:val="591"/>
  </w:num>
  <w:num w:numId="433" w16cid:durableId="1370035095">
    <w:abstractNumId w:val="833"/>
  </w:num>
  <w:num w:numId="434" w16cid:durableId="1265069398">
    <w:abstractNumId w:val="380"/>
  </w:num>
  <w:num w:numId="435" w16cid:durableId="1424034725">
    <w:abstractNumId w:val="437"/>
  </w:num>
  <w:num w:numId="436" w16cid:durableId="2015917660">
    <w:abstractNumId w:val="1213"/>
  </w:num>
  <w:num w:numId="437" w16cid:durableId="1841652349">
    <w:abstractNumId w:val="477"/>
  </w:num>
  <w:num w:numId="438" w16cid:durableId="603004399">
    <w:abstractNumId w:val="904"/>
  </w:num>
  <w:num w:numId="439" w16cid:durableId="544412538">
    <w:abstractNumId w:val="1086"/>
  </w:num>
  <w:num w:numId="440" w16cid:durableId="1953123722">
    <w:abstractNumId w:val="149"/>
  </w:num>
  <w:num w:numId="441" w16cid:durableId="1590769700">
    <w:abstractNumId w:val="764"/>
  </w:num>
  <w:num w:numId="442" w16cid:durableId="2054571290">
    <w:abstractNumId w:val="991"/>
  </w:num>
  <w:num w:numId="443" w16cid:durableId="1089621093">
    <w:abstractNumId w:val="435"/>
  </w:num>
  <w:num w:numId="444" w16cid:durableId="2087219383">
    <w:abstractNumId w:val="311"/>
  </w:num>
  <w:num w:numId="445" w16cid:durableId="1926574008">
    <w:abstractNumId w:val="188"/>
  </w:num>
  <w:num w:numId="446" w16cid:durableId="1687711014">
    <w:abstractNumId w:val="550"/>
  </w:num>
  <w:num w:numId="447" w16cid:durableId="702024557">
    <w:abstractNumId w:val="360"/>
  </w:num>
  <w:num w:numId="448" w16cid:durableId="1750929158">
    <w:abstractNumId w:val="823"/>
  </w:num>
  <w:num w:numId="449" w16cid:durableId="498694517">
    <w:abstractNumId w:val="549"/>
  </w:num>
  <w:num w:numId="450" w16cid:durableId="1101754924">
    <w:abstractNumId w:val="171"/>
  </w:num>
  <w:num w:numId="451" w16cid:durableId="1351108792">
    <w:abstractNumId w:val="227"/>
  </w:num>
  <w:num w:numId="452" w16cid:durableId="85734312">
    <w:abstractNumId w:val="490"/>
  </w:num>
  <w:num w:numId="453" w16cid:durableId="2078436764">
    <w:abstractNumId w:val="1154"/>
  </w:num>
  <w:num w:numId="454" w16cid:durableId="1263144228">
    <w:abstractNumId w:val="942"/>
  </w:num>
  <w:num w:numId="455" w16cid:durableId="1547598992">
    <w:abstractNumId w:val="867"/>
  </w:num>
  <w:num w:numId="456" w16cid:durableId="27336002">
    <w:abstractNumId w:val="597"/>
  </w:num>
  <w:num w:numId="457" w16cid:durableId="824394740">
    <w:abstractNumId w:val="1054"/>
  </w:num>
  <w:num w:numId="458" w16cid:durableId="427971094">
    <w:abstractNumId w:val="374"/>
  </w:num>
  <w:num w:numId="459" w16cid:durableId="1315378765">
    <w:abstractNumId w:val="58"/>
  </w:num>
  <w:num w:numId="460" w16cid:durableId="980159485">
    <w:abstractNumId w:val="172"/>
  </w:num>
  <w:num w:numId="461" w16cid:durableId="391268836">
    <w:abstractNumId w:val="972"/>
  </w:num>
  <w:num w:numId="462" w16cid:durableId="1660234766">
    <w:abstractNumId w:val="943"/>
  </w:num>
  <w:num w:numId="463" w16cid:durableId="1417823786">
    <w:abstractNumId w:val="1080"/>
  </w:num>
  <w:num w:numId="464" w16cid:durableId="1991011083">
    <w:abstractNumId w:val="841"/>
  </w:num>
  <w:num w:numId="465" w16cid:durableId="1711765231">
    <w:abstractNumId w:val="252"/>
  </w:num>
  <w:num w:numId="466" w16cid:durableId="1861891754">
    <w:abstractNumId w:val="758"/>
  </w:num>
  <w:num w:numId="467" w16cid:durableId="1257596677">
    <w:abstractNumId w:val="276"/>
  </w:num>
  <w:num w:numId="468" w16cid:durableId="1955206784">
    <w:abstractNumId w:val="996"/>
  </w:num>
  <w:num w:numId="469" w16cid:durableId="1401102568">
    <w:abstractNumId w:val="839"/>
  </w:num>
  <w:num w:numId="470" w16cid:durableId="219677721">
    <w:abstractNumId w:val="501"/>
  </w:num>
  <w:num w:numId="471" w16cid:durableId="1395591970">
    <w:abstractNumId w:val="653"/>
  </w:num>
  <w:num w:numId="472" w16cid:durableId="917129647">
    <w:abstractNumId w:val="766"/>
  </w:num>
  <w:num w:numId="473" w16cid:durableId="175267937">
    <w:abstractNumId w:val="3"/>
  </w:num>
  <w:num w:numId="474" w16cid:durableId="713775289">
    <w:abstractNumId w:val="807"/>
  </w:num>
  <w:num w:numId="475" w16cid:durableId="50934349">
    <w:abstractNumId w:val="709"/>
  </w:num>
  <w:num w:numId="476" w16cid:durableId="2115203117">
    <w:abstractNumId w:val="754"/>
  </w:num>
  <w:num w:numId="477" w16cid:durableId="1058356448">
    <w:abstractNumId w:val="1033"/>
  </w:num>
  <w:num w:numId="478" w16cid:durableId="275721849">
    <w:abstractNumId w:val="392"/>
  </w:num>
  <w:num w:numId="479" w16cid:durableId="284968897">
    <w:abstractNumId w:val="174"/>
  </w:num>
  <w:num w:numId="480" w16cid:durableId="1743916046">
    <w:abstractNumId w:val="415"/>
  </w:num>
  <w:num w:numId="481" w16cid:durableId="666173486">
    <w:abstractNumId w:val="377"/>
  </w:num>
  <w:num w:numId="482" w16cid:durableId="1992250916">
    <w:abstractNumId w:val="298"/>
  </w:num>
  <w:num w:numId="483" w16cid:durableId="1775973891">
    <w:abstractNumId w:val="775"/>
  </w:num>
  <w:num w:numId="484" w16cid:durableId="1502089361">
    <w:abstractNumId w:val="1122"/>
  </w:num>
  <w:num w:numId="485" w16cid:durableId="927618036">
    <w:abstractNumId w:val="845"/>
  </w:num>
  <w:num w:numId="486" w16cid:durableId="65109805">
    <w:abstractNumId w:val="428"/>
  </w:num>
  <w:num w:numId="487" w16cid:durableId="690955264">
    <w:abstractNumId w:val="651"/>
  </w:num>
  <w:num w:numId="488" w16cid:durableId="1405644139">
    <w:abstractNumId w:val="427"/>
  </w:num>
  <w:num w:numId="489" w16cid:durableId="1615598685">
    <w:abstractNumId w:val="1074"/>
  </w:num>
  <w:num w:numId="490" w16cid:durableId="1617441024">
    <w:abstractNumId w:val="510"/>
  </w:num>
  <w:num w:numId="491" w16cid:durableId="411392203">
    <w:abstractNumId w:val="808"/>
  </w:num>
  <w:num w:numId="492" w16cid:durableId="484323520">
    <w:abstractNumId w:val="1063"/>
  </w:num>
  <w:num w:numId="493" w16cid:durableId="82650237">
    <w:abstractNumId w:val="431"/>
  </w:num>
  <w:num w:numId="494" w16cid:durableId="299068519">
    <w:abstractNumId w:val="1022"/>
  </w:num>
  <w:num w:numId="495" w16cid:durableId="1907255543">
    <w:abstractNumId w:val="907"/>
  </w:num>
  <w:num w:numId="496" w16cid:durableId="202057786">
    <w:abstractNumId w:val="1106"/>
  </w:num>
  <w:num w:numId="497" w16cid:durableId="1952198246">
    <w:abstractNumId w:val="181"/>
  </w:num>
  <w:num w:numId="498" w16cid:durableId="1092579885">
    <w:abstractNumId w:val="741"/>
  </w:num>
  <w:num w:numId="499" w16cid:durableId="1731078050">
    <w:abstractNumId w:val="769"/>
  </w:num>
  <w:num w:numId="500" w16cid:durableId="864749414">
    <w:abstractNumId w:val="29"/>
  </w:num>
  <w:num w:numId="501" w16cid:durableId="156700565">
    <w:abstractNumId w:val="613"/>
  </w:num>
  <w:num w:numId="502" w16cid:durableId="1806048618">
    <w:abstractNumId w:val="176"/>
  </w:num>
  <w:num w:numId="503" w16cid:durableId="533612798">
    <w:abstractNumId w:val="299"/>
  </w:num>
  <w:num w:numId="504" w16cid:durableId="190339008">
    <w:abstractNumId w:val="901"/>
  </w:num>
  <w:num w:numId="505" w16cid:durableId="409810219">
    <w:abstractNumId w:val="574"/>
  </w:num>
  <w:num w:numId="506" w16cid:durableId="1918174708">
    <w:abstractNumId w:val="383"/>
  </w:num>
  <w:num w:numId="507" w16cid:durableId="482702683">
    <w:abstractNumId w:val="521"/>
  </w:num>
  <w:num w:numId="508" w16cid:durableId="1963808735">
    <w:abstractNumId w:val="127"/>
  </w:num>
  <w:num w:numId="509" w16cid:durableId="1394506960">
    <w:abstractNumId w:val="194"/>
  </w:num>
  <w:num w:numId="510" w16cid:durableId="52969704">
    <w:abstractNumId w:val="830"/>
  </w:num>
  <w:num w:numId="511" w16cid:durableId="1127309190">
    <w:abstractNumId w:val="805"/>
  </w:num>
  <w:num w:numId="512" w16cid:durableId="1633367873">
    <w:abstractNumId w:val="233"/>
  </w:num>
  <w:num w:numId="513" w16cid:durableId="174346593">
    <w:abstractNumId w:val="668"/>
  </w:num>
  <w:num w:numId="514" w16cid:durableId="990670128">
    <w:abstractNumId w:val="875"/>
  </w:num>
  <w:num w:numId="515" w16cid:durableId="326248059">
    <w:abstractNumId w:val="508"/>
  </w:num>
  <w:num w:numId="516" w16cid:durableId="2020616305">
    <w:abstractNumId w:val="647"/>
  </w:num>
  <w:num w:numId="517" w16cid:durableId="122385816">
    <w:abstractNumId w:val="275"/>
  </w:num>
  <w:num w:numId="518" w16cid:durableId="216016707">
    <w:abstractNumId w:val="234"/>
  </w:num>
  <w:num w:numId="519" w16cid:durableId="1605918111">
    <w:abstractNumId w:val="31"/>
  </w:num>
  <w:num w:numId="520" w16cid:durableId="2010979825">
    <w:abstractNumId w:val="307"/>
  </w:num>
  <w:num w:numId="521" w16cid:durableId="1886141118">
    <w:abstractNumId w:val="1128"/>
  </w:num>
  <w:num w:numId="522" w16cid:durableId="1400052844">
    <w:abstractNumId w:val="420"/>
  </w:num>
  <w:num w:numId="523" w16cid:durableId="528682627">
    <w:abstractNumId w:val="1143"/>
  </w:num>
  <w:num w:numId="524" w16cid:durableId="1733459355">
    <w:abstractNumId w:val="743"/>
  </w:num>
  <w:num w:numId="525" w16cid:durableId="2098088314">
    <w:abstractNumId w:val="1131"/>
  </w:num>
  <w:num w:numId="526" w16cid:durableId="17661230">
    <w:abstractNumId w:val="520"/>
  </w:num>
  <w:num w:numId="527" w16cid:durableId="379981265">
    <w:abstractNumId w:val="973"/>
  </w:num>
  <w:num w:numId="528" w16cid:durableId="939995384">
    <w:abstractNumId w:val="257"/>
  </w:num>
  <w:num w:numId="529" w16cid:durableId="1176074449">
    <w:abstractNumId w:val="190"/>
  </w:num>
  <w:num w:numId="530" w16cid:durableId="873619008">
    <w:abstractNumId w:val="319"/>
  </w:num>
  <w:num w:numId="531" w16cid:durableId="221405863">
    <w:abstractNumId w:val="84"/>
  </w:num>
  <w:num w:numId="532" w16cid:durableId="1835685225">
    <w:abstractNumId w:val="1000"/>
  </w:num>
  <w:num w:numId="533" w16cid:durableId="1938713086">
    <w:abstractNumId w:val="706"/>
  </w:num>
  <w:num w:numId="534" w16cid:durableId="1986350027">
    <w:abstractNumId w:val="1167"/>
  </w:num>
  <w:num w:numId="535" w16cid:durableId="1750539083">
    <w:abstractNumId w:val="17"/>
  </w:num>
  <w:num w:numId="536" w16cid:durableId="1327247781">
    <w:abstractNumId w:val="271"/>
  </w:num>
  <w:num w:numId="537" w16cid:durableId="1403674788">
    <w:abstractNumId w:val="1204"/>
  </w:num>
  <w:num w:numId="538" w16cid:durableId="1017193633">
    <w:abstractNumId w:val="16"/>
  </w:num>
  <w:num w:numId="539" w16cid:durableId="1806269653">
    <w:abstractNumId w:val="952"/>
  </w:num>
  <w:num w:numId="540" w16cid:durableId="1300572647">
    <w:abstractNumId w:val="15"/>
  </w:num>
  <w:num w:numId="541" w16cid:durableId="955333330">
    <w:abstractNumId w:val="1123"/>
  </w:num>
  <w:num w:numId="542" w16cid:durableId="1167476563">
    <w:abstractNumId w:val="699"/>
  </w:num>
  <w:num w:numId="543" w16cid:durableId="2039310758">
    <w:abstractNumId w:val="258"/>
  </w:num>
  <w:num w:numId="544" w16cid:durableId="1295672073">
    <w:abstractNumId w:val="700"/>
  </w:num>
  <w:num w:numId="545" w16cid:durableId="302203231">
    <w:abstractNumId w:val="346"/>
  </w:num>
  <w:num w:numId="546" w16cid:durableId="306327603">
    <w:abstractNumId w:val="690"/>
  </w:num>
  <w:num w:numId="547" w16cid:durableId="1174103050">
    <w:abstractNumId w:val="645"/>
  </w:num>
  <w:num w:numId="548" w16cid:durableId="561330788">
    <w:abstractNumId w:val="964"/>
  </w:num>
  <w:num w:numId="549" w16cid:durableId="1474954950">
    <w:abstractNumId w:val="939"/>
  </w:num>
  <w:num w:numId="550" w16cid:durableId="435488824">
    <w:abstractNumId w:val="450"/>
  </w:num>
  <w:num w:numId="551" w16cid:durableId="2120175016">
    <w:abstractNumId w:val="751"/>
  </w:num>
  <w:num w:numId="552" w16cid:durableId="1026980859">
    <w:abstractNumId w:val="884"/>
  </w:num>
  <w:num w:numId="553" w16cid:durableId="468669720">
    <w:abstractNumId w:val="974"/>
  </w:num>
  <w:num w:numId="554" w16cid:durableId="1011689672">
    <w:abstractNumId w:val="1155"/>
  </w:num>
  <w:num w:numId="555" w16cid:durableId="1209146450">
    <w:abstractNumId w:val="746"/>
  </w:num>
  <w:num w:numId="556" w16cid:durableId="679242283">
    <w:abstractNumId w:val="419"/>
  </w:num>
  <w:num w:numId="557" w16cid:durableId="1234271601">
    <w:abstractNumId w:val="199"/>
  </w:num>
  <w:num w:numId="558" w16cid:durableId="809782439">
    <w:abstractNumId w:val="282"/>
  </w:num>
  <w:num w:numId="559" w16cid:durableId="1899976652">
    <w:abstractNumId w:val="221"/>
  </w:num>
  <w:num w:numId="560" w16cid:durableId="1728991061">
    <w:abstractNumId w:val="967"/>
  </w:num>
  <w:num w:numId="561" w16cid:durableId="696585302">
    <w:abstractNumId w:val="1166"/>
  </w:num>
  <w:num w:numId="562" w16cid:durableId="7801480">
    <w:abstractNumId w:val="1194"/>
  </w:num>
  <w:num w:numId="563" w16cid:durableId="997226731">
    <w:abstractNumId w:val="279"/>
  </w:num>
  <w:num w:numId="564" w16cid:durableId="462162381">
    <w:abstractNumId w:val="339"/>
  </w:num>
  <w:num w:numId="565" w16cid:durableId="868956021">
    <w:abstractNumId w:val="287"/>
  </w:num>
  <w:num w:numId="566" w16cid:durableId="1278492191">
    <w:abstractNumId w:val="384"/>
  </w:num>
  <w:num w:numId="567" w16cid:durableId="2015567695">
    <w:abstractNumId w:val="297"/>
  </w:num>
  <w:num w:numId="568" w16cid:durableId="1283002198">
    <w:abstractNumId w:val="135"/>
  </w:num>
  <w:num w:numId="569" w16cid:durableId="364015785">
    <w:abstractNumId w:val="60"/>
  </w:num>
  <w:num w:numId="570" w16cid:durableId="1286231692">
    <w:abstractNumId w:val="442"/>
  </w:num>
  <w:num w:numId="571" w16cid:durableId="25255672">
    <w:abstractNumId w:val="361"/>
  </w:num>
  <w:num w:numId="572" w16cid:durableId="524103925">
    <w:abstractNumId w:val="405"/>
  </w:num>
  <w:num w:numId="573" w16cid:durableId="1626813182">
    <w:abstractNumId w:val="948"/>
  </w:num>
  <w:num w:numId="574" w16cid:durableId="1890189913">
    <w:abstractNumId w:val="861"/>
  </w:num>
  <w:num w:numId="575" w16cid:durableId="1115828624">
    <w:abstractNumId w:val="481"/>
  </w:num>
  <w:num w:numId="576" w16cid:durableId="404299897">
    <w:abstractNumId w:val="1021"/>
  </w:num>
  <w:num w:numId="577" w16cid:durableId="1737969041">
    <w:abstractNumId w:val="421"/>
  </w:num>
  <w:num w:numId="578" w16cid:durableId="1820884805">
    <w:abstractNumId w:val="1101"/>
  </w:num>
  <w:num w:numId="579" w16cid:durableId="1292320137">
    <w:abstractNumId w:val="33"/>
  </w:num>
  <w:num w:numId="580" w16cid:durableId="2005663926">
    <w:abstractNumId w:val="899"/>
  </w:num>
  <w:num w:numId="581" w16cid:durableId="2142187674">
    <w:abstractNumId w:val="795"/>
  </w:num>
  <w:num w:numId="582" w16cid:durableId="1372000076">
    <w:abstractNumId w:val="1007"/>
  </w:num>
  <w:num w:numId="583" w16cid:durableId="107748648">
    <w:abstractNumId w:val="150"/>
  </w:num>
  <w:num w:numId="584" w16cid:durableId="766079096">
    <w:abstractNumId w:val="198"/>
  </w:num>
  <w:num w:numId="585" w16cid:durableId="63769215">
    <w:abstractNumId w:val="177"/>
  </w:num>
  <w:num w:numId="586" w16cid:durableId="1477338464">
    <w:abstractNumId w:val="487"/>
  </w:num>
  <w:num w:numId="587" w16cid:durableId="1579755250">
    <w:abstractNumId w:val="676"/>
  </w:num>
  <w:num w:numId="588" w16cid:durableId="1077943011">
    <w:abstractNumId w:val="225"/>
  </w:num>
  <w:num w:numId="589" w16cid:durableId="646477957">
    <w:abstractNumId w:val="394"/>
  </w:num>
  <w:num w:numId="590" w16cid:durableId="1483623264">
    <w:abstractNumId w:val="1141"/>
  </w:num>
  <w:num w:numId="591" w16cid:durableId="1515923711">
    <w:abstractNumId w:val="1172"/>
  </w:num>
  <w:num w:numId="592" w16cid:durableId="19867203">
    <w:abstractNumId w:val="689"/>
  </w:num>
  <w:num w:numId="593" w16cid:durableId="347290896">
    <w:abstractNumId w:val="142"/>
  </w:num>
  <w:num w:numId="594" w16cid:durableId="1169834547">
    <w:abstractNumId w:val="957"/>
  </w:num>
  <w:num w:numId="595" w16cid:durableId="1332834997">
    <w:abstractNumId w:val="811"/>
  </w:num>
  <w:num w:numId="596" w16cid:durableId="1457413389">
    <w:abstractNumId w:val="961"/>
  </w:num>
  <w:num w:numId="597" w16cid:durableId="374619011">
    <w:abstractNumId w:val="103"/>
  </w:num>
  <w:num w:numId="598" w16cid:durableId="1058167937">
    <w:abstractNumId w:val="75"/>
  </w:num>
  <w:num w:numId="599" w16cid:durableId="463735628">
    <w:abstractNumId w:val="1198"/>
  </w:num>
  <w:num w:numId="600" w16cid:durableId="594824527">
    <w:abstractNumId w:val="1001"/>
  </w:num>
  <w:num w:numId="601" w16cid:durableId="353381818">
    <w:abstractNumId w:val="677"/>
  </w:num>
  <w:num w:numId="602" w16cid:durableId="1707175872">
    <w:abstractNumId w:val="1175"/>
  </w:num>
  <w:num w:numId="603" w16cid:durableId="1619869742">
    <w:abstractNumId w:val="644"/>
  </w:num>
  <w:num w:numId="604" w16cid:durableId="1629621670">
    <w:abstractNumId w:val="729"/>
  </w:num>
  <w:num w:numId="605" w16cid:durableId="1357123945">
    <w:abstractNumId w:val="824"/>
  </w:num>
  <w:num w:numId="606" w16cid:durableId="658382507">
    <w:abstractNumId w:val="891"/>
  </w:num>
  <w:num w:numId="607" w16cid:durableId="861432604">
    <w:abstractNumId w:val="917"/>
  </w:num>
  <w:num w:numId="608" w16cid:durableId="1403984164">
    <w:abstractNumId w:val="1208"/>
  </w:num>
  <w:num w:numId="609" w16cid:durableId="937370803">
    <w:abstractNumId w:val="111"/>
  </w:num>
  <w:num w:numId="610" w16cid:durableId="763453949">
    <w:abstractNumId w:val="678"/>
  </w:num>
  <w:num w:numId="611" w16cid:durableId="2052420427">
    <w:abstractNumId w:val="211"/>
  </w:num>
  <w:num w:numId="612" w16cid:durableId="1232086056">
    <w:abstractNumId w:val="994"/>
  </w:num>
  <w:num w:numId="613" w16cid:durableId="1506285828">
    <w:abstractNumId w:val="539"/>
  </w:num>
  <w:num w:numId="614" w16cid:durableId="1990790539">
    <w:abstractNumId w:val="803"/>
  </w:num>
  <w:num w:numId="615" w16cid:durableId="875386236">
    <w:abstractNumId w:val="357"/>
  </w:num>
  <w:num w:numId="616" w16cid:durableId="924650727">
    <w:abstractNumId w:val="927"/>
  </w:num>
  <w:num w:numId="617" w16cid:durableId="585070970">
    <w:abstractNumId w:val="865"/>
  </w:num>
  <w:num w:numId="618" w16cid:durableId="559173713">
    <w:abstractNumId w:val="439"/>
  </w:num>
  <w:num w:numId="619" w16cid:durableId="1754278591">
    <w:abstractNumId w:val="368"/>
  </w:num>
  <w:num w:numId="620" w16cid:durableId="731316538">
    <w:abstractNumId w:val="949"/>
  </w:num>
  <w:num w:numId="621" w16cid:durableId="866410700">
    <w:abstractNumId w:val="413"/>
  </w:num>
  <w:num w:numId="622" w16cid:durableId="1871450311">
    <w:abstractNumId w:val="153"/>
  </w:num>
  <w:num w:numId="623" w16cid:durableId="1650864243">
    <w:abstractNumId w:val="703"/>
  </w:num>
  <w:num w:numId="624" w16cid:durableId="1546218304">
    <w:abstractNumId w:val="25"/>
  </w:num>
  <w:num w:numId="625" w16cid:durableId="840005854">
    <w:abstractNumId w:val="686"/>
  </w:num>
  <w:num w:numId="626" w16cid:durableId="942423384">
    <w:abstractNumId w:val="1165"/>
  </w:num>
  <w:num w:numId="627" w16cid:durableId="714308124">
    <w:abstractNumId w:val="454"/>
  </w:num>
  <w:num w:numId="628" w16cid:durableId="1497381497">
    <w:abstractNumId w:val="903"/>
  </w:num>
  <w:num w:numId="629" w16cid:durableId="1663463592">
    <w:abstractNumId w:val="107"/>
  </w:num>
  <w:num w:numId="630" w16cid:durableId="504445894">
    <w:abstractNumId w:val="79"/>
  </w:num>
  <w:num w:numId="631" w16cid:durableId="1751997061">
    <w:abstractNumId w:val="503"/>
  </w:num>
  <w:num w:numId="632" w16cid:durableId="1453136597">
    <w:abstractNumId w:val="498"/>
  </w:num>
  <w:num w:numId="633" w16cid:durableId="534195462">
    <w:abstractNumId w:val="1050"/>
  </w:num>
  <w:num w:numId="634" w16cid:durableId="1927107674">
    <w:abstractNumId w:val="785"/>
  </w:num>
  <w:num w:numId="635" w16cid:durableId="1531187965">
    <w:abstractNumId w:val="595"/>
  </w:num>
  <w:num w:numId="636" w16cid:durableId="684091349">
    <w:abstractNumId w:val="627"/>
  </w:num>
  <w:num w:numId="637" w16cid:durableId="313919062">
    <w:abstractNumId w:val="820"/>
  </w:num>
  <w:num w:numId="638" w16cid:durableId="1007246439">
    <w:abstractNumId w:val="185"/>
  </w:num>
  <w:num w:numId="639" w16cid:durableId="379522518">
    <w:abstractNumId w:val="816"/>
  </w:num>
  <w:num w:numId="640" w16cid:durableId="2003511053">
    <w:abstractNumId w:val="866"/>
  </w:num>
  <w:num w:numId="641" w16cid:durableId="1227180076">
    <w:abstractNumId w:val="39"/>
  </w:num>
  <w:num w:numId="642" w16cid:durableId="136726051">
    <w:abstractNumId w:val="159"/>
  </w:num>
  <w:num w:numId="643" w16cid:durableId="1567842656">
    <w:abstractNumId w:val="910"/>
  </w:num>
  <w:num w:numId="644" w16cid:durableId="2059276997">
    <w:abstractNumId w:val="988"/>
  </w:num>
  <w:num w:numId="645" w16cid:durableId="1208253494">
    <w:abstractNumId w:val="958"/>
  </w:num>
  <w:num w:numId="646" w16cid:durableId="91557235">
    <w:abstractNumId w:val="756"/>
  </w:num>
  <w:num w:numId="647" w16cid:durableId="430249528">
    <w:abstractNumId w:val="10"/>
  </w:num>
  <w:num w:numId="648" w16cid:durableId="324282414">
    <w:abstractNumId w:val="385"/>
  </w:num>
  <w:num w:numId="649" w16cid:durableId="498085158">
    <w:abstractNumId w:val="264"/>
  </w:num>
  <w:num w:numId="650" w16cid:durableId="1036851264">
    <w:abstractNumId w:val="621"/>
  </w:num>
  <w:num w:numId="651" w16cid:durableId="47262859">
    <w:abstractNumId w:val="1110"/>
  </w:num>
  <w:num w:numId="652" w16cid:durableId="2055739176">
    <w:abstractNumId w:val="99"/>
  </w:num>
  <w:num w:numId="653" w16cid:durableId="219562508">
    <w:abstractNumId w:val="1013"/>
  </w:num>
  <w:num w:numId="654" w16cid:durableId="75177762">
    <w:abstractNumId w:val="1118"/>
  </w:num>
  <w:num w:numId="655" w16cid:durableId="401634724">
    <w:abstractNumId w:val="1028"/>
  </w:num>
  <w:num w:numId="656" w16cid:durableId="1484393632">
    <w:abstractNumId w:val="9"/>
  </w:num>
  <w:num w:numId="657" w16cid:durableId="52239010">
    <w:abstractNumId w:val="781"/>
  </w:num>
  <w:num w:numId="658" w16cid:durableId="1812865167">
    <w:abstractNumId w:val="255"/>
  </w:num>
  <w:num w:numId="659" w16cid:durableId="1296061274">
    <w:abstractNumId w:val="669"/>
  </w:num>
  <w:num w:numId="660" w16cid:durableId="2065761428">
    <w:abstractNumId w:val="104"/>
  </w:num>
  <w:num w:numId="661" w16cid:durableId="1447385773">
    <w:abstractNumId w:val="514"/>
  </w:num>
  <w:num w:numId="662" w16cid:durableId="2009090870">
    <w:abstractNumId w:val="36"/>
  </w:num>
  <w:num w:numId="663" w16cid:durableId="608973192">
    <w:abstractNumId w:val="146"/>
  </w:num>
  <w:num w:numId="664" w16cid:durableId="1617567074">
    <w:abstractNumId w:val="1035"/>
  </w:num>
  <w:num w:numId="665" w16cid:durableId="1929076054">
    <w:abstractNumId w:val="69"/>
  </w:num>
  <w:num w:numId="666" w16cid:durableId="1821119784">
    <w:abstractNumId w:val="398"/>
  </w:num>
  <w:num w:numId="667" w16cid:durableId="1478374522">
    <w:abstractNumId w:val="52"/>
  </w:num>
  <w:num w:numId="668" w16cid:durableId="2039621388">
    <w:abstractNumId w:val="1140"/>
  </w:num>
  <w:num w:numId="669" w16cid:durableId="739643267">
    <w:abstractNumId w:val="1020"/>
  </w:num>
  <w:num w:numId="670" w16cid:durableId="1214274408">
    <w:abstractNumId w:val="666"/>
  </w:num>
  <w:num w:numId="671" w16cid:durableId="1685017621">
    <w:abstractNumId w:val="683"/>
  </w:num>
  <w:num w:numId="672" w16cid:durableId="2140370435">
    <w:abstractNumId w:val="248"/>
  </w:num>
  <w:num w:numId="673" w16cid:durableId="855264576">
    <w:abstractNumId w:val="576"/>
  </w:num>
  <w:num w:numId="674" w16cid:durableId="1133254120">
    <w:abstractNumId w:val="260"/>
  </w:num>
  <w:num w:numId="675" w16cid:durableId="417749851">
    <w:abstractNumId w:val="96"/>
  </w:num>
  <w:num w:numId="676" w16cid:durableId="1904824979">
    <w:abstractNumId w:val="724"/>
  </w:num>
  <w:num w:numId="677" w16cid:durableId="166217018">
    <w:abstractNumId w:val="294"/>
  </w:num>
  <w:num w:numId="678" w16cid:durableId="301735651">
    <w:abstractNumId w:val="396"/>
  </w:num>
  <w:num w:numId="679" w16cid:durableId="639770700">
    <w:abstractNumId w:val="998"/>
  </w:num>
  <w:num w:numId="680" w16cid:durableId="1101291382">
    <w:abstractNumId w:val="250"/>
  </w:num>
  <w:num w:numId="681" w16cid:durableId="1890530455">
    <w:abstractNumId w:val="261"/>
  </w:num>
  <w:num w:numId="682" w16cid:durableId="851726358">
    <w:abstractNumId w:val="56"/>
  </w:num>
  <w:num w:numId="683" w16cid:durableId="837772980">
    <w:abstractNumId w:val="1195"/>
  </w:num>
  <w:num w:numId="684" w16cid:durableId="1347176966">
    <w:abstractNumId w:val="768"/>
  </w:num>
  <w:num w:numId="685" w16cid:durableId="149978549">
    <w:abstractNumId w:val="680"/>
  </w:num>
  <w:num w:numId="686" w16cid:durableId="1677919551">
    <w:abstractNumId w:val="1156"/>
  </w:num>
  <w:num w:numId="687" w16cid:durableId="2105371326">
    <w:abstractNumId w:val="707"/>
  </w:num>
  <w:num w:numId="688" w16cid:durableId="1059938869">
    <w:abstractNumId w:val="1017"/>
  </w:num>
  <w:num w:numId="689" w16cid:durableId="1761752609">
    <w:abstractNumId w:val="46"/>
  </w:num>
  <w:num w:numId="690" w16cid:durableId="1466197603">
    <w:abstractNumId w:val="20"/>
  </w:num>
  <w:num w:numId="691" w16cid:durableId="995184376">
    <w:abstractNumId w:val="881"/>
  </w:num>
  <w:num w:numId="692" w16cid:durableId="926616850">
    <w:abstractNumId w:val="274"/>
  </w:num>
  <w:num w:numId="693" w16cid:durableId="336077967">
    <w:abstractNumId w:val="545"/>
  </w:num>
  <w:num w:numId="694" w16cid:durableId="889418819">
    <w:abstractNumId w:val="192"/>
  </w:num>
  <w:num w:numId="695" w16cid:durableId="1874491634">
    <w:abstractNumId w:val="246"/>
  </w:num>
  <w:num w:numId="696" w16cid:durableId="650208866">
    <w:abstractNumId w:val="332"/>
  </w:num>
  <w:num w:numId="697" w16cid:durableId="312684951">
    <w:abstractNumId w:val="802"/>
  </w:num>
  <w:num w:numId="698" w16cid:durableId="892079006">
    <w:abstractNumId w:val="220"/>
  </w:num>
  <w:num w:numId="699" w16cid:durableId="1808668652">
    <w:abstractNumId w:val="963"/>
  </w:num>
  <w:num w:numId="700" w16cid:durableId="2089961231">
    <w:abstractNumId w:val="1171"/>
  </w:num>
  <w:num w:numId="701" w16cid:durableId="1538202976">
    <w:abstractNumId w:val="308"/>
  </w:num>
  <w:num w:numId="702" w16cid:durableId="266541811">
    <w:abstractNumId w:val="577"/>
  </w:num>
  <w:num w:numId="703" w16cid:durableId="530335840">
    <w:abstractNumId w:val="288"/>
  </w:num>
  <w:num w:numId="704" w16cid:durableId="1096290574">
    <w:abstractNumId w:val="887"/>
  </w:num>
  <w:num w:numId="705" w16cid:durableId="2115855335">
    <w:abstractNumId w:val="466"/>
  </w:num>
  <w:num w:numId="706" w16cid:durableId="1947493222">
    <w:abstractNumId w:val="243"/>
  </w:num>
  <w:num w:numId="707" w16cid:durableId="339937234">
    <w:abstractNumId w:val="247"/>
  </w:num>
  <w:num w:numId="708" w16cid:durableId="1139876970">
    <w:abstractNumId w:val="673"/>
  </w:num>
  <w:num w:numId="709" w16cid:durableId="613514762">
    <w:abstractNumId w:val="656"/>
  </w:num>
  <w:num w:numId="710" w16cid:durableId="121847018">
    <w:abstractNumId w:val="138"/>
  </w:num>
  <w:num w:numId="711" w16cid:durableId="426583328">
    <w:abstractNumId w:val="245"/>
  </w:num>
  <w:num w:numId="712" w16cid:durableId="1869682077">
    <w:abstractNumId w:val="424"/>
  </w:num>
  <w:num w:numId="713" w16cid:durableId="1601599380">
    <w:abstractNumId w:val="414"/>
  </w:num>
  <w:num w:numId="714" w16cid:durableId="909342104">
    <w:abstractNumId w:val="622"/>
  </w:num>
  <w:num w:numId="715" w16cid:durableId="576596988">
    <w:abstractNumId w:val="572"/>
  </w:num>
  <w:num w:numId="716" w16cid:durableId="771171379">
    <w:abstractNumId w:val="590"/>
  </w:num>
  <w:num w:numId="717" w16cid:durableId="2023433016">
    <w:abstractNumId w:val="701"/>
  </w:num>
  <w:num w:numId="718" w16cid:durableId="1462773096">
    <w:abstractNumId w:val="799"/>
  </w:num>
  <w:num w:numId="719" w16cid:durableId="1273197900">
    <w:abstractNumId w:val="1170"/>
  </w:num>
  <w:num w:numId="720" w16cid:durableId="813062176">
    <w:abstractNumId w:val="922"/>
  </w:num>
  <w:num w:numId="721" w16cid:durableId="16591180">
    <w:abstractNumId w:val="634"/>
  </w:num>
  <w:num w:numId="722" w16cid:durableId="1968121582">
    <w:abstractNumId w:val="796"/>
  </w:num>
  <w:num w:numId="723" w16cid:durableId="738132749">
    <w:abstractNumId w:val="340"/>
  </w:num>
  <w:num w:numId="724" w16cid:durableId="1098326556">
    <w:abstractNumId w:val="817"/>
  </w:num>
  <w:num w:numId="725" w16cid:durableId="973483784">
    <w:abstractNumId w:val="399"/>
  </w:num>
  <w:num w:numId="726" w16cid:durableId="2123181398">
    <w:abstractNumId w:val="697"/>
  </w:num>
  <w:num w:numId="727" w16cid:durableId="341397049">
    <w:abstractNumId w:val="458"/>
  </w:num>
  <w:num w:numId="728" w16cid:durableId="493763721">
    <w:abstractNumId w:val="1075"/>
  </w:num>
  <w:num w:numId="729" w16cid:durableId="435710860">
    <w:abstractNumId w:val="671"/>
  </w:num>
  <w:num w:numId="730" w16cid:durableId="528614630">
    <w:abstractNumId w:val="868"/>
  </w:num>
  <w:num w:numId="731" w16cid:durableId="140661502">
    <w:abstractNumId w:val="213"/>
  </w:num>
  <w:num w:numId="732" w16cid:durableId="435444614">
    <w:abstractNumId w:val="1124"/>
  </w:num>
  <w:num w:numId="733" w16cid:durableId="2096516930">
    <w:abstractNumId w:val="1026"/>
  </w:num>
  <w:num w:numId="734" w16cid:durableId="1508133345">
    <w:abstractNumId w:val="953"/>
  </w:num>
  <w:num w:numId="735" w16cid:durableId="2094472771">
    <w:abstractNumId w:val="429"/>
  </w:num>
  <w:num w:numId="736" w16cid:durableId="646782934">
    <w:abstractNumId w:val="999"/>
  </w:num>
  <w:num w:numId="737" w16cid:durableId="2066834493">
    <w:abstractNumId w:val="898"/>
  </w:num>
  <w:num w:numId="738" w16cid:durableId="1237202333">
    <w:abstractNumId w:val="34"/>
  </w:num>
  <w:num w:numId="739" w16cid:durableId="1941793059">
    <w:abstractNumId w:val="1149"/>
  </w:num>
  <w:num w:numId="740" w16cid:durableId="678235390">
    <w:abstractNumId w:val="130"/>
  </w:num>
  <w:num w:numId="741" w16cid:durableId="417293073">
    <w:abstractNumId w:val="921"/>
  </w:num>
  <w:num w:numId="742" w16cid:durableId="1167986097">
    <w:abstractNumId w:val="582"/>
  </w:num>
  <w:num w:numId="743" w16cid:durableId="1725370303">
    <w:abstractNumId w:val="1043"/>
  </w:num>
  <w:num w:numId="744" w16cid:durableId="929461726">
    <w:abstractNumId w:val="744"/>
  </w:num>
  <w:num w:numId="745" w16cid:durableId="633609068">
    <w:abstractNumId w:val="895"/>
  </w:num>
  <w:num w:numId="746" w16cid:durableId="664162973">
    <w:abstractNumId w:val="825"/>
  </w:num>
  <w:num w:numId="747" w16cid:durableId="506361160">
    <w:abstractNumId w:val="858"/>
  </w:num>
  <w:num w:numId="748" w16cid:durableId="774255277">
    <w:abstractNumId w:val="717"/>
  </w:num>
  <w:num w:numId="749" w16cid:durableId="1275165757">
    <w:abstractNumId w:val="559"/>
  </w:num>
  <w:num w:numId="750" w16cid:durableId="1920946415">
    <w:abstractNumId w:val="148"/>
  </w:num>
  <w:num w:numId="751" w16cid:durableId="963586133">
    <w:abstractNumId w:val="1192"/>
  </w:num>
  <w:num w:numId="752" w16cid:durableId="250285281">
    <w:abstractNumId w:val="828"/>
  </w:num>
  <w:num w:numId="753" w16cid:durableId="1251502973">
    <w:abstractNumId w:val="914"/>
  </w:num>
  <w:num w:numId="754" w16cid:durableId="1999653903">
    <w:abstractNumId w:val="343"/>
  </w:num>
  <w:num w:numId="755" w16cid:durableId="600534006">
    <w:abstractNumId w:val="851"/>
  </w:num>
  <w:num w:numId="756" w16cid:durableId="2026589136">
    <w:abstractNumId w:val="1111"/>
  </w:num>
  <w:num w:numId="757" w16cid:durableId="534270492">
    <w:abstractNumId w:val="987"/>
  </w:num>
  <w:num w:numId="758" w16cid:durableId="1408261353">
    <w:abstractNumId w:val="306"/>
  </w:num>
  <w:num w:numId="759" w16cid:durableId="797836691">
    <w:abstractNumId w:val="493"/>
  </w:num>
  <w:num w:numId="760" w16cid:durableId="133108699">
    <w:abstractNumId w:val="1115"/>
  </w:num>
  <w:num w:numId="761" w16cid:durableId="1509248783">
    <w:abstractNumId w:val="1199"/>
  </w:num>
  <w:num w:numId="762" w16cid:durableId="1439714384">
    <w:abstractNumId w:val="1056"/>
  </w:num>
  <w:num w:numId="763" w16cid:durableId="1740515299">
    <w:abstractNumId w:val="216"/>
  </w:num>
  <w:num w:numId="764" w16cid:durableId="1521429130">
    <w:abstractNumId w:val="32"/>
  </w:num>
  <w:num w:numId="765" w16cid:durableId="816610481">
    <w:abstractNumId w:val="1109"/>
  </w:num>
  <w:num w:numId="766" w16cid:durableId="1995835021">
    <w:abstractNumId w:val="555"/>
  </w:num>
  <w:num w:numId="767" w16cid:durableId="1890142484">
    <w:abstractNumId w:val="296"/>
  </w:num>
  <w:num w:numId="768" w16cid:durableId="971011527">
    <w:abstractNumId w:val="1044"/>
  </w:num>
  <w:num w:numId="769" w16cid:durableId="447117620">
    <w:abstractNumId w:val="726"/>
  </w:num>
  <w:num w:numId="770" w16cid:durableId="80491959">
    <w:abstractNumId w:val="852"/>
  </w:num>
  <w:num w:numId="771" w16cid:durableId="1875340499">
    <w:abstractNumId w:val="702"/>
  </w:num>
  <w:num w:numId="772" w16cid:durableId="896552558">
    <w:abstractNumId w:val="100"/>
  </w:num>
  <w:num w:numId="773" w16cid:durableId="420101246">
    <w:abstractNumId w:val="568"/>
  </w:num>
  <w:num w:numId="774" w16cid:durableId="2005811944">
    <w:abstractNumId w:val="22"/>
  </w:num>
  <w:num w:numId="775" w16cid:durableId="303051942">
    <w:abstractNumId w:val="38"/>
  </w:num>
  <w:num w:numId="776" w16cid:durableId="322969664">
    <w:abstractNumId w:val="284"/>
  </w:num>
  <w:num w:numId="777" w16cid:durableId="1671904174">
    <w:abstractNumId w:val="37"/>
  </w:num>
  <w:num w:numId="778" w16cid:durableId="1082140186">
    <w:abstractNumId w:val="336"/>
  </w:num>
  <w:num w:numId="779" w16cid:durableId="1718819074">
    <w:abstractNumId w:val="586"/>
  </w:num>
  <w:num w:numId="780" w16cid:durableId="404106986">
    <w:abstractNumId w:val="7"/>
  </w:num>
  <w:num w:numId="781" w16cid:durableId="1944653441">
    <w:abstractNumId w:val="667"/>
  </w:num>
  <w:num w:numId="782" w16cid:durableId="487525843">
    <w:abstractNumId w:val="330"/>
  </w:num>
  <w:num w:numId="783" w16cid:durableId="218633746">
    <w:abstractNumId w:val="946"/>
  </w:num>
  <w:num w:numId="784" w16cid:durableId="1895264887">
    <w:abstractNumId w:val="784"/>
  </w:num>
  <w:num w:numId="785" w16cid:durableId="451049764">
    <w:abstractNumId w:val="638"/>
  </w:num>
  <w:num w:numId="786" w16cid:durableId="443892081">
    <w:abstractNumId w:val="1038"/>
  </w:num>
  <w:num w:numId="787" w16cid:durableId="1075980857">
    <w:abstractNumId w:val="955"/>
  </w:num>
  <w:num w:numId="788" w16cid:durableId="296954059">
    <w:abstractNumId w:val="1031"/>
  </w:num>
  <w:num w:numId="789" w16cid:durableId="801077750">
    <w:abstractNumId w:val="547"/>
  </w:num>
  <w:num w:numId="790" w16cid:durableId="630480365">
    <w:abstractNumId w:val="189"/>
  </w:num>
  <w:num w:numId="791" w16cid:durableId="712196174">
    <w:abstractNumId w:val="818"/>
  </w:num>
  <w:num w:numId="792" w16cid:durableId="604966625">
    <w:abstractNumId w:val="132"/>
  </w:num>
  <w:num w:numId="793" w16cid:durableId="25451473">
    <w:abstractNumId w:val="1119"/>
  </w:num>
  <w:num w:numId="794" w16cid:durableId="856696439">
    <w:abstractNumId w:val="364"/>
  </w:num>
  <w:num w:numId="795" w16cid:durableId="1475951518">
    <w:abstractNumId w:val="674"/>
  </w:num>
  <w:num w:numId="796" w16cid:durableId="1478650397">
    <w:abstractNumId w:val="786"/>
  </w:num>
  <w:num w:numId="797" w16cid:durableId="431896272">
    <w:abstractNumId w:val="170"/>
  </w:num>
  <w:num w:numId="798" w16cid:durableId="333456176">
    <w:abstractNumId w:val="449"/>
  </w:num>
  <w:num w:numId="799" w16cid:durableId="677193835">
    <w:abstractNumId w:val="472"/>
  </w:num>
  <w:num w:numId="800" w16cid:durableId="1297444132">
    <w:abstractNumId w:val="304"/>
  </w:num>
  <w:num w:numId="801" w16cid:durableId="1245720993">
    <w:abstractNumId w:val="488"/>
  </w:num>
  <w:num w:numId="802" w16cid:durableId="804664402">
    <w:abstractNumId w:val="788"/>
  </w:num>
  <w:num w:numId="803" w16cid:durableId="1642152745">
    <w:abstractNumId w:val="905"/>
  </w:num>
  <w:num w:numId="804" w16cid:durableId="1058475233">
    <w:abstractNumId w:val="133"/>
  </w:num>
  <w:num w:numId="805" w16cid:durableId="1044259021">
    <w:abstractNumId w:val="349"/>
  </w:num>
  <w:num w:numId="806" w16cid:durableId="470052617">
    <w:abstractNumId w:val="1133"/>
  </w:num>
  <w:num w:numId="807" w16cid:durableId="1786384062">
    <w:abstractNumId w:val="573"/>
  </w:num>
  <w:num w:numId="808" w16cid:durableId="814448240">
    <w:abstractNumId w:val="49"/>
  </w:num>
  <w:num w:numId="809" w16cid:durableId="1407991357">
    <w:abstractNumId w:val="67"/>
  </w:num>
  <w:num w:numId="810" w16cid:durableId="1865292365">
    <w:abstractNumId w:val="548"/>
  </w:num>
  <w:num w:numId="811" w16cid:durableId="981885895">
    <w:abstractNumId w:val="249"/>
  </w:num>
  <w:num w:numId="812" w16cid:durableId="491995207">
    <w:abstractNumId w:val="504"/>
  </w:num>
  <w:num w:numId="813" w16cid:durableId="325673215">
    <w:abstractNumId w:val="11"/>
  </w:num>
  <w:num w:numId="814" w16cid:durableId="1754936658">
    <w:abstractNumId w:val="734"/>
  </w:num>
  <w:num w:numId="815" w16cid:durableId="1449933318">
    <w:abstractNumId w:val="959"/>
  </w:num>
  <w:num w:numId="816" w16cid:durableId="1237279582">
    <w:abstractNumId w:val="727"/>
  </w:num>
  <w:num w:numId="817" w16cid:durableId="1321614225">
    <w:abstractNumId w:val="328"/>
  </w:num>
  <w:num w:numId="818" w16cid:durableId="1656910198">
    <w:abstractNumId w:val="1200"/>
  </w:num>
  <w:num w:numId="819" w16cid:durableId="452485623">
    <w:abstractNumId w:val="1191"/>
  </w:num>
  <w:num w:numId="820" w16cid:durableId="275408354">
    <w:abstractNumId w:val="63"/>
  </w:num>
  <w:num w:numId="821" w16cid:durableId="1242983344">
    <w:abstractNumId w:val="749"/>
  </w:num>
  <w:num w:numId="822" w16cid:durableId="113528435">
    <w:abstractNumId w:val="980"/>
  </w:num>
  <w:num w:numId="823" w16cid:durableId="1192954555">
    <w:abstractNumId w:val="535"/>
  </w:num>
  <w:num w:numId="824" w16cid:durableId="1347948233">
    <w:abstractNumId w:val="273"/>
  </w:num>
  <w:num w:numId="825" w16cid:durableId="1829125511">
    <w:abstractNumId w:val="489"/>
  </w:num>
  <w:num w:numId="826" w16cid:durableId="674962873">
    <w:abstractNumId w:val="231"/>
  </w:num>
  <w:num w:numId="827" w16cid:durableId="1771003188">
    <w:abstractNumId w:val="620"/>
  </w:num>
  <w:num w:numId="828" w16cid:durableId="1321544573">
    <w:abstractNumId w:val="965"/>
  </w:num>
  <w:num w:numId="829" w16cid:durableId="514534449">
    <w:abstractNumId w:val="423"/>
  </w:num>
  <w:num w:numId="830" w16cid:durableId="93593809">
    <w:abstractNumId w:val="86"/>
  </w:num>
  <w:num w:numId="831" w16cid:durableId="994529580">
    <w:abstractNumId w:val="524"/>
  </w:num>
  <w:num w:numId="832" w16cid:durableId="2022586285">
    <w:abstractNumId w:val="869"/>
  </w:num>
  <w:num w:numId="833" w16cid:durableId="409083694">
    <w:abstractNumId w:val="393"/>
  </w:num>
  <w:num w:numId="834" w16cid:durableId="1348629703">
    <w:abstractNumId w:val="352"/>
  </w:num>
  <w:num w:numId="835" w16cid:durableId="1347512639">
    <w:abstractNumId w:val="212"/>
  </w:num>
  <w:num w:numId="836" w16cid:durableId="1553466388">
    <w:abstractNumId w:val="464"/>
  </w:num>
  <w:num w:numId="837" w16cid:durableId="300232930">
    <w:abstractNumId w:val="24"/>
  </w:num>
  <w:num w:numId="838" w16cid:durableId="203910773">
    <w:abstractNumId w:val="1089"/>
  </w:num>
  <w:num w:numId="839" w16cid:durableId="1338918231">
    <w:abstractNumId w:val="733"/>
  </w:num>
  <w:num w:numId="840" w16cid:durableId="1392272520">
    <w:abstractNumId w:val="906"/>
  </w:num>
  <w:num w:numId="841" w16cid:durableId="340470345">
    <w:abstractNumId w:val="809"/>
  </w:num>
  <w:num w:numId="842" w16cid:durableId="1767188005">
    <w:abstractNumId w:val="21"/>
  </w:num>
  <w:num w:numId="843" w16cid:durableId="601571476">
    <w:abstractNumId w:val="853"/>
  </w:num>
  <w:num w:numId="844" w16cid:durableId="1107580694">
    <w:abstractNumId w:val="552"/>
  </w:num>
  <w:num w:numId="845" w16cid:durableId="1104154342">
    <w:abstractNumId w:val="94"/>
  </w:num>
  <w:num w:numId="846" w16cid:durableId="788626812">
    <w:abstractNumId w:val="698"/>
  </w:num>
  <w:num w:numId="847" w16cid:durableId="1521309822">
    <w:abstractNumId w:val="1071"/>
  </w:num>
  <w:num w:numId="848" w16cid:durableId="521671225">
    <w:abstractNumId w:val="911"/>
  </w:num>
  <w:num w:numId="849" w16cid:durableId="1449471676">
    <w:abstractNumId w:val="660"/>
  </w:num>
  <w:num w:numId="850" w16cid:durableId="517963205">
    <w:abstractNumId w:val="217"/>
  </w:num>
  <w:num w:numId="851" w16cid:durableId="1094017014">
    <w:abstractNumId w:val="496"/>
  </w:num>
  <w:num w:numId="852" w16cid:durableId="817265388">
    <w:abstractNumId w:val="540"/>
  </w:num>
  <w:num w:numId="853" w16cid:durableId="140195470">
    <w:abstractNumId w:val="463"/>
  </w:num>
  <w:num w:numId="854" w16cid:durableId="724836862">
    <w:abstractNumId w:val="72"/>
  </w:num>
  <w:num w:numId="855" w16cid:durableId="1487209743">
    <w:abstractNumId w:val="562"/>
  </w:num>
  <w:num w:numId="856" w16cid:durableId="989360698">
    <w:abstractNumId w:val="945"/>
  </w:num>
  <w:num w:numId="857" w16cid:durableId="1601642607">
    <w:abstractNumId w:val="1069"/>
  </w:num>
  <w:num w:numId="858" w16cid:durableId="76753995">
    <w:abstractNumId w:val="585"/>
  </w:num>
  <w:num w:numId="859" w16cid:durableId="1666664351">
    <w:abstractNumId w:val="1034"/>
  </w:num>
  <w:num w:numId="860" w16cid:durableId="1421563849">
    <w:abstractNumId w:val="544"/>
  </w:num>
  <w:num w:numId="861" w16cid:durableId="2146971553">
    <w:abstractNumId w:val="325"/>
  </w:num>
  <w:num w:numId="862" w16cid:durableId="1891073771">
    <w:abstractNumId w:val="685"/>
  </w:num>
  <w:num w:numId="863" w16cid:durableId="1483153659">
    <w:abstractNumId w:val="27"/>
  </w:num>
  <w:num w:numId="864" w16cid:durableId="1906992065">
    <w:abstractNumId w:val="82"/>
  </w:num>
  <w:num w:numId="865" w16cid:durableId="639379258">
    <w:abstractNumId w:val="2"/>
  </w:num>
  <w:num w:numId="866" w16cid:durableId="684140048">
    <w:abstractNumId w:val="1134"/>
  </w:num>
  <w:num w:numId="867" w16cid:durableId="1688872920">
    <w:abstractNumId w:val="1162"/>
  </w:num>
  <w:num w:numId="868" w16cid:durableId="1494028303">
    <w:abstractNumId w:val="522"/>
  </w:num>
  <w:num w:numId="869" w16cid:durableId="990060519">
    <w:abstractNumId w:val="517"/>
  </w:num>
  <w:num w:numId="870" w16cid:durableId="184443544">
    <w:abstractNumId w:val="341"/>
  </w:num>
  <w:num w:numId="871" w16cid:durableId="808017732">
    <w:abstractNumId w:val="847"/>
  </w:num>
  <w:num w:numId="872" w16cid:durableId="1956473500">
    <w:abstractNumId w:val="214"/>
  </w:num>
  <w:num w:numId="873" w16cid:durableId="604070463">
    <w:abstractNumId w:val="136"/>
  </w:num>
  <w:num w:numId="874" w16cid:durableId="1461071222">
    <w:abstractNumId w:val="482"/>
  </w:num>
  <w:num w:numId="875" w16cid:durableId="1188370498">
    <w:abstractNumId w:val="12"/>
  </w:num>
  <w:num w:numId="876" w16cid:durableId="1373647951">
    <w:abstractNumId w:val="969"/>
  </w:num>
  <w:num w:numId="877" w16cid:durableId="2009750265">
    <w:abstractNumId w:val="532"/>
  </w:num>
  <w:num w:numId="878" w16cid:durableId="1415929270">
    <w:abstractNumId w:val="681"/>
  </w:num>
  <w:num w:numId="879" w16cid:durableId="1282956189">
    <w:abstractNumId w:val="637"/>
  </w:num>
  <w:num w:numId="880" w16cid:durableId="1502237950">
    <w:abstractNumId w:val="269"/>
  </w:num>
  <w:num w:numId="881" w16cid:durableId="1269779965">
    <w:abstractNumId w:val="607"/>
  </w:num>
  <w:num w:numId="882" w16cid:durableId="616377782">
    <w:abstractNumId w:val="856"/>
  </w:num>
  <w:num w:numId="883" w16cid:durableId="1733769633">
    <w:abstractNumId w:val="459"/>
  </w:num>
  <w:num w:numId="884" w16cid:durableId="103965139">
    <w:abstractNumId w:val="601"/>
  </w:num>
  <w:num w:numId="885" w16cid:durableId="807748480">
    <w:abstractNumId w:val="95"/>
  </w:num>
  <w:num w:numId="886" w16cid:durableId="917252288">
    <w:abstractNumId w:val="1014"/>
  </w:num>
  <w:num w:numId="887" w16cid:durableId="220285671">
    <w:abstractNumId w:val="1160"/>
  </w:num>
  <w:num w:numId="888" w16cid:durableId="1023631622">
    <w:abstractNumId w:val="310"/>
  </w:num>
  <w:num w:numId="889" w16cid:durableId="2124686171">
    <w:abstractNumId w:val="1093"/>
  </w:num>
  <w:num w:numId="890" w16cid:durableId="25713729">
    <w:abstractNumId w:val="723"/>
  </w:num>
  <w:num w:numId="891" w16cid:durableId="2002584807">
    <w:abstractNumId w:val="880"/>
  </w:num>
  <w:num w:numId="892" w16cid:durableId="997071331">
    <w:abstractNumId w:val="525"/>
  </w:num>
  <w:num w:numId="893" w16cid:durableId="1095979104">
    <w:abstractNumId w:val="755"/>
  </w:num>
  <w:num w:numId="894" w16cid:durableId="1048841251">
    <w:abstractNumId w:val="1061"/>
  </w:num>
  <w:num w:numId="895" w16cid:durableId="983392481">
    <w:abstractNumId w:val="219"/>
  </w:num>
  <w:num w:numId="896" w16cid:durableId="1584021949">
    <w:abstractNumId w:val="1096"/>
  </w:num>
  <w:num w:numId="897" w16cid:durableId="558976001">
    <w:abstractNumId w:val="797"/>
  </w:num>
  <w:num w:numId="898" w16cid:durableId="407119468">
    <w:abstractNumId w:val="400"/>
  </w:num>
  <w:num w:numId="899" w16cid:durableId="1023674554">
    <w:abstractNumId w:val="616"/>
  </w:num>
  <w:num w:numId="900" w16cid:durableId="2062707379">
    <w:abstractNumId w:val="655"/>
  </w:num>
  <w:num w:numId="901" w16cid:durableId="693308188">
    <w:abstractNumId w:val="533"/>
  </w:num>
  <w:num w:numId="902" w16cid:durableId="1884318943">
    <w:abstractNumId w:val="73"/>
  </w:num>
  <w:num w:numId="903" w16cid:durableId="1905214815">
    <w:abstractNumId w:val="315"/>
  </w:num>
  <w:num w:numId="904" w16cid:durableId="1177579091">
    <w:abstractNumId w:val="445"/>
  </w:num>
  <w:num w:numId="905" w16cid:durableId="1188712130">
    <w:abstractNumId w:val="186"/>
  </w:num>
  <w:num w:numId="906" w16cid:durableId="734351801">
    <w:abstractNumId w:val="499"/>
  </w:num>
  <w:num w:numId="907" w16cid:durableId="1879584429">
    <w:abstractNumId w:val="182"/>
  </w:num>
  <w:num w:numId="908" w16cid:durableId="1506940935">
    <w:abstractNumId w:val="897"/>
  </w:num>
  <w:num w:numId="909" w16cid:durableId="133836519">
    <w:abstractNumId w:val="125"/>
  </w:num>
  <w:num w:numId="910" w16cid:durableId="494225274">
    <w:abstractNumId w:val="14"/>
  </w:num>
  <w:num w:numId="911" w16cid:durableId="1312977291">
    <w:abstractNumId w:val="971"/>
  </w:num>
  <w:num w:numId="912" w16cid:durableId="765880327">
    <w:abstractNumId w:val="1100"/>
  </w:num>
  <w:num w:numId="913" w16cid:durableId="347022681">
    <w:abstractNumId w:val="985"/>
  </w:num>
  <w:num w:numId="914" w16cid:durableId="43606811">
    <w:abstractNumId w:val="201"/>
  </w:num>
  <w:num w:numId="915" w16cid:durableId="1622882018">
    <w:abstractNumId w:val="658"/>
  </w:num>
  <w:num w:numId="916" w16cid:durableId="767428472">
    <w:abstractNumId w:val="470"/>
  </w:num>
  <w:num w:numId="917" w16cid:durableId="882601098">
    <w:abstractNumId w:val="1098"/>
  </w:num>
  <w:num w:numId="918" w16cid:durableId="1103066384">
    <w:abstractNumId w:val="892"/>
  </w:num>
  <w:num w:numId="919" w16cid:durableId="963654197">
    <w:abstractNumId w:val="862"/>
  </w:num>
  <w:num w:numId="920" w16cid:durableId="1462655444">
    <w:abstractNumId w:val="642"/>
  </w:num>
  <w:num w:numId="921" w16cid:durableId="1806510220">
    <w:abstractNumId w:val="137"/>
  </w:num>
  <w:num w:numId="922" w16cid:durableId="900600917">
    <w:abstractNumId w:val="752"/>
  </w:num>
  <w:num w:numId="923" w16cid:durableId="638151689">
    <w:abstractNumId w:val="253"/>
  </w:num>
  <w:num w:numId="924" w16cid:durableId="1670516975">
    <w:abstractNumId w:val="672"/>
  </w:num>
  <w:num w:numId="925" w16cid:durableId="1462646959">
    <w:abstractNumId w:val="761"/>
  </w:num>
  <w:num w:numId="926" w16cid:durableId="1510829467">
    <w:abstractNumId w:val="731"/>
  </w:num>
  <w:num w:numId="927" w16cid:durableId="557517604">
    <w:abstractNumId w:val="59"/>
  </w:num>
  <w:num w:numId="928" w16cid:durableId="536939291">
    <w:abstractNumId w:val="564"/>
  </w:num>
  <w:num w:numId="929" w16cid:durableId="883254550">
    <w:abstractNumId w:val="762"/>
  </w:num>
  <w:num w:numId="930" w16cid:durableId="1118796566">
    <w:abstractNumId w:val="1176"/>
  </w:num>
  <w:num w:numId="931" w16cid:durableId="1510488694">
    <w:abstractNumId w:val="1009"/>
  </w:num>
  <w:num w:numId="932" w16cid:durableId="2125884622">
    <w:abstractNumId w:val="322"/>
  </w:num>
  <w:num w:numId="933" w16cid:durableId="1975209714">
    <w:abstractNumId w:val="909"/>
  </w:num>
  <w:num w:numId="934" w16cid:durableId="1643343306">
    <w:abstractNumId w:val="767"/>
  </w:num>
  <w:num w:numId="935" w16cid:durableId="755634215">
    <w:abstractNumId w:val="1049"/>
  </w:num>
  <w:num w:numId="936" w16cid:durableId="1261715400">
    <w:abstractNumId w:val="888"/>
  </w:num>
  <w:num w:numId="937" w16cid:durableId="227572821">
    <w:abstractNumId w:val="646"/>
  </w:num>
  <w:num w:numId="938" w16cid:durableId="681476044">
    <w:abstractNumId w:val="229"/>
  </w:num>
  <w:num w:numId="939" w16cid:durableId="2121292124">
    <w:abstractNumId w:val="682"/>
  </w:num>
  <w:num w:numId="940" w16cid:durableId="1433621612">
    <w:abstractNumId w:val="648"/>
  </w:num>
  <w:num w:numId="941" w16cid:durableId="2116437163">
    <w:abstractNumId w:val="226"/>
  </w:num>
  <w:num w:numId="942" w16cid:durableId="719596465">
    <w:abstractNumId w:val="426"/>
  </w:num>
  <w:num w:numId="943" w16cid:durableId="1811939636">
    <w:abstractNumId w:val="1053"/>
  </w:num>
  <w:num w:numId="944" w16cid:durableId="1731028643">
    <w:abstractNumId w:val="113"/>
  </w:num>
  <w:num w:numId="945" w16cid:durableId="1493177285">
    <w:abstractNumId w:val="334"/>
  </w:num>
  <w:num w:numId="946" w16cid:durableId="595554683">
    <w:abstractNumId w:val="467"/>
  </w:num>
  <w:num w:numId="947" w16cid:durableId="1353921428">
    <w:abstractNumId w:val="1010"/>
  </w:num>
  <w:num w:numId="948" w16cid:durableId="19817190">
    <w:abstractNumId w:val="375"/>
  </w:num>
  <w:num w:numId="949" w16cid:durableId="1751537562">
    <w:abstractNumId w:val="661"/>
  </w:num>
  <w:num w:numId="950" w16cid:durableId="2055696107">
    <w:abstractNumId w:val="92"/>
  </w:num>
  <w:num w:numId="951" w16cid:durableId="1961841061">
    <w:abstractNumId w:val="292"/>
  </w:num>
  <w:num w:numId="952" w16cid:durableId="1710446929">
    <w:abstractNumId w:val="354"/>
  </w:num>
  <w:num w:numId="953" w16cid:durableId="1132290245">
    <w:abstractNumId w:val="316"/>
  </w:num>
  <w:num w:numId="954" w16cid:durableId="554777203">
    <w:abstractNumId w:val="864"/>
  </w:num>
  <w:num w:numId="955" w16cid:durableId="428502003">
    <w:abstractNumId w:val="116"/>
  </w:num>
  <w:num w:numId="956" w16cid:durableId="232005951">
    <w:abstractNumId w:val="169"/>
  </w:num>
  <w:num w:numId="957" w16cid:durableId="324282454">
    <w:abstractNumId w:val="93"/>
  </w:num>
  <w:num w:numId="958" w16cid:durableId="672413052">
    <w:abstractNumId w:val="389"/>
  </w:num>
  <w:num w:numId="959" w16cid:durableId="66611157">
    <w:abstractNumId w:val="630"/>
  </w:num>
  <w:num w:numId="960" w16cid:durableId="674918327">
    <w:abstractNumId w:val="912"/>
  </w:num>
  <w:num w:numId="961" w16cid:durableId="326373168">
    <w:abstractNumId w:val="725"/>
  </w:num>
  <w:num w:numId="962" w16cid:durableId="1451364251">
    <w:abstractNumId w:val="485"/>
  </w:num>
  <w:num w:numId="963" w16cid:durableId="1392969427">
    <w:abstractNumId w:val="139"/>
  </w:num>
  <w:num w:numId="964" w16cid:durableId="84569894">
    <w:abstractNumId w:val="1179"/>
  </w:num>
  <w:num w:numId="965" w16cid:durableId="1407730250">
    <w:abstractNumId w:val="742"/>
  </w:num>
  <w:num w:numId="966" w16cid:durableId="1318026208">
    <w:abstractNumId w:val="990"/>
  </w:num>
  <w:num w:numId="967" w16cid:durableId="490799624">
    <w:abstractNumId w:val="191"/>
  </w:num>
  <w:num w:numId="968" w16cid:durableId="171186136">
    <w:abstractNumId w:val="321"/>
  </w:num>
  <w:num w:numId="969" w16cid:durableId="1788042095">
    <w:abstractNumId w:val="738"/>
  </w:num>
  <w:num w:numId="970" w16cid:durableId="2124566379">
    <w:abstractNumId w:val="829"/>
  </w:num>
  <w:num w:numId="971" w16cid:durableId="2136678260">
    <w:abstractNumId w:val="663"/>
  </w:num>
  <w:num w:numId="972" w16cid:durableId="1418283723">
    <w:abstractNumId w:val="1077"/>
  </w:num>
  <w:num w:numId="973" w16cid:durableId="261187459">
    <w:abstractNumId w:val="1"/>
  </w:num>
  <w:num w:numId="974" w16cid:durableId="1613778441">
    <w:abstractNumId w:val="777"/>
  </w:num>
  <w:num w:numId="975" w16cid:durableId="1951736392">
    <w:abstractNumId w:val="956"/>
  </w:num>
  <w:num w:numId="976" w16cid:durableId="1741125781">
    <w:abstractNumId w:val="152"/>
  </w:num>
  <w:num w:numId="977" w16cid:durableId="747923442">
    <w:abstractNumId w:val="210"/>
  </w:num>
  <w:num w:numId="978" w16cid:durableId="1951039350">
    <w:abstractNumId w:val="1210"/>
  </w:num>
  <w:num w:numId="979" w16cid:durableId="619535085">
    <w:abstractNumId w:val="737"/>
  </w:num>
  <w:num w:numId="980" w16cid:durableId="2006661501">
    <w:abstractNumId w:val="538"/>
  </w:num>
  <w:num w:numId="981" w16cid:durableId="1382364316">
    <w:abstractNumId w:val="960"/>
  </w:num>
  <w:num w:numId="982" w16cid:durableId="267198963">
    <w:abstractNumId w:val="331"/>
  </w:num>
  <w:num w:numId="983" w16cid:durableId="357434293">
    <w:abstractNumId w:val="618"/>
  </w:num>
  <w:num w:numId="984" w16cid:durableId="1889413560">
    <w:abstractNumId w:val="434"/>
  </w:num>
  <w:num w:numId="985" w16cid:durableId="716047846">
    <w:abstractNumId w:val="164"/>
  </w:num>
  <w:num w:numId="986" w16cid:durableId="2027516208">
    <w:abstractNumId w:val="317"/>
  </w:num>
  <w:num w:numId="987" w16cid:durableId="204684383">
    <w:abstractNumId w:val="425"/>
  </w:num>
  <w:num w:numId="988" w16cid:durableId="1411658246">
    <w:abstractNumId w:val="18"/>
  </w:num>
  <w:num w:numId="989" w16cid:durableId="1494446701">
    <w:abstractNumId w:val="920"/>
  </w:num>
  <w:num w:numId="990" w16cid:durableId="236283461">
    <w:abstractNumId w:val="1215"/>
  </w:num>
  <w:num w:numId="991" w16cid:durableId="874973701">
    <w:abstractNumId w:val="1091"/>
  </w:num>
  <w:num w:numId="992" w16cid:durableId="249045535">
    <w:abstractNumId w:val="208"/>
  </w:num>
  <w:num w:numId="993" w16cid:durableId="840706841">
    <w:abstractNumId w:val="790"/>
  </w:num>
  <w:num w:numId="994" w16cid:durableId="618687890">
    <w:abstractNumId w:val="993"/>
  </w:num>
  <w:num w:numId="995" w16cid:durableId="1165432991">
    <w:abstractNumId w:val="710"/>
  </w:num>
  <w:num w:numId="996" w16cid:durableId="1270431387">
    <w:abstractNumId w:val="1070"/>
  </w:num>
  <w:num w:numId="997" w16cid:durableId="259069444">
    <w:abstractNumId w:val="50"/>
  </w:num>
  <w:num w:numId="998" w16cid:durableId="1601067767">
    <w:abstractNumId w:val="1081"/>
  </w:num>
  <w:num w:numId="999" w16cid:durableId="2091072548">
    <w:abstractNumId w:val="575"/>
  </w:num>
  <w:num w:numId="1000" w16cid:durableId="1884974846">
    <w:abstractNumId w:val="1168"/>
  </w:num>
  <w:num w:numId="1001" w16cid:durableId="1326477683">
    <w:abstractNumId w:val="1202"/>
  </w:num>
  <w:num w:numId="1002" w16cid:durableId="275841765">
    <w:abstractNumId w:val="1039"/>
  </w:num>
  <w:num w:numId="1003" w16cid:durableId="841504526">
    <w:abstractNumId w:val="81"/>
  </w:num>
  <w:num w:numId="1004" w16cid:durableId="2020082361">
    <w:abstractNumId w:val="1158"/>
  </w:num>
  <w:num w:numId="1005" w16cid:durableId="797644122">
    <w:abstractNumId w:val="730"/>
  </w:num>
  <w:num w:numId="1006" w16cid:durableId="1634630786">
    <w:abstractNumId w:val="54"/>
  </w:num>
  <w:num w:numId="1007" w16cid:durableId="1491865080">
    <w:abstractNumId w:val="704"/>
  </w:num>
  <w:num w:numId="1008" w16cid:durableId="597562173">
    <w:abstractNumId w:val="1082"/>
  </w:num>
  <w:num w:numId="1009" w16cid:durableId="881988325">
    <w:abstractNumId w:val="161"/>
  </w:num>
  <w:num w:numId="1010" w16cid:durableId="121580579">
    <w:abstractNumId w:val="448"/>
  </w:num>
  <w:num w:numId="1011" w16cid:durableId="2099403353">
    <w:abstractNumId w:val="583"/>
  </w:num>
  <w:num w:numId="1012" w16cid:durableId="1636138823">
    <w:abstractNumId w:val="300"/>
  </w:num>
  <w:num w:numId="1013" w16cid:durableId="552616079">
    <w:abstractNumId w:val="567"/>
  </w:num>
  <w:num w:numId="1014" w16cid:durableId="5526302">
    <w:abstractNumId w:val="203"/>
  </w:num>
  <w:num w:numId="1015" w16cid:durableId="1720742149">
    <w:abstractNumId w:val="636"/>
  </w:num>
  <w:num w:numId="1016" w16cid:durableId="471019849">
    <w:abstractNumId w:val="1107"/>
  </w:num>
  <w:num w:numId="1017" w16cid:durableId="162627514">
    <w:abstractNumId w:val="207"/>
  </w:num>
  <w:num w:numId="1018" w16cid:durableId="1272468491">
    <w:abstractNumId w:val="144"/>
  </w:num>
  <w:num w:numId="1019" w16cid:durableId="6447336">
    <w:abstractNumId w:val="244"/>
  </w:num>
  <w:num w:numId="1020" w16cid:durableId="1152023859">
    <w:abstractNumId w:val="812"/>
  </w:num>
  <w:num w:numId="1021" w16cid:durableId="1503354481">
    <w:abstractNumId w:val="178"/>
  </w:num>
  <w:num w:numId="1022" w16cid:durableId="1404177922">
    <w:abstractNumId w:val="511"/>
  </w:num>
  <w:num w:numId="1023" w16cid:durableId="645208867">
    <w:abstractNumId w:val="1129"/>
  </w:num>
  <w:num w:numId="1024" w16cid:durableId="1392927088">
    <w:abstractNumId w:val="301"/>
  </w:num>
  <w:num w:numId="1025" w16cid:durableId="1094127844">
    <w:abstractNumId w:val="1068"/>
  </w:num>
  <w:num w:numId="1026" w16cid:durableId="916861952">
    <w:abstractNumId w:val="947"/>
  </w:num>
  <w:num w:numId="1027" w16cid:durableId="733356126">
    <w:abstractNumId w:val="599"/>
  </w:num>
  <w:num w:numId="1028" w16cid:durableId="1835098707">
    <w:abstractNumId w:val="657"/>
  </w:num>
  <w:num w:numId="1029" w16cid:durableId="1422989724">
    <w:abstractNumId w:val="1023"/>
  </w:num>
  <w:num w:numId="1030" w16cid:durableId="845442623">
    <w:abstractNumId w:val="447"/>
  </w:num>
  <w:num w:numId="1031" w16cid:durableId="830802125">
    <w:abstractNumId w:val="395"/>
  </w:num>
  <w:num w:numId="1032" w16cid:durableId="1478109312">
    <w:abstractNumId w:val="855"/>
  </w:num>
  <w:num w:numId="1033" w16cid:durableId="1977176014">
    <w:abstractNumId w:val="42"/>
  </w:num>
  <w:num w:numId="1034" w16cid:durableId="1511263368">
    <w:abstractNumId w:val="313"/>
  </w:num>
  <w:num w:numId="1035" w16cid:durableId="2085059168">
    <w:abstractNumId w:val="1051"/>
  </w:num>
  <w:num w:numId="1036" w16cid:durableId="2047022884">
    <w:abstractNumId w:val="462"/>
  </w:num>
  <w:num w:numId="1037" w16cid:durableId="2021197328">
    <w:abstractNumId w:val="28"/>
  </w:num>
  <w:num w:numId="1038" w16cid:durableId="933560738">
    <w:abstractNumId w:val="453"/>
  </w:num>
  <w:num w:numId="1039" w16cid:durableId="1275400624">
    <w:abstractNumId w:val="662"/>
  </w:num>
  <w:num w:numId="1040" w16cid:durableId="840702334">
    <w:abstractNumId w:val="938"/>
  </w:num>
  <w:num w:numId="1041" w16cid:durableId="551422568">
    <w:abstractNumId w:val="1187"/>
  </w:num>
  <w:num w:numId="1042" w16cid:durableId="1678072436">
    <w:abstractNumId w:val="324"/>
  </w:num>
  <w:num w:numId="1043" w16cid:durableId="1530141290">
    <w:abstractNumId w:val="1090"/>
  </w:num>
  <w:num w:numId="1044" w16cid:durableId="214972573">
    <w:abstractNumId w:val="509"/>
  </w:num>
  <w:num w:numId="1045" w16cid:durableId="556624751">
    <w:abstractNumId w:val="19"/>
  </w:num>
  <w:num w:numId="1046" w16cid:durableId="1606231140">
    <w:abstractNumId w:val="919"/>
  </w:num>
  <w:num w:numId="1047" w16cid:durableId="968126906">
    <w:abstractNumId w:val="1217"/>
  </w:num>
  <w:num w:numId="1048" w16cid:durableId="900408939">
    <w:abstractNumId w:val="422"/>
  </w:num>
  <w:num w:numId="1049" w16cid:durableId="442308076">
    <w:abstractNumId w:val="441"/>
  </w:num>
  <w:num w:numId="1050" w16cid:durableId="676928151">
    <w:abstractNumId w:val="937"/>
  </w:num>
  <w:num w:numId="1051" w16cid:durableId="1081177091">
    <w:abstractNumId w:val="452"/>
  </w:num>
  <w:num w:numId="1052" w16cid:durableId="1809323128">
    <w:abstractNumId w:val="551"/>
  </w:num>
  <w:num w:numId="1053" w16cid:durableId="2092045852">
    <w:abstractNumId w:val="876"/>
  </w:num>
  <w:num w:numId="1054" w16cid:durableId="1985622378">
    <w:abstractNumId w:val="1040"/>
  </w:num>
  <w:num w:numId="1055" w16cid:durableId="1710371725">
    <w:abstractNumId w:val="883"/>
  </w:num>
  <w:num w:numId="1056" w16cid:durableId="1809860751">
    <w:abstractNumId w:val="844"/>
  </w:num>
  <w:num w:numId="1057" w16cid:durableId="1219169593">
    <w:abstractNumId w:val="101"/>
  </w:num>
  <w:num w:numId="1058" w16cid:durableId="1856965409">
    <w:abstractNumId w:val="1058"/>
  </w:num>
  <w:num w:numId="1059" w16cid:durableId="572204986">
    <w:abstractNumId w:val="870"/>
  </w:num>
  <w:num w:numId="1060" w16cid:durableId="1045987301">
    <w:abstractNumId w:val="836"/>
  </w:num>
  <w:num w:numId="1061" w16cid:durableId="1014765873">
    <w:abstractNumId w:val="1042"/>
  </w:num>
  <w:num w:numId="1062" w16cid:durableId="824399957">
    <w:abstractNumId w:val="739"/>
  </w:num>
  <w:num w:numId="1063" w16cid:durableId="1799957717">
    <w:abstractNumId w:val="1052"/>
  </w:num>
  <w:num w:numId="1064" w16cid:durableId="434252517">
    <w:abstractNumId w:val="91"/>
  </w:num>
  <w:num w:numId="1065" w16cid:durableId="1544053348">
    <w:abstractNumId w:val="822"/>
  </w:num>
  <w:num w:numId="1066" w16cid:durableId="1585602546">
    <w:abstractNumId w:val="631"/>
  </w:num>
  <w:num w:numId="1067" w16cid:durableId="32930611">
    <w:abstractNumId w:val="121"/>
  </w:num>
  <w:num w:numId="1068" w16cid:durableId="534856589">
    <w:abstractNumId w:val="558"/>
  </w:num>
  <w:num w:numId="1069" w16cid:durableId="713963769">
    <w:abstractNumId w:val="774"/>
  </w:num>
  <w:num w:numId="1070" w16cid:durableId="2027558181">
    <w:abstractNumId w:val="128"/>
  </w:num>
  <w:num w:numId="1071" w16cid:durableId="1409114661">
    <w:abstractNumId w:val="110"/>
  </w:num>
  <w:num w:numId="1072" w16cid:durableId="38828107">
    <w:abstractNumId w:val="85"/>
  </w:num>
  <w:num w:numId="1073" w16cid:durableId="781614510">
    <w:abstractNumId w:val="291"/>
  </w:num>
  <w:num w:numId="1074" w16cid:durableId="1179005079">
    <w:abstractNumId w:val="180"/>
  </w:num>
  <w:num w:numId="1075" w16cid:durableId="1212644894">
    <w:abstractNumId w:val="643"/>
  </w:num>
  <w:num w:numId="1076" w16cid:durableId="612126611">
    <w:abstractNumId w:val="90"/>
  </w:num>
  <w:num w:numId="1077" w16cid:durableId="176619958">
    <w:abstractNumId w:val="625"/>
  </w:num>
  <w:num w:numId="1078" w16cid:durableId="1497837652">
    <w:abstractNumId w:val="13"/>
  </w:num>
  <w:num w:numId="1079" w16cid:durableId="1398937637">
    <w:abstractNumId w:val="141"/>
  </w:num>
  <w:num w:numId="1080" w16cid:durableId="89587835">
    <w:abstractNumId w:val="1030"/>
  </w:num>
  <w:num w:numId="1081" w16cid:durableId="550967342">
    <w:abstractNumId w:val="456"/>
  </w:num>
  <w:num w:numId="1082" w16cid:durableId="1537112921">
    <w:abstractNumId w:val="254"/>
  </w:num>
  <w:num w:numId="1083" w16cid:durableId="1443721649">
    <w:abstractNumId w:val="162"/>
  </w:num>
  <w:num w:numId="1084" w16cid:durableId="1796176024">
    <w:abstractNumId w:val="97"/>
  </w:num>
  <w:num w:numId="1085" w16cid:durableId="1002048468">
    <w:abstractNumId w:val="433"/>
  </w:num>
  <w:num w:numId="1086" w16cid:durableId="1962108470">
    <w:abstractNumId w:val="850"/>
  </w:num>
  <w:num w:numId="1087" w16cid:durableId="1711025945">
    <w:abstractNumId w:val="760"/>
  </w:num>
  <w:num w:numId="1088" w16cid:durableId="13194253">
    <w:abstractNumId w:val="8"/>
  </w:num>
  <w:num w:numId="1089" w16cid:durableId="1238704958">
    <w:abstractNumId w:val="877"/>
  </w:num>
  <w:num w:numId="1090" w16cid:durableId="1172793864">
    <w:abstractNumId w:val="475"/>
  </w:num>
  <w:num w:numId="1091" w16cid:durableId="168834856">
    <w:abstractNumId w:val="303"/>
  </w:num>
  <w:num w:numId="1092" w16cid:durableId="760032318">
    <w:abstractNumId w:val="465"/>
  </w:num>
  <w:num w:numId="1093" w16cid:durableId="332607259">
    <w:abstractNumId w:val="143"/>
  </w:num>
  <w:num w:numId="1094" w16cid:durableId="1219168175">
    <w:abstractNumId w:val="197"/>
  </w:num>
  <w:num w:numId="1095" w16cid:durableId="1666663577">
    <w:abstractNumId w:val="438"/>
  </w:num>
  <w:num w:numId="1096" w16cid:durableId="1965960531">
    <w:abstractNumId w:val="629"/>
  </w:num>
  <w:num w:numId="1097" w16cid:durableId="160898737">
    <w:abstractNumId w:val="89"/>
  </w:num>
  <w:num w:numId="1098" w16cid:durableId="815877030">
    <w:abstractNumId w:val="722"/>
  </w:num>
  <w:num w:numId="1099" w16cid:durableId="1560701865">
    <w:abstractNumId w:val="446"/>
  </w:num>
  <w:num w:numId="1100" w16cid:durableId="1959137873">
    <w:abstractNumId w:val="849"/>
  </w:num>
  <w:num w:numId="1101" w16cid:durableId="1471555703">
    <w:abstractNumId w:val="1148"/>
  </w:num>
  <w:num w:numId="1102" w16cid:durableId="345522238">
    <w:abstractNumId w:val="473"/>
  </w:num>
  <w:num w:numId="1103" w16cid:durableId="1068115131">
    <w:abstractNumId w:val="604"/>
  </w:num>
  <w:num w:numId="1104" w16cid:durableId="1319458460">
    <w:abstractNumId w:val="986"/>
  </w:num>
  <w:num w:numId="1105" w16cid:durableId="1828935118">
    <w:abstractNumId w:val="565"/>
  </w:num>
  <w:num w:numId="1106" w16cid:durableId="1971939542">
    <w:abstractNumId w:val="984"/>
  </w:num>
  <w:num w:numId="1107" w16cid:durableId="949513276">
    <w:abstractNumId w:val="1144"/>
  </w:num>
  <w:num w:numId="1108" w16cid:durableId="411315634">
    <w:abstractNumId w:val="691"/>
  </w:num>
  <w:num w:numId="1109" w16cid:durableId="938375011">
    <w:abstractNumId w:val="966"/>
  </w:num>
  <w:num w:numId="1110" w16cid:durableId="1979676960">
    <w:abstractNumId w:val="526"/>
  </w:num>
  <w:num w:numId="1111" w16cid:durableId="281110451">
    <w:abstractNumId w:val="617"/>
  </w:num>
  <w:num w:numId="1112" w16cid:durableId="341129971">
    <w:abstractNumId w:val="154"/>
  </w:num>
  <w:num w:numId="1113" w16cid:durableId="1175997724">
    <w:abstractNumId w:val="202"/>
  </w:num>
  <w:num w:numId="1114" w16cid:durableId="2093163180">
    <w:abstractNumId w:val="611"/>
  </w:num>
  <w:num w:numId="1115" w16cid:durableId="1247619441">
    <w:abstractNumId w:val="982"/>
  </w:num>
  <w:num w:numId="1116" w16cid:durableId="204222495">
    <w:abstractNumId w:val="929"/>
  </w:num>
  <w:num w:numId="1117" w16cid:durableId="1304194987">
    <w:abstractNumId w:val="1126"/>
  </w:num>
  <w:num w:numId="1118" w16cid:durableId="1226915150">
    <w:abstractNumId w:val="259"/>
  </w:num>
  <w:num w:numId="1119" w16cid:durableId="589777959">
    <w:abstractNumId w:val="379"/>
  </w:num>
  <w:num w:numId="1120" w16cid:durableId="638345256">
    <w:abstractNumId w:val="68"/>
  </w:num>
  <w:num w:numId="1121" w16cid:durableId="438064530">
    <w:abstractNumId w:val="1138"/>
  </w:num>
  <w:num w:numId="1122" w16cid:durableId="2121218749">
    <w:abstractNumId w:val="1214"/>
  </w:num>
  <w:num w:numId="1123" w16cid:durableId="896671260">
    <w:abstractNumId w:val="382"/>
  </w:num>
  <w:num w:numId="1124" w16cid:durableId="1382291564">
    <w:abstractNumId w:val="813"/>
  </w:num>
  <w:num w:numId="1125" w16cid:durableId="791096165">
    <w:abstractNumId w:val="687"/>
  </w:num>
  <w:num w:numId="1126" w16cid:durableId="1979411273">
    <w:abstractNumId w:val="580"/>
  </w:num>
  <w:num w:numId="1127" w16cid:durableId="255213321">
    <w:abstractNumId w:val="1104"/>
  </w:num>
  <w:num w:numId="1128" w16cid:durableId="1874074938">
    <w:abstractNumId w:val="732"/>
  </w:num>
  <w:num w:numId="1129" w16cid:durableId="1849713139">
    <w:abstractNumId w:val="1197"/>
  </w:num>
  <w:num w:numId="1130" w16cid:durableId="2040275231">
    <w:abstractNumId w:val="1163"/>
  </w:num>
  <w:num w:numId="1131" w16cid:durableId="1446659333">
    <w:abstractNumId w:val="1092"/>
  </w:num>
  <w:num w:numId="1132" w16cid:durableId="25719942">
    <w:abstractNumId w:val="834"/>
  </w:num>
  <w:num w:numId="1133" w16cid:durableId="399596357">
    <w:abstractNumId w:val="908"/>
  </w:num>
  <w:num w:numId="1134" w16cid:durableId="785732614">
    <w:abstractNumId w:val="714"/>
  </w:num>
  <w:num w:numId="1135" w16cid:durableId="1119378198">
    <w:abstractNumId w:val="570"/>
  </w:num>
  <w:num w:numId="1136" w16cid:durableId="825514635">
    <w:abstractNumId w:val="893"/>
  </w:num>
  <w:num w:numId="1137" w16cid:durableId="502476923">
    <w:abstractNumId w:val="88"/>
  </w:num>
  <w:num w:numId="1138" w16cid:durableId="147476344">
    <w:abstractNumId w:val="1045"/>
  </w:num>
  <w:num w:numId="1139" w16cid:durableId="1917862154">
    <w:abstractNumId w:val="6"/>
  </w:num>
  <w:num w:numId="1140" w16cid:durableId="1542012152">
    <w:abstractNumId w:val="40"/>
  </w:num>
  <w:num w:numId="1141" w16cid:durableId="879897839">
    <w:abstractNumId w:val="556"/>
  </w:num>
  <w:num w:numId="1142" w16cid:durableId="2027291081">
    <w:abstractNumId w:val="546"/>
  </w:num>
  <w:num w:numId="1143" w16cid:durableId="449518222">
    <w:abstractNumId w:val="916"/>
  </w:num>
  <w:num w:numId="1144" w16cid:durableId="1561861920">
    <w:abstractNumId w:val="112"/>
  </w:num>
  <w:num w:numId="1145" w16cid:durableId="1125388693">
    <w:abstractNumId w:val="694"/>
  </w:num>
  <w:num w:numId="1146" w16cid:durableId="561988300">
    <w:abstractNumId w:val="928"/>
  </w:num>
  <w:num w:numId="1147" w16cid:durableId="1204708493">
    <w:abstractNumId w:val="289"/>
  </w:num>
  <w:num w:numId="1148" w16cid:durableId="1347907733">
    <w:abstractNumId w:val="713"/>
  </w:num>
  <w:num w:numId="1149" w16cid:durableId="1322662746">
    <w:abstractNumId w:val="1203"/>
  </w:num>
  <w:num w:numId="1150" w16cid:durableId="789475796">
    <w:abstractNumId w:val="286"/>
  </w:num>
  <w:num w:numId="1151" w16cid:durableId="822312391">
    <w:abstractNumId w:val="696"/>
  </w:num>
  <w:num w:numId="1152" w16cid:durableId="245186308">
    <w:abstractNumId w:val="975"/>
  </w:num>
  <w:num w:numId="1153" w16cid:durableId="1336495704">
    <w:abstractNumId w:val="1079"/>
  </w:num>
  <w:num w:numId="1154" w16cid:durableId="1396396938">
    <w:abstractNumId w:val="333"/>
  </w:num>
  <w:num w:numId="1155" w16cid:durableId="656228626">
    <w:abstractNumId w:val="410"/>
  </w:num>
  <w:num w:numId="1156" w16cid:durableId="438913622">
    <w:abstractNumId w:val="109"/>
  </w:num>
  <w:num w:numId="1157" w16cid:durableId="252858287">
    <w:abstractNumId w:val="523"/>
  </w:num>
  <w:num w:numId="1158" w16cid:durableId="620112638">
    <w:abstractNumId w:val="129"/>
  </w:num>
  <w:num w:numId="1159" w16cid:durableId="2083478402">
    <w:abstractNumId w:val="272"/>
  </w:num>
  <w:num w:numId="1160" w16cid:durableId="1391005099">
    <w:abstractNumId w:val="48"/>
  </w:num>
  <w:num w:numId="1161" w16cid:durableId="121652608">
    <w:abstractNumId w:val="61"/>
  </w:num>
  <w:num w:numId="1162" w16cid:durableId="4208924">
    <w:abstractNumId w:val="718"/>
  </w:num>
  <w:num w:numId="1163" w16cid:durableId="665204089">
    <w:abstractNumId w:val="530"/>
  </w:num>
  <w:num w:numId="1164" w16cid:durableId="756706645">
    <w:abstractNumId w:val="4"/>
  </w:num>
  <w:num w:numId="1165" w16cid:durableId="307561399">
    <w:abstractNumId w:val="77"/>
  </w:num>
  <w:num w:numId="1166" w16cid:durableId="902980836">
    <w:abstractNumId w:val="745"/>
  </w:num>
  <w:num w:numId="1167" w16cid:durableId="1147866594">
    <w:abstractNumId w:val="918"/>
  </w:num>
  <w:num w:numId="1168" w16cid:durableId="1144547614">
    <w:abstractNumId w:val="98"/>
  </w:num>
  <w:num w:numId="1169" w16cid:durableId="2080861485">
    <w:abstractNumId w:val="302"/>
  </w:num>
  <w:num w:numId="1170" w16cid:durableId="566185449">
    <w:abstractNumId w:val="513"/>
  </w:num>
  <w:num w:numId="1171" w16cid:durableId="822965626">
    <w:abstractNumId w:val="992"/>
  </w:num>
  <w:num w:numId="1172" w16cid:durableId="328557317">
    <w:abstractNumId w:val="232"/>
  </w:num>
  <w:num w:numId="1173" w16cid:durableId="2036802904">
    <w:abstractNumId w:val="765"/>
  </w:num>
  <w:num w:numId="1174" w16cid:durableId="1801803149">
    <w:abstractNumId w:val="196"/>
  </w:num>
  <w:num w:numId="1175" w16cid:durableId="1093284410">
    <w:abstractNumId w:val="951"/>
  </w:num>
  <w:num w:numId="1176" w16cid:durableId="192696213">
    <w:abstractNumId w:val="355"/>
  </w:num>
  <w:num w:numId="1177" w16cid:durableId="1173766909">
    <w:abstractNumId w:val="460"/>
  </w:num>
  <w:num w:numId="1178" w16cid:durableId="1174298636">
    <w:abstractNumId w:val="105"/>
  </w:num>
  <w:num w:numId="1179" w16cid:durableId="1794866870">
    <w:abstractNumId w:val="902"/>
  </w:num>
  <w:num w:numId="1180" w16cid:durableId="1457412088">
    <w:abstractNumId w:val="1152"/>
  </w:num>
  <w:num w:numId="1181" w16cid:durableId="181631297">
    <w:abstractNumId w:val="480"/>
  </w:num>
  <w:num w:numId="1182" w16cid:durableId="77988336">
    <w:abstractNumId w:val="650"/>
  </w:num>
  <w:num w:numId="1183" w16cid:durableId="228658904">
    <w:abstractNumId w:val="476"/>
  </w:num>
  <w:num w:numId="1184" w16cid:durableId="782118021">
    <w:abstractNumId w:val="619"/>
  </w:num>
  <w:num w:numId="1185" w16cid:durableId="663699435">
    <w:abstractNumId w:val="780"/>
  </w:num>
  <w:num w:numId="1186" w16cid:durableId="1661806639">
    <w:abstractNumId w:val="1184"/>
  </w:num>
  <w:num w:numId="1187" w16cid:durableId="1525678238">
    <w:abstractNumId w:val="773"/>
  </w:num>
  <w:num w:numId="1188" w16cid:durableId="1555308978">
    <w:abstractNumId w:val="444"/>
  </w:num>
  <w:num w:numId="1189" w16cid:durableId="1687560495">
    <w:abstractNumId w:val="122"/>
  </w:num>
  <w:num w:numId="1190" w16cid:durableId="807281878">
    <w:abstractNumId w:val="779"/>
  </w:num>
  <w:num w:numId="1191" w16cid:durableId="1806311484">
    <w:abstractNumId w:val="373"/>
  </w:num>
  <w:num w:numId="1192" w16cid:durableId="1558935497">
    <w:abstractNumId w:val="1003"/>
  </w:num>
  <w:num w:numId="1193" w16cid:durableId="422343445">
    <w:abstractNumId w:val="936"/>
  </w:num>
  <w:num w:numId="1194" w16cid:durableId="1111903317">
    <w:abstractNumId w:val="1006"/>
  </w:num>
  <w:num w:numId="1195" w16cid:durableId="251746071">
    <w:abstractNumId w:val="1125"/>
  </w:num>
  <w:num w:numId="1196" w16cid:durableId="1517186436">
    <w:abstractNumId w:val="270"/>
  </w:num>
  <w:num w:numId="1197" w16cid:durableId="1058748069">
    <w:abstractNumId w:val="878"/>
  </w:num>
  <w:num w:numId="1198" w16cid:durableId="474180863">
    <w:abstractNumId w:val="720"/>
  </w:num>
  <w:num w:numId="1199" w16cid:durableId="1101799843">
    <w:abstractNumId w:val="584"/>
  </w:num>
  <w:num w:numId="1200" w16cid:durableId="321927903">
    <w:abstractNumId w:val="416"/>
  </w:num>
  <w:num w:numId="1201" w16cid:durableId="1342195321">
    <w:abstractNumId w:val="581"/>
  </w:num>
  <w:num w:numId="1202" w16cid:durableId="1687556416">
    <w:abstractNumId w:val="119"/>
  </w:num>
  <w:num w:numId="1203" w16cid:durableId="2101026694">
    <w:abstractNumId w:val="926"/>
  </w:num>
  <w:num w:numId="1204" w16cid:durableId="324747831">
    <w:abstractNumId w:val="940"/>
  </w:num>
  <w:num w:numId="1205" w16cid:durableId="76051723">
    <w:abstractNumId w:val="859"/>
  </w:num>
  <w:num w:numId="1206" w16cid:durableId="147140222">
    <w:abstractNumId w:val="1186"/>
  </w:num>
  <w:num w:numId="1207" w16cid:durableId="1344211851">
    <w:abstractNumId w:val="76"/>
  </w:num>
  <w:num w:numId="1208" w16cid:durableId="1924219241">
    <w:abstractNumId w:val="157"/>
  </w:num>
  <w:num w:numId="1209" w16cid:durableId="300497767">
    <w:abstractNumId w:val="748"/>
  </w:num>
  <w:num w:numId="1210" w16cid:durableId="582030307">
    <w:abstractNumId w:val="1016"/>
  </w:num>
  <w:num w:numId="1211" w16cid:durableId="321935254">
    <w:abstractNumId w:val="1113"/>
  </w:num>
  <w:num w:numId="1212" w16cid:durableId="1367827192">
    <w:abstractNumId w:val="962"/>
  </w:num>
  <w:num w:numId="1213" w16cid:durableId="494035517">
    <w:abstractNumId w:val="356"/>
  </w:num>
  <w:num w:numId="1214" w16cid:durableId="236745544">
    <w:abstractNumId w:val="598"/>
  </w:num>
  <w:num w:numId="1215" w16cid:durableId="1843230574">
    <w:abstractNumId w:val="124"/>
  </w:num>
  <w:num w:numId="1216" w16cid:durableId="139004760">
    <w:abstractNumId w:val="295"/>
  </w:num>
  <w:num w:numId="1217" w16cid:durableId="1605117680">
    <w:abstractNumId w:val="183"/>
  </w:num>
  <w:num w:numId="1218" w16cid:durableId="1973829058">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84CAF5E"/>
    <w:rsid w:val="000002F0"/>
    <w:rsid w:val="00000313"/>
    <w:rsid w:val="0000094A"/>
    <w:rsid w:val="00000CAB"/>
    <w:rsid w:val="00000D16"/>
    <w:rsid w:val="00000D7F"/>
    <w:rsid w:val="00000FF7"/>
    <w:rsid w:val="00001091"/>
    <w:rsid w:val="00001098"/>
    <w:rsid w:val="0000151B"/>
    <w:rsid w:val="00001BAE"/>
    <w:rsid w:val="00001C12"/>
    <w:rsid w:val="000021DF"/>
    <w:rsid w:val="00002524"/>
    <w:rsid w:val="00002ECD"/>
    <w:rsid w:val="00003067"/>
    <w:rsid w:val="000033D6"/>
    <w:rsid w:val="000035A3"/>
    <w:rsid w:val="000035C8"/>
    <w:rsid w:val="000035EA"/>
    <w:rsid w:val="00003BF7"/>
    <w:rsid w:val="00003FAA"/>
    <w:rsid w:val="0000412C"/>
    <w:rsid w:val="000047C1"/>
    <w:rsid w:val="00005129"/>
    <w:rsid w:val="000052E3"/>
    <w:rsid w:val="00005572"/>
    <w:rsid w:val="00005AFA"/>
    <w:rsid w:val="00005CB7"/>
    <w:rsid w:val="00005E42"/>
    <w:rsid w:val="000060F6"/>
    <w:rsid w:val="00006458"/>
    <w:rsid w:val="0000662C"/>
    <w:rsid w:val="00006A63"/>
    <w:rsid w:val="0000700A"/>
    <w:rsid w:val="0000725C"/>
    <w:rsid w:val="0000741F"/>
    <w:rsid w:val="000075A6"/>
    <w:rsid w:val="000076E9"/>
    <w:rsid w:val="0000793C"/>
    <w:rsid w:val="00007E04"/>
    <w:rsid w:val="00010582"/>
    <w:rsid w:val="0001074D"/>
    <w:rsid w:val="00010E6A"/>
    <w:rsid w:val="00010FC6"/>
    <w:rsid w:val="00011295"/>
    <w:rsid w:val="0001133E"/>
    <w:rsid w:val="000114E8"/>
    <w:rsid w:val="00011785"/>
    <w:rsid w:val="0001250E"/>
    <w:rsid w:val="00012516"/>
    <w:rsid w:val="00012790"/>
    <w:rsid w:val="00012BC4"/>
    <w:rsid w:val="00012D4D"/>
    <w:rsid w:val="00012FC7"/>
    <w:rsid w:val="00013154"/>
    <w:rsid w:val="00013350"/>
    <w:rsid w:val="0001385D"/>
    <w:rsid w:val="00013BFF"/>
    <w:rsid w:val="00013D2D"/>
    <w:rsid w:val="00014179"/>
    <w:rsid w:val="0001418E"/>
    <w:rsid w:val="000142CB"/>
    <w:rsid w:val="00014397"/>
    <w:rsid w:val="00014478"/>
    <w:rsid w:val="0001492C"/>
    <w:rsid w:val="00014C79"/>
    <w:rsid w:val="00014FA5"/>
    <w:rsid w:val="0001505D"/>
    <w:rsid w:val="00015740"/>
    <w:rsid w:val="0001599D"/>
    <w:rsid w:val="00015D81"/>
    <w:rsid w:val="00015F13"/>
    <w:rsid w:val="00015F41"/>
    <w:rsid w:val="000160C0"/>
    <w:rsid w:val="00016485"/>
    <w:rsid w:val="000164B1"/>
    <w:rsid w:val="000165E0"/>
    <w:rsid w:val="00016B1B"/>
    <w:rsid w:val="00016BF9"/>
    <w:rsid w:val="00017067"/>
    <w:rsid w:val="000172B5"/>
    <w:rsid w:val="00017877"/>
    <w:rsid w:val="00017A1F"/>
    <w:rsid w:val="00017CE5"/>
    <w:rsid w:val="00017CF1"/>
    <w:rsid w:val="00017E13"/>
    <w:rsid w:val="0002019E"/>
    <w:rsid w:val="0002036B"/>
    <w:rsid w:val="00020E4E"/>
    <w:rsid w:val="00020E63"/>
    <w:rsid w:val="00020EEF"/>
    <w:rsid w:val="000213E5"/>
    <w:rsid w:val="000213F0"/>
    <w:rsid w:val="0002141A"/>
    <w:rsid w:val="0002141F"/>
    <w:rsid w:val="00021464"/>
    <w:rsid w:val="00021798"/>
    <w:rsid w:val="000218FD"/>
    <w:rsid w:val="00021A2E"/>
    <w:rsid w:val="00021CEE"/>
    <w:rsid w:val="00022110"/>
    <w:rsid w:val="0002243E"/>
    <w:rsid w:val="00022A3F"/>
    <w:rsid w:val="00022BE1"/>
    <w:rsid w:val="00022FF7"/>
    <w:rsid w:val="00023411"/>
    <w:rsid w:val="0002345F"/>
    <w:rsid w:val="00023787"/>
    <w:rsid w:val="0002388E"/>
    <w:rsid w:val="00023BF6"/>
    <w:rsid w:val="00024363"/>
    <w:rsid w:val="0002450E"/>
    <w:rsid w:val="00024730"/>
    <w:rsid w:val="00024A69"/>
    <w:rsid w:val="000251B4"/>
    <w:rsid w:val="00025270"/>
    <w:rsid w:val="00025391"/>
    <w:rsid w:val="0002554F"/>
    <w:rsid w:val="00025E8E"/>
    <w:rsid w:val="00025E97"/>
    <w:rsid w:val="000268BE"/>
    <w:rsid w:val="00026977"/>
    <w:rsid w:val="00026C40"/>
    <w:rsid w:val="00026DB9"/>
    <w:rsid w:val="00026E95"/>
    <w:rsid w:val="0002734A"/>
    <w:rsid w:val="000275EC"/>
    <w:rsid w:val="0002763F"/>
    <w:rsid w:val="00027CCA"/>
    <w:rsid w:val="00027CF9"/>
    <w:rsid w:val="00027EAD"/>
    <w:rsid w:val="00027F6E"/>
    <w:rsid w:val="00030150"/>
    <w:rsid w:val="0003020D"/>
    <w:rsid w:val="0003040E"/>
    <w:rsid w:val="000304CD"/>
    <w:rsid w:val="0003099A"/>
    <w:rsid w:val="00030E39"/>
    <w:rsid w:val="00030EEB"/>
    <w:rsid w:val="00031CF0"/>
    <w:rsid w:val="00031E43"/>
    <w:rsid w:val="0003202B"/>
    <w:rsid w:val="0003274F"/>
    <w:rsid w:val="00032DCC"/>
    <w:rsid w:val="00033269"/>
    <w:rsid w:val="000333B3"/>
    <w:rsid w:val="00033726"/>
    <w:rsid w:val="00033BCC"/>
    <w:rsid w:val="00034631"/>
    <w:rsid w:val="000349DE"/>
    <w:rsid w:val="00034A03"/>
    <w:rsid w:val="00034C71"/>
    <w:rsid w:val="00034C7F"/>
    <w:rsid w:val="00035187"/>
    <w:rsid w:val="00035289"/>
    <w:rsid w:val="000359DB"/>
    <w:rsid w:val="00035F41"/>
    <w:rsid w:val="00035FCD"/>
    <w:rsid w:val="00036043"/>
    <w:rsid w:val="000361BA"/>
    <w:rsid w:val="000361BE"/>
    <w:rsid w:val="0003645D"/>
    <w:rsid w:val="00036713"/>
    <w:rsid w:val="000371E7"/>
    <w:rsid w:val="00037725"/>
    <w:rsid w:val="00037A10"/>
    <w:rsid w:val="00037DE5"/>
    <w:rsid w:val="000400FA"/>
    <w:rsid w:val="000401C1"/>
    <w:rsid w:val="00040353"/>
    <w:rsid w:val="000405D2"/>
    <w:rsid w:val="00040624"/>
    <w:rsid w:val="000407BE"/>
    <w:rsid w:val="0004088E"/>
    <w:rsid w:val="00040B6F"/>
    <w:rsid w:val="00040D76"/>
    <w:rsid w:val="00040EE7"/>
    <w:rsid w:val="00041133"/>
    <w:rsid w:val="00041355"/>
    <w:rsid w:val="00041570"/>
    <w:rsid w:val="00041C47"/>
    <w:rsid w:val="000424D2"/>
    <w:rsid w:val="0004260D"/>
    <w:rsid w:val="0004273D"/>
    <w:rsid w:val="00042AC4"/>
    <w:rsid w:val="00042C96"/>
    <w:rsid w:val="00043703"/>
    <w:rsid w:val="00043C5A"/>
    <w:rsid w:val="00043D84"/>
    <w:rsid w:val="0004402E"/>
    <w:rsid w:val="0004422F"/>
    <w:rsid w:val="000447C2"/>
    <w:rsid w:val="00044840"/>
    <w:rsid w:val="00044930"/>
    <w:rsid w:val="00044A69"/>
    <w:rsid w:val="00044E2A"/>
    <w:rsid w:val="0004504D"/>
    <w:rsid w:val="0004517A"/>
    <w:rsid w:val="00045243"/>
    <w:rsid w:val="000454DD"/>
    <w:rsid w:val="0004585E"/>
    <w:rsid w:val="00045869"/>
    <w:rsid w:val="00047343"/>
    <w:rsid w:val="0004749B"/>
    <w:rsid w:val="000475DC"/>
    <w:rsid w:val="00047D22"/>
    <w:rsid w:val="00047E10"/>
    <w:rsid w:val="0005017B"/>
    <w:rsid w:val="00050490"/>
    <w:rsid w:val="00050A84"/>
    <w:rsid w:val="00050D79"/>
    <w:rsid w:val="00050EB4"/>
    <w:rsid w:val="00050EBF"/>
    <w:rsid w:val="0005152A"/>
    <w:rsid w:val="00051780"/>
    <w:rsid w:val="000517A5"/>
    <w:rsid w:val="00051BCC"/>
    <w:rsid w:val="00051BF6"/>
    <w:rsid w:val="00051DB6"/>
    <w:rsid w:val="00052577"/>
    <w:rsid w:val="00052671"/>
    <w:rsid w:val="00052F19"/>
    <w:rsid w:val="00053438"/>
    <w:rsid w:val="000534B3"/>
    <w:rsid w:val="00053733"/>
    <w:rsid w:val="00053CBF"/>
    <w:rsid w:val="0005497E"/>
    <w:rsid w:val="00054FF1"/>
    <w:rsid w:val="00055304"/>
    <w:rsid w:val="000559CE"/>
    <w:rsid w:val="00055C1D"/>
    <w:rsid w:val="00055D33"/>
    <w:rsid w:val="00056393"/>
    <w:rsid w:val="0005673C"/>
    <w:rsid w:val="00056982"/>
    <w:rsid w:val="00056A40"/>
    <w:rsid w:val="00056D12"/>
    <w:rsid w:val="00057196"/>
    <w:rsid w:val="00057536"/>
    <w:rsid w:val="0005760B"/>
    <w:rsid w:val="00057658"/>
    <w:rsid w:val="00057AB1"/>
    <w:rsid w:val="00057CEF"/>
    <w:rsid w:val="00057E1E"/>
    <w:rsid w:val="00060144"/>
    <w:rsid w:val="0006089F"/>
    <w:rsid w:val="00060B54"/>
    <w:rsid w:val="00060B89"/>
    <w:rsid w:val="00060E22"/>
    <w:rsid w:val="00060E66"/>
    <w:rsid w:val="0006102E"/>
    <w:rsid w:val="000610D7"/>
    <w:rsid w:val="00061366"/>
    <w:rsid w:val="00061757"/>
    <w:rsid w:val="00061AD3"/>
    <w:rsid w:val="00062415"/>
    <w:rsid w:val="0006268D"/>
    <w:rsid w:val="0006286A"/>
    <w:rsid w:val="00062BDB"/>
    <w:rsid w:val="00062C9F"/>
    <w:rsid w:val="00062FAA"/>
    <w:rsid w:val="0006303B"/>
    <w:rsid w:val="00063074"/>
    <w:rsid w:val="00063087"/>
    <w:rsid w:val="00063428"/>
    <w:rsid w:val="00063443"/>
    <w:rsid w:val="000634C5"/>
    <w:rsid w:val="00063520"/>
    <w:rsid w:val="0006365E"/>
    <w:rsid w:val="00063900"/>
    <w:rsid w:val="000639EC"/>
    <w:rsid w:val="00063B63"/>
    <w:rsid w:val="00063BE5"/>
    <w:rsid w:val="00063F12"/>
    <w:rsid w:val="000643A0"/>
    <w:rsid w:val="00064886"/>
    <w:rsid w:val="00064E07"/>
    <w:rsid w:val="00065305"/>
    <w:rsid w:val="00065472"/>
    <w:rsid w:val="00065997"/>
    <w:rsid w:val="000661B2"/>
    <w:rsid w:val="00066446"/>
    <w:rsid w:val="00066715"/>
    <w:rsid w:val="00066ABF"/>
    <w:rsid w:val="00066CE2"/>
    <w:rsid w:val="00066D55"/>
    <w:rsid w:val="00066EAF"/>
    <w:rsid w:val="00067848"/>
    <w:rsid w:val="00067A13"/>
    <w:rsid w:val="00067AE5"/>
    <w:rsid w:val="0007006D"/>
    <w:rsid w:val="00070338"/>
    <w:rsid w:val="0007043C"/>
    <w:rsid w:val="00070A62"/>
    <w:rsid w:val="00070BCE"/>
    <w:rsid w:val="00070EF2"/>
    <w:rsid w:val="00071229"/>
    <w:rsid w:val="00071676"/>
    <w:rsid w:val="00071AB4"/>
    <w:rsid w:val="0007218E"/>
    <w:rsid w:val="00072229"/>
    <w:rsid w:val="000723F5"/>
    <w:rsid w:val="000726C8"/>
    <w:rsid w:val="00072A3A"/>
    <w:rsid w:val="00072CC5"/>
    <w:rsid w:val="00072D98"/>
    <w:rsid w:val="00072EC7"/>
    <w:rsid w:val="00072F1E"/>
    <w:rsid w:val="0007301C"/>
    <w:rsid w:val="0007323F"/>
    <w:rsid w:val="000733D6"/>
    <w:rsid w:val="000738AD"/>
    <w:rsid w:val="0007396C"/>
    <w:rsid w:val="00073AED"/>
    <w:rsid w:val="00073C31"/>
    <w:rsid w:val="00073EE5"/>
    <w:rsid w:val="00073F48"/>
    <w:rsid w:val="00074127"/>
    <w:rsid w:val="00074885"/>
    <w:rsid w:val="00074959"/>
    <w:rsid w:val="00074DA0"/>
    <w:rsid w:val="0007570D"/>
    <w:rsid w:val="000757C2"/>
    <w:rsid w:val="00075877"/>
    <w:rsid w:val="00075878"/>
    <w:rsid w:val="0007587F"/>
    <w:rsid w:val="00076123"/>
    <w:rsid w:val="0007629B"/>
    <w:rsid w:val="000767E2"/>
    <w:rsid w:val="00077113"/>
    <w:rsid w:val="000771D3"/>
    <w:rsid w:val="000776CD"/>
    <w:rsid w:val="00077706"/>
    <w:rsid w:val="00077776"/>
    <w:rsid w:val="00077C70"/>
    <w:rsid w:val="00077CC1"/>
    <w:rsid w:val="00077F9A"/>
    <w:rsid w:val="00080043"/>
    <w:rsid w:val="00080666"/>
    <w:rsid w:val="000808B4"/>
    <w:rsid w:val="000808BD"/>
    <w:rsid w:val="00080934"/>
    <w:rsid w:val="00080C7B"/>
    <w:rsid w:val="00081554"/>
    <w:rsid w:val="00082146"/>
    <w:rsid w:val="0008234F"/>
    <w:rsid w:val="00082643"/>
    <w:rsid w:val="00083578"/>
    <w:rsid w:val="0008365A"/>
    <w:rsid w:val="000839FE"/>
    <w:rsid w:val="000843C9"/>
    <w:rsid w:val="00084646"/>
    <w:rsid w:val="0008492B"/>
    <w:rsid w:val="00084988"/>
    <w:rsid w:val="00084F83"/>
    <w:rsid w:val="000850A7"/>
    <w:rsid w:val="00085292"/>
    <w:rsid w:val="0008534E"/>
    <w:rsid w:val="00085643"/>
    <w:rsid w:val="000856FB"/>
    <w:rsid w:val="00085E26"/>
    <w:rsid w:val="00086151"/>
    <w:rsid w:val="000862F2"/>
    <w:rsid w:val="0008648F"/>
    <w:rsid w:val="00086617"/>
    <w:rsid w:val="00086B52"/>
    <w:rsid w:val="00090387"/>
    <w:rsid w:val="0009078D"/>
    <w:rsid w:val="00090A1C"/>
    <w:rsid w:val="00090A41"/>
    <w:rsid w:val="00090A7C"/>
    <w:rsid w:val="00090DCA"/>
    <w:rsid w:val="00091075"/>
    <w:rsid w:val="00091208"/>
    <w:rsid w:val="0009173D"/>
    <w:rsid w:val="000920C1"/>
    <w:rsid w:val="00092234"/>
    <w:rsid w:val="00092BFA"/>
    <w:rsid w:val="0009312D"/>
    <w:rsid w:val="00093150"/>
    <w:rsid w:val="00093174"/>
    <w:rsid w:val="0009369C"/>
    <w:rsid w:val="0009378C"/>
    <w:rsid w:val="00093B34"/>
    <w:rsid w:val="00093FCB"/>
    <w:rsid w:val="00093FF8"/>
    <w:rsid w:val="00094022"/>
    <w:rsid w:val="0009410D"/>
    <w:rsid w:val="0009447B"/>
    <w:rsid w:val="000946B7"/>
    <w:rsid w:val="000947F6"/>
    <w:rsid w:val="00094A44"/>
    <w:rsid w:val="00094E37"/>
    <w:rsid w:val="00094EFC"/>
    <w:rsid w:val="00095650"/>
    <w:rsid w:val="00095830"/>
    <w:rsid w:val="00095BFC"/>
    <w:rsid w:val="00095C5D"/>
    <w:rsid w:val="00095C83"/>
    <w:rsid w:val="00095CC5"/>
    <w:rsid w:val="00095D5E"/>
    <w:rsid w:val="00095FD8"/>
    <w:rsid w:val="0009719B"/>
    <w:rsid w:val="000971CB"/>
    <w:rsid w:val="0009746D"/>
    <w:rsid w:val="00097566"/>
    <w:rsid w:val="00097852"/>
    <w:rsid w:val="000A0127"/>
    <w:rsid w:val="000A01BA"/>
    <w:rsid w:val="000A0C3C"/>
    <w:rsid w:val="000A1258"/>
    <w:rsid w:val="000A12B6"/>
    <w:rsid w:val="000A140C"/>
    <w:rsid w:val="000A166A"/>
    <w:rsid w:val="000A1AE1"/>
    <w:rsid w:val="000A1AE4"/>
    <w:rsid w:val="000A1CA5"/>
    <w:rsid w:val="000A1CA9"/>
    <w:rsid w:val="000A1DC9"/>
    <w:rsid w:val="000A1FA3"/>
    <w:rsid w:val="000A2083"/>
    <w:rsid w:val="000A2441"/>
    <w:rsid w:val="000A2553"/>
    <w:rsid w:val="000A26F2"/>
    <w:rsid w:val="000A293C"/>
    <w:rsid w:val="000A2A03"/>
    <w:rsid w:val="000A2B06"/>
    <w:rsid w:val="000A3248"/>
    <w:rsid w:val="000A3684"/>
    <w:rsid w:val="000A39A0"/>
    <w:rsid w:val="000A39B8"/>
    <w:rsid w:val="000A3AE8"/>
    <w:rsid w:val="000A3B75"/>
    <w:rsid w:val="000A45B9"/>
    <w:rsid w:val="000A4EF9"/>
    <w:rsid w:val="000A4F92"/>
    <w:rsid w:val="000A528D"/>
    <w:rsid w:val="000A5537"/>
    <w:rsid w:val="000A55E3"/>
    <w:rsid w:val="000A58A7"/>
    <w:rsid w:val="000A5C15"/>
    <w:rsid w:val="000A5DC2"/>
    <w:rsid w:val="000A5EDD"/>
    <w:rsid w:val="000A63A1"/>
    <w:rsid w:val="000A6465"/>
    <w:rsid w:val="000A6A87"/>
    <w:rsid w:val="000A6B4C"/>
    <w:rsid w:val="000A717B"/>
    <w:rsid w:val="000A71D7"/>
    <w:rsid w:val="000A76B5"/>
    <w:rsid w:val="000A7791"/>
    <w:rsid w:val="000A7897"/>
    <w:rsid w:val="000A7BBF"/>
    <w:rsid w:val="000A7C31"/>
    <w:rsid w:val="000A7C58"/>
    <w:rsid w:val="000B0818"/>
    <w:rsid w:val="000B0C09"/>
    <w:rsid w:val="000B0F40"/>
    <w:rsid w:val="000B1089"/>
    <w:rsid w:val="000B112F"/>
    <w:rsid w:val="000B141B"/>
    <w:rsid w:val="000B16E7"/>
    <w:rsid w:val="000B1C0D"/>
    <w:rsid w:val="000B1EAA"/>
    <w:rsid w:val="000B205D"/>
    <w:rsid w:val="000B206D"/>
    <w:rsid w:val="000B2115"/>
    <w:rsid w:val="000B230D"/>
    <w:rsid w:val="000B2440"/>
    <w:rsid w:val="000B26A7"/>
    <w:rsid w:val="000B29AD"/>
    <w:rsid w:val="000B3CA2"/>
    <w:rsid w:val="000B3D26"/>
    <w:rsid w:val="000B43E1"/>
    <w:rsid w:val="000B4547"/>
    <w:rsid w:val="000B4655"/>
    <w:rsid w:val="000B4893"/>
    <w:rsid w:val="000B4E7D"/>
    <w:rsid w:val="000B5506"/>
    <w:rsid w:val="000B565C"/>
    <w:rsid w:val="000B5CCE"/>
    <w:rsid w:val="000B5CF9"/>
    <w:rsid w:val="000B5D9B"/>
    <w:rsid w:val="000B627C"/>
    <w:rsid w:val="000B6412"/>
    <w:rsid w:val="000B6F35"/>
    <w:rsid w:val="000B7410"/>
    <w:rsid w:val="000B74C0"/>
    <w:rsid w:val="000B7B0F"/>
    <w:rsid w:val="000C0311"/>
    <w:rsid w:val="000C14A2"/>
    <w:rsid w:val="000C1B59"/>
    <w:rsid w:val="000C1F26"/>
    <w:rsid w:val="000C1F43"/>
    <w:rsid w:val="000C223F"/>
    <w:rsid w:val="000C2560"/>
    <w:rsid w:val="000C258C"/>
    <w:rsid w:val="000C285E"/>
    <w:rsid w:val="000C3218"/>
    <w:rsid w:val="000C3669"/>
    <w:rsid w:val="000C37C1"/>
    <w:rsid w:val="000C37D5"/>
    <w:rsid w:val="000C39E7"/>
    <w:rsid w:val="000C3A00"/>
    <w:rsid w:val="000C3C13"/>
    <w:rsid w:val="000C40C3"/>
    <w:rsid w:val="000C4238"/>
    <w:rsid w:val="000C4245"/>
    <w:rsid w:val="000C4302"/>
    <w:rsid w:val="000C46BE"/>
    <w:rsid w:val="000C4F48"/>
    <w:rsid w:val="000C5A0D"/>
    <w:rsid w:val="000C5C97"/>
    <w:rsid w:val="000C5C9C"/>
    <w:rsid w:val="000C616C"/>
    <w:rsid w:val="000C61B5"/>
    <w:rsid w:val="000C6594"/>
    <w:rsid w:val="000C6B06"/>
    <w:rsid w:val="000C6B21"/>
    <w:rsid w:val="000C6FF4"/>
    <w:rsid w:val="000C7077"/>
    <w:rsid w:val="000C720A"/>
    <w:rsid w:val="000C73B6"/>
    <w:rsid w:val="000C7DF7"/>
    <w:rsid w:val="000D0042"/>
    <w:rsid w:val="000D00D2"/>
    <w:rsid w:val="000D01DD"/>
    <w:rsid w:val="000D09E2"/>
    <w:rsid w:val="000D0F94"/>
    <w:rsid w:val="000D140C"/>
    <w:rsid w:val="000D151E"/>
    <w:rsid w:val="000D15C3"/>
    <w:rsid w:val="000D1B6E"/>
    <w:rsid w:val="000D1CB3"/>
    <w:rsid w:val="000D1DF7"/>
    <w:rsid w:val="000D1EF3"/>
    <w:rsid w:val="000D211C"/>
    <w:rsid w:val="000D21FD"/>
    <w:rsid w:val="000D2343"/>
    <w:rsid w:val="000D242E"/>
    <w:rsid w:val="000D2757"/>
    <w:rsid w:val="000D2B25"/>
    <w:rsid w:val="000D2F1D"/>
    <w:rsid w:val="000D2F56"/>
    <w:rsid w:val="000D3016"/>
    <w:rsid w:val="000D3231"/>
    <w:rsid w:val="000D35C4"/>
    <w:rsid w:val="000D35F7"/>
    <w:rsid w:val="000D39EE"/>
    <w:rsid w:val="000D3C95"/>
    <w:rsid w:val="000D3FDF"/>
    <w:rsid w:val="000D43EA"/>
    <w:rsid w:val="000D4531"/>
    <w:rsid w:val="000D52AD"/>
    <w:rsid w:val="000D52C6"/>
    <w:rsid w:val="000D53C5"/>
    <w:rsid w:val="000D5743"/>
    <w:rsid w:val="000D5A02"/>
    <w:rsid w:val="000D5B6D"/>
    <w:rsid w:val="000D5CCD"/>
    <w:rsid w:val="000D5CFA"/>
    <w:rsid w:val="000D5E77"/>
    <w:rsid w:val="000D6179"/>
    <w:rsid w:val="000D65FC"/>
    <w:rsid w:val="000D6973"/>
    <w:rsid w:val="000D6A9F"/>
    <w:rsid w:val="000D6D9E"/>
    <w:rsid w:val="000D7797"/>
    <w:rsid w:val="000D7802"/>
    <w:rsid w:val="000D788D"/>
    <w:rsid w:val="000D7C6E"/>
    <w:rsid w:val="000D7F51"/>
    <w:rsid w:val="000E02F4"/>
    <w:rsid w:val="000E0893"/>
    <w:rsid w:val="000E09FE"/>
    <w:rsid w:val="000E0B78"/>
    <w:rsid w:val="000E15C8"/>
    <w:rsid w:val="000E16D1"/>
    <w:rsid w:val="000E16E9"/>
    <w:rsid w:val="000E1AF0"/>
    <w:rsid w:val="000E1B91"/>
    <w:rsid w:val="000E1DC7"/>
    <w:rsid w:val="000E26E5"/>
    <w:rsid w:val="000E2851"/>
    <w:rsid w:val="000E2897"/>
    <w:rsid w:val="000E2AC6"/>
    <w:rsid w:val="000E2C04"/>
    <w:rsid w:val="000E2C49"/>
    <w:rsid w:val="000E3193"/>
    <w:rsid w:val="000E361A"/>
    <w:rsid w:val="000E3653"/>
    <w:rsid w:val="000E3F3E"/>
    <w:rsid w:val="000E3FE7"/>
    <w:rsid w:val="000E453B"/>
    <w:rsid w:val="000E47C3"/>
    <w:rsid w:val="000E4819"/>
    <w:rsid w:val="000E4955"/>
    <w:rsid w:val="000E4FE4"/>
    <w:rsid w:val="000E50CC"/>
    <w:rsid w:val="000E511F"/>
    <w:rsid w:val="000E5741"/>
    <w:rsid w:val="000E57F1"/>
    <w:rsid w:val="000E5B37"/>
    <w:rsid w:val="000E5C81"/>
    <w:rsid w:val="000E5C8C"/>
    <w:rsid w:val="000E5D1A"/>
    <w:rsid w:val="000E5FB0"/>
    <w:rsid w:val="000E5FB8"/>
    <w:rsid w:val="000E60B8"/>
    <w:rsid w:val="000E6381"/>
    <w:rsid w:val="000E64D8"/>
    <w:rsid w:val="000E687A"/>
    <w:rsid w:val="000E6A74"/>
    <w:rsid w:val="000E6AED"/>
    <w:rsid w:val="000E7121"/>
    <w:rsid w:val="000E764B"/>
    <w:rsid w:val="000E777B"/>
    <w:rsid w:val="000E7836"/>
    <w:rsid w:val="000E7CA8"/>
    <w:rsid w:val="000E7CFE"/>
    <w:rsid w:val="000F04F5"/>
    <w:rsid w:val="000F05CD"/>
    <w:rsid w:val="000F073A"/>
    <w:rsid w:val="000F07D1"/>
    <w:rsid w:val="000F0A03"/>
    <w:rsid w:val="000F0B67"/>
    <w:rsid w:val="000F0D8D"/>
    <w:rsid w:val="000F1314"/>
    <w:rsid w:val="000F1449"/>
    <w:rsid w:val="000F1664"/>
    <w:rsid w:val="000F1B51"/>
    <w:rsid w:val="000F1BB6"/>
    <w:rsid w:val="000F1C2A"/>
    <w:rsid w:val="000F1C79"/>
    <w:rsid w:val="000F1E12"/>
    <w:rsid w:val="000F1FD0"/>
    <w:rsid w:val="000F202A"/>
    <w:rsid w:val="000F225B"/>
    <w:rsid w:val="000F22CB"/>
    <w:rsid w:val="000F2CAA"/>
    <w:rsid w:val="000F2E18"/>
    <w:rsid w:val="000F3058"/>
    <w:rsid w:val="000F35CB"/>
    <w:rsid w:val="000F35E9"/>
    <w:rsid w:val="000F3A24"/>
    <w:rsid w:val="000F3AB0"/>
    <w:rsid w:val="000F3D4A"/>
    <w:rsid w:val="000F3FC3"/>
    <w:rsid w:val="000F4313"/>
    <w:rsid w:val="000F44D2"/>
    <w:rsid w:val="000F475F"/>
    <w:rsid w:val="000F48A3"/>
    <w:rsid w:val="000F4A0F"/>
    <w:rsid w:val="000F4B1F"/>
    <w:rsid w:val="000F4F73"/>
    <w:rsid w:val="000F509E"/>
    <w:rsid w:val="000F517A"/>
    <w:rsid w:val="000F56EF"/>
    <w:rsid w:val="000F5986"/>
    <w:rsid w:val="000F5F46"/>
    <w:rsid w:val="000F60B6"/>
    <w:rsid w:val="000F62A8"/>
    <w:rsid w:val="000F6A2A"/>
    <w:rsid w:val="000F713C"/>
    <w:rsid w:val="000F719A"/>
    <w:rsid w:val="000F728E"/>
    <w:rsid w:val="000F752F"/>
    <w:rsid w:val="000F7944"/>
    <w:rsid w:val="000F7B0E"/>
    <w:rsid w:val="000F7D52"/>
    <w:rsid w:val="001000B0"/>
    <w:rsid w:val="0010041C"/>
    <w:rsid w:val="0010041D"/>
    <w:rsid w:val="00100A4B"/>
    <w:rsid w:val="00100D2B"/>
    <w:rsid w:val="00100D68"/>
    <w:rsid w:val="001011C6"/>
    <w:rsid w:val="00101409"/>
    <w:rsid w:val="00101B1E"/>
    <w:rsid w:val="00101C6C"/>
    <w:rsid w:val="00101C71"/>
    <w:rsid w:val="00101F91"/>
    <w:rsid w:val="0010278E"/>
    <w:rsid w:val="00102850"/>
    <w:rsid w:val="001028C0"/>
    <w:rsid w:val="00102916"/>
    <w:rsid w:val="00103441"/>
    <w:rsid w:val="001037D4"/>
    <w:rsid w:val="00103B42"/>
    <w:rsid w:val="00103C5A"/>
    <w:rsid w:val="00103ED0"/>
    <w:rsid w:val="001047AF"/>
    <w:rsid w:val="00104A2C"/>
    <w:rsid w:val="00104EF6"/>
    <w:rsid w:val="0010508D"/>
    <w:rsid w:val="001050E6"/>
    <w:rsid w:val="00105B84"/>
    <w:rsid w:val="00105E54"/>
    <w:rsid w:val="00105EBB"/>
    <w:rsid w:val="001064C2"/>
    <w:rsid w:val="00106561"/>
    <w:rsid w:val="00106AA3"/>
    <w:rsid w:val="00106AFB"/>
    <w:rsid w:val="001070A2"/>
    <w:rsid w:val="001071FD"/>
    <w:rsid w:val="001073AC"/>
    <w:rsid w:val="001073B1"/>
    <w:rsid w:val="0010783A"/>
    <w:rsid w:val="0011008A"/>
    <w:rsid w:val="0011017C"/>
    <w:rsid w:val="001101D1"/>
    <w:rsid w:val="00110512"/>
    <w:rsid w:val="00110D11"/>
    <w:rsid w:val="001115BD"/>
    <w:rsid w:val="0011176A"/>
    <w:rsid w:val="001118BD"/>
    <w:rsid w:val="00111DE9"/>
    <w:rsid w:val="0011236D"/>
    <w:rsid w:val="001125B0"/>
    <w:rsid w:val="00112641"/>
    <w:rsid w:val="00112CC5"/>
    <w:rsid w:val="00112D63"/>
    <w:rsid w:val="00112DFA"/>
    <w:rsid w:val="0011300C"/>
    <w:rsid w:val="0011347F"/>
    <w:rsid w:val="00113FC1"/>
    <w:rsid w:val="00113FD7"/>
    <w:rsid w:val="00114088"/>
    <w:rsid w:val="00114901"/>
    <w:rsid w:val="00114AEA"/>
    <w:rsid w:val="00115173"/>
    <w:rsid w:val="001152AE"/>
    <w:rsid w:val="00115303"/>
    <w:rsid w:val="0011530E"/>
    <w:rsid w:val="0011535D"/>
    <w:rsid w:val="001156F5"/>
    <w:rsid w:val="00115C79"/>
    <w:rsid w:val="00115D9C"/>
    <w:rsid w:val="00115F41"/>
    <w:rsid w:val="0011685D"/>
    <w:rsid w:val="00116BC7"/>
    <w:rsid w:val="00116E91"/>
    <w:rsid w:val="00117365"/>
    <w:rsid w:val="00117630"/>
    <w:rsid w:val="0011783D"/>
    <w:rsid w:val="00117E3C"/>
    <w:rsid w:val="00117FA4"/>
    <w:rsid w:val="0012003C"/>
    <w:rsid w:val="001202CF"/>
    <w:rsid w:val="001207E3"/>
    <w:rsid w:val="00120C5C"/>
    <w:rsid w:val="00120CB3"/>
    <w:rsid w:val="00120F3A"/>
    <w:rsid w:val="00120F4F"/>
    <w:rsid w:val="001210E6"/>
    <w:rsid w:val="0012111C"/>
    <w:rsid w:val="00121344"/>
    <w:rsid w:val="0012190B"/>
    <w:rsid w:val="00121B79"/>
    <w:rsid w:val="00121BC9"/>
    <w:rsid w:val="00121BD0"/>
    <w:rsid w:val="0012201E"/>
    <w:rsid w:val="001220A8"/>
    <w:rsid w:val="001221B5"/>
    <w:rsid w:val="00122A71"/>
    <w:rsid w:val="00122C14"/>
    <w:rsid w:val="00122D70"/>
    <w:rsid w:val="0012327C"/>
    <w:rsid w:val="00123D13"/>
    <w:rsid w:val="00123DF8"/>
    <w:rsid w:val="00123E45"/>
    <w:rsid w:val="0012400C"/>
    <w:rsid w:val="00124596"/>
    <w:rsid w:val="00124A4E"/>
    <w:rsid w:val="00124BD2"/>
    <w:rsid w:val="00124D59"/>
    <w:rsid w:val="00124E86"/>
    <w:rsid w:val="00124E9F"/>
    <w:rsid w:val="00124FD8"/>
    <w:rsid w:val="00125225"/>
    <w:rsid w:val="0012551B"/>
    <w:rsid w:val="00125743"/>
    <w:rsid w:val="00125773"/>
    <w:rsid w:val="001259EB"/>
    <w:rsid w:val="00125A7B"/>
    <w:rsid w:val="00125C95"/>
    <w:rsid w:val="00125FBA"/>
    <w:rsid w:val="001263A5"/>
    <w:rsid w:val="00126729"/>
    <w:rsid w:val="00126937"/>
    <w:rsid w:val="00126A55"/>
    <w:rsid w:val="00126FC3"/>
    <w:rsid w:val="0012755C"/>
    <w:rsid w:val="0012759E"/>
    <w:rsid w:val="00127B0D"/>
    <w:rsid w:val="00127B0F"/>
    <w:rsid w:val="00127B87"/>
    <w:rsid w:val="00127D9F"/>
    <w:rsid w:val="00127DFA"/>
    <w:rsid w:val="00130423"/>
    <w:rsid w:val="00130438"/>
    <w:rsid w:val="001305F8"/>
    <w:rsid w:val="00130662"/>
    <w:rsid w:val="001309CD"/>
    <w:rsid w:val="00130A76"/>
    <w:rsid w:val="00130ABA"/>
    <w:rsid w:val="00130EB4"/>
    <w:rsid w:val="00131109"/>
    <w:rsid w:val="00131271"/>
    <w:rsid w:val="0013133A"/>
    <w:rsid w:val="001316E7"/>
    <w:rsid w:val="00131D5F"/>
    <w:rsid w:val="00131F7F"/>
    <w:rsid w:val="001325CA"/>
    <w:rsid w:val="0013274F"/>
    <w:rsid w:val="00132771"/>
    <w:rsid w:val="00132847"/>
    <w:rsid w:val="001328F5"/>
    <w:rsid w:val="001329F1"/>
    <w:rsid w:val="00132B40"/>
    <w:rsid w:val="00132C86"/>
    <w:rsid w:val="00133238"/>
    <w:rsid w:val="00133616"/>
    <w:rsid w:val="00133797"/>
    <w:rsid w:val="0013396B"/>
    <w:rsid w:val="00133D69"/>
    <w:rsid w:val="00133E71"/>
    <w:rsid w:val="001340A9"/>
    <w:rsid w:val="00134568"/>
    <w:rsid w:val="001346F5"/>
    <w:rsid w:val="001346F8"/>
    <w:rsid w:val="0013485B"/>
    <w:rsid w:val="00134A83"/>
    <w:rsid w:val="00134ECD"/>
    <w:rsid w:val="0013502E"/>
    <w:rsid w:val="00135104"/>
    <w:rsid w:val="00135136"/>
    <w:rsid w:val="001353FC"/>
    <w:rsid w:val="00135528"/>
    <w:rsid w:val="001355A7"/>
    <w:rsid w:val="00135A8F"/>
    <w:rsid w:val="00135A94"/>
    <w:rsid w:val="00135E31"/>
    <w:rsid w:val="00135EE2"/>
    <w:rsid w:val="001363D1"/>
    <w:rsid w:val="00136669"/>
    <w:rsid w:val="00136730"/>
    <w:rsid w:val="00136CDD"/>
    <w:rsid w:val="00137207"/>
    <w:rsid w:val="00137240"/>
    <w:rsid w:val="0013737D"/>
    <w:rsid w:val="0013738C"/>
    <w:rsid w:val="001374DD"/>
    <w:rsid w:val="00137CEB"/>
    <w:rsid w:val="00137E8E"/>
    <w:rsid w:val="00137F92"/>
    <w:rsid w:val="001406D2"/>
    <w:rsid w:val="001409EF"/>
    <w:rsid w:val="001410E9"/>
    <w:rsid w:val="0014141A"/>
    <w:rsid w:val="0014149A"/>
    <w:rsid w:val="00141584"/>
    <w:rsid w:val="0014179D"/>
    <w:rsid w:val="00141923"/>
    <w:rsid w:val="00141D0E"/>
    <w:rsid w:val="00141D4F"/>
    <w:rsid w:val="0014215E"/>
    <w:rsid w:val="001422A2"/>
    <w:rsid w:val="0014230A"/>
    <w:rsid w:val="001426D6"/>
    <w:rsid w:val="0014288A"/>
    <w:rsid w:val="00142ED2"/>
    <w:rsid w:val="00143455"/>
    <w:rsid w:val="001437AF"/>
    <w:rsid w:val="001439D6"/>
    <w:rsid w:val="00143B06"/>
    <w:rsid w:val="0014429A"/>
    <w:rsid w:val="001443F5"/>
    <w:rsid w:val="00144640"/>
    <w:rsid w:val="001449FD"/>
    <w:rsid w:val="00144C30"/>
    <w:rsid w:val="00144E76"/>
    <w:rsid w:val="00144EE7"/>
    <w:rsid w:val="001455F8"/>
    <w:rsid w:val="001457DA"/>
    <w:rsid w:val="001457F4"/>
    <w:rsid w:val="00145811"/>
    <w:rsid w:val="00145A00"/>
    <w:rsid w:val="00145A16"/>
    <w:rsid w:val="00146001"/>
    <w:rsid w:val="00146073"/>
    <w:rsid w:val="001463C9"/>
    <w:rsid w:val="0014671C"/>
    <w:rsid w:val="00146872"/>
    <w:rsid w:val="00146D8D"/>
    <w:rsid w:val="00146EAC"/>
    <w:rsid w:val="00146F8F"/>
    <w:rsid w:val="001474B1"/>
    <w:rsid w:val="00147724"/>
    <w:rsid w:val="001477EA"/>
    <w:rsid w:val="00147968"/>
    <w:rsid w:val="001479F4"/>
    <w:rsid w:val="00147AF6"/>
    <w:rsid w:val="00147C2F"/>
    <w:rsid w:val="00147F86"/>
    <w:rsid w:val="0015001A"/>
    <w:rsid w:val="0015045A"/>
    <w:rsid w:val="00150D8F"/>
    <w:rsid w:val="00150E02"/>
    <w:rsid w:val="00151992"/>
    <w:rsid w:val="00151AA5"/>
    <w:rsid w:val="00151D10"/>
    <w:rsid w:val="00151F1D"/>
    <w:rsid w:val="00151F79"/>
    <w:rsid w:val="0015230B"/>
    <w:rsid w:val="001523E8"/>
    <w:rsid w:val="0015250E"/>
    <w:rsid w:val="0015257A"/>
    <w:rsid w:val="00152AD0"/>
    <w:rsid w:val="00152CD8"/>
    <w:rsid w:val="0015357B"/>
    <w:rsid w:val="001536E1"/>
    <w:rsid w:val="001539B1"/>
    <w:rsid w:val="00153DD0"/>
    <w:rsid w:val="00154B18"/>
    <w:rsid w:val="00154E7C"/>
    <w:rsid w:val="00154F52"/>
    <w:rsid w:val="00154FD1"/>
    <w:rsid w:val="001550A0"/>
    <w:rsid w:val="0015526F"/>
    <w:rsid w:val="0015527D"/>
    <w:rsid w:val="001552B0"/>
    <w:rsid w:val="001553CC"/>
    <w:rsid w:val="00155431"/>
    <w:rsid w:val="001558F6"/>
    <w:rsid w:val="00155C6B"/>
    <w:rsid w:val="00155DB7"/>
    <w:rsid w:val="00156532"/>
    <w:rsid w:val="00156D9F"/>
    <w:rsid w:val="00156F83"/>
    <w:rsid w:val="001572ED"/>
    <w:rsid w:val="00157387"/>
    <w:rsid w:val="00157406"/>
    <w:rsid w:val="00157A52"/>
    <w:rsid w:val="00157E66"/>
    <w:rsid w:val="00157F55"/>
    <w:rsid w:val="00160201"/>
    <w:rsid w:val="0016025D"/>
    <w:rsid w:val="00160423"/>
    <w:rsid w:val="001607B4"/>
    <w:rsid w:val="00160987"/>
    <w:rsid w:val="00160CAF"/>
    <w:rsid w:val="00160F1F"/>
    <w:rsid w:val="001610A1"/>
    <w:rsid w:val="00161284"/>
    <w:rsid w:val="0016169E"/>
    <w:rsid w:val="00161AF1"/>
    <w:rsid w:val="00161F34"/>
    <w:rsid w:val="00161FB5"/>
    <w:rsid w:val="001621A8"/>
    <w:rsid w:val="00162568"/>
    <w:rsid w:val="0016278B"/>
    <w:rsid w:val="00162EB4"/>
    <w:rsid w:val="00163157"/>
    <w:rsid w:val="00163232"/>
    <w:rsid w:val="001638BA"/>
    <w:rsid w:val="00163AEA"/>
    <w:rsid w:val="00163B6C"/>
    <w:rsid w:val="00164364"/>
    <w:rsid w:val="0016439D"/>
    <w:rsid w:val="00164405"/>
    <w:rsid w:val="001646C1"/>
    <w:rsid w:val="001648EC"/>
    <w:rsid w:val="00165041"/>
    <w:rsid w:val="001655FA"/>
    <w:rsid w:val="00165BEF"/>
    <w:rsid w:val="00165DF1"/>
    <w:rsid w:val="00166577"/>
    <w:rsid w:val="00166D5A"/>
    <w:rsid w:val="00166DCE"/>
    <w:rsid w:val="0016748A"/>
    <w:rsid w:val="001674CC"/>
    <w:rsid w:val="0016788C"/>
    <w:rsid w:val="00167E37"/>
    <w:rsid w:val="00167EF7"/>
    <w:rsid w:val="00170330"/>
    <w:rsid w:val="00170353"/>
    <w:rsid w:val="00170525"/>
    <w:rsid w:val="00170911"/>
    <w:rsid w:val="001709FF"/>
    <w:rsid w:val="00170BAA"/>
    <w:rsid w:val="0017114E"/>
    <w:rsid w:val="00171923"/>
    <w:rsid w:val="00171CEF"/>
    <w:rsid w:val="00171F27"/>
    <w:rsid w:val="00171F35"/>
    <w:rsid w:val="00172175"/>
    <w:rsid w:val="0017297F"/>
    <w:rsid w:val="00172A6D"/>
    <w:rsid w:val="00172EE1"/>
    <w:rsid w:val="001732BA"/>
    <w:rsid w:val="0017364B"/>
    <w:rsid w:val="0017386A"/>
    <w:rsid w:val="0017391E"/>
    <w:rsid w:val="00173A1E"/>
    <w:rsid w:val="00173D01"/>
    <w:rsid w:val="00173E38"/>
    <w:rsid w:val="00173E5E"/>
    <w:rsid w:val="0017405A"/>
    <w:rsid w:val="001741A8"/>
    <w:rsid w:val="001745EA"/>
    <w:rsid w:val="001746F8"/>
    <w:rsid w:val="00174AB2"/>
    <w:rsid w:val="00174C0B"/>
    <w:rsid w:val="00174C4E"/>
    <w:rsid w:val="001751C8"/>
    <w:rsid w:val="0017538D"/>
    <w:rsid w:val="001756AF"/>
    <w:rsid w:val="001758D7"/>
    <w:rsid w:val="0017599A"/>
    <w:rsid w:val="00175A1B"/>
    <w:rsid w:val="00175DBD"/>
    <w:rsid w:val="00175E56"/>
    <w:rsid w:val="0017659C"/>
    <w:rsid w:val="00176B40"/>
    <w:rsid w:val="00176D84"/>
    <w:rsid w:val="0017707F"/>
    <w:rsid w:val="001775A4"/>
    <w:rsid w:val="001775A9"/>
    <w:rsid w:val="001775F1"/>
    <w:rsid w:val="00177A96"/>
    <w:rsid w:val="00177AA9"/>
    <w:rsid w:val="001802B5"/>
    <w:rsid w:val="00180914"/>
    <w:rsid w:val="00180B36"/>
    <w:rsid w:val="00180BE8"/>
    <w:rsid w:val="00180BEE"/>
    <w:rsid w:val="00180E14"/>
    <w:rsid w:val="00181360"/>
    <w:rsid w:val="001813C2"/>
    <w:rsid w:val="001814DA"/>
    <w:rsid w:val="0018181B"/>
    <w:rsid w:val="00181D76"/>
    <w:rsid w:val="00182024"/>
    <w:rsid w:val="001820F4"/>
    <w:rsid w:val="0018210A"/>
    <w:rsid w:val="0018251A"/>
    <w:rsid w:val="00182D99"/>
    <w:rsid w:val="00182F16"/>
    <w:rsid w:val="001830BD"/>
    <w:rsid w:val="0018321C"/>
    <w:rsid w:val="00183544"/>
    <w:rsid w:val="00183C8B"/>
    <w:rsid w:val="00183DC1"/>
    <w:rsid w:val="00184123"/>
    <w:rsid w:val="001844AE"/>
    <w:rsid w:val="001849A2"/>
    <w:rsid w:val="00184CFF"/>
    <w:rsid w:val="00184E29"/>
    <w:rsid w:val="0018525D"/>
    <w:rsid w:val="001855D6"/>
    <w:rsid w:val="0018577E"/>
    <w:rsid w:val="00185A70"/>
    <w:rsid w:val="00185D5D"/>
    <w:rsid w:val="00185F26"/>
    <w:rsid w:val="001864C7"/>
    <w:rsid w:val="001866DB"/>
    <w:rsid w:val="0018690E"/>
    <w:rsid w:val="0018691B"/>
    <w:rsid w:val="00187797"/>
    <w:rsid w:val="00187800"/>
    <w:rsid w:val="00187901"/>
    <w:rsid w:val="00187A75"/>
    <w:rsid w:val="00187A87"/>
    <w:rsid w:val="00190006"/>
    <w:rsid w:val="00190269"/>
    <w:rsid w:val="001908D9"/>
    <w:rsid w:val="0019097E"/>
    <w:rsid w:val="00191CBF"/>
    <w:rsid w:val="00192016"/>
    <w:rsid w:val="0019231E"/>
    <w:rsid w:val="00192811"/>
    <w:rsid w:val="00192D42"/>
    <w:rsid w:val="00192E0A"/>
    <w:rsid w:val="0019302A"/>
    <w:rsid w:val="0019303F"/>
    <w:rsid w:val="00193108"/>
    <w:rsid w:val="00193482"/>
    <w:rsid w:val="00193485"/>
    <w:rsid w:val="001934BE"/>
    <w:rsid w:val="001935C0"/>
    <w:rsid w:val="00193627"/>
    <w:rsid w:val="001949DB"/>
    <w:rsid w:val="00195415"/>
    <w:rsid w:val="001955E6"/>
    <w:rsid w:val="0019570B"/>
    <w:rsid w:val="00195719"/>
    <w:rsid w:val="00195757"/>
    <w:rsid w:val="00195FBA"/>
    <w:rsid w:val="00196563"/>
    <w:rsid w:val="00196BD7"/>
    <w:rsid w:val="00197451"/>
    <w:rsid w:val="00197850"/>
    <w:rsid w:val="00197919"/>
    <w:rsid w:val="001A003F"/>
    <w:rsid w:val="001A0744"/>
    <w:rsid w:val="001A0AB1"/>
    <w:rsid w:val="001A1278"/>
    <w:rsid w:val="001A15BA"/>
    <w:rsid w:val="001A1A54"/>
    <w:rsid w:val="001A1A62"/>
    <w:rsid w:val="001A1CBE"/>
    <w:rsid w:val="001A1DD3"/>
    <w:rsid w:val="001A1E80"/>
    <w:rsid w:val="001A208F"/>
    <w:rsid w:val="001A251D"/>
    <w:rsid w:val="001A254D"/>
    <w:rsid w:val="001A27F6"/>
    <w:rsid w:val="001A2CCC"/>
    <w:rsid w:val="001A34D0"/>
    <w:rsid w:val="001A39FB"/>
    <w:rsid w:val="001A49C6"/>
    <w:rsid w:val="001A4A5E"/>
    <w:rsid w:val="001A4B04"/>
    <w:rsid w:val="001A4C62"/>
    <w:rsid w:val="001A5721"/>
    <w:rsid w:val="001A578B"/>
    <w:rsid w:val="001A5C14"/>
    <w:rsid w:val="001A5F57"/>
    <w:rsid w:val="001A5FB0"/>
    <w:rsid w:val="001A6297"/>
    <w:rsid w:val="001A6BDF"/>
    <w:rsid w:val="001A6BE8"/>
    <w:rsid w:val="001A6EEA"/>
    <w:rsid w:val="001A7C29"/>
    <w:rsid w:val="001B01C8"/>
    <w:rsid w:val="001B0286"/>
    <w:rsid w:val="001B0BD1"/>
    <w:rsid w:val="001B0E6A"/>
    <w:rsid w:val="001B0EC4"/>
    <w:rsid w:val="001B135B"/>
    <w:rsid w:val="001B13E6"/>
    <w:rsid w:val="001B1429"/>
    <w:rsid w:val="001B1955"/>
    <w:rsid w:val="001B19EE"/>
    <w:rsid w:val="001B1C38"/>
    <w:rsid w:val="001B20B2"/>
    <w:rsid w:val="001B222D"/>
    <w:rsid w:val="001B2440"/>
    <w:rsid w:val="001B2749"/>
    <w:rsid w:val="001B2A01"/>
    <w:rsid w:val="001B3118"/>
    <w:rsid w:val="001B37A1"/>
    <w:rsid w:val="001B3E72"/>
    <w:rsid w:val="001B4241"/>
    <w:rsid w:val="001B4717"/>
    <w:rsid w:val="001B4871"/>
    <w:rsid w:val="001B4A46"/>
    <w:rsid w:val="001B50ED"/>
    <w:rsid w:val="001B53BC"/>
    <w:rsid w:val="001B56CB"/>
    <w:rsid w:val="001B5A34"/>
    <w:rsid w:val="001B5C4B"/>
    <w:rsid w:val="001B5D05"/>
    <w:rsid w:val="001B6287"/>
    <w:rsid w:val="001B62F2"/>
    <w:rsid w:val="001B64AC"/>
    <w:rsid w:val="001B64DA"/>
    <w:rsid w:val="001B6A69"/>
    <w:rsid w:val="001B6B80"/>
    <w:rsid w:val="001B6C3A"/>
    <w:rsid w:val="001B73B4"/>
    <w:rsid w:val="001B77D0"/>
    <w:rsid w:val="001C01C5"/>
    <w:rsid w:val="001C02A4"/>
    <w:rsid w:val="001C02AD"/>
    <w:rsid w:val="001C034A"/>
    <w:rsid w:val="001C0359"/>
    <w:rsid w:val="001C0453"/>
    <w:rsid w:val="001C0647"/>
    <w:rsid w:val="001C088D"/>
    <w:rsid w:val="001C0899"/>
    <w:rsid w:val="001C0A6F"/>
    <w:rsid w:val="001C109F"/>
    <w:rsid w:val="001C10B1"/>
    <w:rsid w:val="001C1291"/>
    <w:rsid w:val="001C13A7"/>
    <w:rsid w:val="001C1661"/>
    <w:rsid w:val="001C18D1"/>
    <w:rsid w:val="001C1958"/>
    <w:rsid w:val="001C1F0E"/>
    <w:rsid w:val="001C1FBB"/>
    <w:rsid w:val="001C201E"/>
    <w:rsid w:val="001C216F"/>
    <w:rsid w:val="001C2627"/>
    <w:rsid w:val="001C26BC"/>
    <w:rsid w:val="001C27F3"/>
    <w:rsid w:val="001C2958"/>
    <w:rsid w:val="001C2E6E"/>
    <w:rsid w:val="001C2F4F"/>
    <w:rsid w:val="001C303E"/>
    <w:rsid w:val="001C33CC"/>
    <w:rsid w:val="001C3491"/>
    <w:rsid w:val="001C354E"/>
    <w:rsid w:val="001C3569"/>
    <w:rsid w:val="001C356A"/>
    <w:rsid w:val="001C36C1"/>
    <w:rsid w:val="001C3853"/>
    <w:rsid w:val="001C3F8D"/>
    <w:rsid w:val="001C445C"/>
    <w:rsid w:val="001C452C"/>
    <w:rsid w:val="001C4655"/>
    <w:rsid w:val="001C498E"/>
    <w:rsid w:val="001C4B99"/>
    <w:rsid w:val="001C4D4E"/>
    <w:rsid w:val="001C5022"/>
    <w:rsid w:val="001C50BA"/>
    <w:rsid w:val="001C57F1"/>
    <w:rsid w:val="001C5A34"/>
    <w:rsid w:val="001C5D51"/>
    <w:rsid w:val="001C5E27"/>
    <w:rsid w:val="001C5E3E"/>
    <w:rsid w:val="001C5EC4"/>
    <w:rsid w:val="001C5FCA"/>
    <w:rsid w:val="001C6534"/>
    <w:rsid w:val="001C6B65"/>
    <w:rsid w:val="001C6C90"/>
    <w:rsid w:val="001C6D08"/>
    <w:rsid w:val="001C702D"/>
    <w:rsid w:val="001C7A1D"/>
    <w:rsid w:val="001C7D3D"/>
    <w:rsid w:val="001C7D4F"/>
    <w:rsid w:val="001C7DA0"/>
    <w:rsid w:val="001D0F21"/>
    <w:rsid w:val="001D0FB3"/>
    <w:rsid w:val="001D1236"/>
    <w:rsid w:val="001D1431"/>
    <w:rsid w:val="001D170A"/>
    <w:rsid w:val="001D1F19"/>
    <w:rsid w:val="001D2219"/>
    <w:rsid w:val="001D278F"/>
    <w:rsid w:val="001D27A6"/>
    <w:rsid w:val="001D28D3"/>
    <w:rsid w:val="001D3211"/>
    <w:rsid w:val="001D33BD"/>
    <w:rsid w:val="001D3496"/>
    <w:rsid w:val="001D3EF5"/>
    <w:rsid w:val="001D412D"/>
    <w:rsid w:val="001D429C"/>
    <w:rsid w:val="001D43A7"/>
    <w:rsid w:val="001D4715"/>
    <w:rsid w:val="001D473B"/>
    <w:rsid w:val="001D498E"/>
    <w:rsid w:val="001D49F2"/>
    <w:rsid w:val="001D4B7E"/>
    <w:rsid w:val="001D5123"/>
    <w:rsid w:val="001D536E"/>
    <w:rsid w:val="001D557D"/>
    <w:rsid w:val="001D5644"/>
    <w:rsid w:val="001D5BDC"/>
    <w:rsid w:val="001D5C6F"/>
    <w:rsid w:val="001D6093"/>
    <w:rsid w:val="001D6181"/>
    <w:rsid w:val="001D6235"/>
    <w:rsid w:val="001D63C8"/>
    <w:rsid w:val="001D6413"/>
    <w:rsid w:val="001D6490"/>
    <w:rsid w:val="001D64D3"/>
    <w:rsid w:val="001D6808"/>
    <w:rsid w:val="001D6A82"/>
    <w:rsid w:val="001D6DAA"/>
    <w:rsid w:val="001D700B"/>
    <w:rsid w:val="001D72AD"/>
    <w:rsid w:val="001D73EB"/>
    <w:rsid w:val="001D7650"/>
    <w:rsid w:val="001D7B4A"/>
    <w:rsid w:val="001D7F89"/>
    <w:rsid w:val="001E0099"/>
    <w:rsid w:val="001E00B7"/>
    <w:rsid w:val="001E0131"/>
    <w:rsid w:val="001E03A2"/>
    <w:rsid w:val="001E0792"/>
    <w:rsid w:val="001E0B2A"/>
    <w:rsid w:val="001E119C"/>
    <w:rsid w:val="001E16AB"/>
    <w:rsid w:val="001E17A1"/>
    <w:rsid w:val="001E1800"/>
    <w:rsid w:val="001E188A"/>
    <w:rsid w:val="001E1EBF"/>
    <w:rsid w:val="001E1F8E"/>
    <w:rsid w:val="001E1FFE"/>
    <w:rsid w:val="001E2023"/>
    <w:rsid w:val="001E2A0F"/>
    <w:rsid w:val="001E2FBD"/>
    <w:rsid w:val="001E3A21"/>
    <w:rsid w:val="001E3B74"/>
    <w:rsid w:val="001E3C36"/>
    <w:rsid w:val="001E4402"/>
    <w:rsid w:val="001E4630"/>
    <w:rsid w:val="001E478D"/>
    <w:rsid w:val="001E47CF"/>
    <w:rsid w:val="001E47FA"/>
    <w:rsid w:val="001E4B40"/>
    <w:rsid w:val="001E4B96"/>
    <w:rsid w:val="001E4DCD"/>
    <w:rsid w:val="001E5671"/>
    <w:rsid w:val="001E588E"/>
    <w:rsid w:val="001E61E4"/>
    <w:rsid w:val="001E6242"/>
    <w:rsid w:val="001E6FE3"/>
    <w:rsid w:val="001E7828"/>
    <w:rsid w:val="001E7859"/>
    <w:rsid w:val="001E78F0"/>
    <w:rsid w:val="001F036F"/>
    <w:rsid w:val="001F0931"/>
    <w:rsid w:val="001F0959"/>
    <w:rsid w:val="001F0C7A"/>
    <w:rsid w:val="001F0F86"/>
    <w:rsid w:val="001F10FD"/>
    <w:rsid w:val="001F18C0"/>
    <w:rsid w:val="001F1E2A"/>
    <w:rsid w:val="001F1E63"/>
    <w:rsid w:val="001F1EF5"/>
    <w:rsid w:val="001F2056"/>
    <w:rsid w:val="001F2156"/>
    <w:rsid w:val="001F2157"/>
    <w:rsid w:val="001F233C"/>
    <w:rsid w:val="001F2999"/>
    <w:rsid w:val="001F2CFF"/>
    <w:rsid w:val="001F303D"/>
    <w:rsid w:val="001F3068"/>
    <w:rsid w:val="001F3250"/>
    <w:rsid w:val="001F3913"/>
    <w:rsid w:val="001F39D1"/>
    <w:rsid w:val="001F3A28"/>
    <w:rsid w:val="001F3BA4"/>
    <w:rsid w:val="001F3E4B"/>
    <w:rsid w:val="001F4297"/>
    <w:rsid w:val="001F49CF"/>
    <w:rsid w:val="001F4F08"/>
    <w:rsid w:val="001F5773"/>
    <w:rsid w:val="001F6053"/>
    <w:rsid w:val="001F624A"/>
    <w:rsid w:val="001F63CC"/>
    <w:rsid w:val="001F67D1"/>
    <w:rsid w:val="001F6821"/>
    <w:rsid w:val="001F700C"/>
    <w:rsid w:val="002000AB"/>
    <w:rsid w:val="0020037B"/>
    <w:rsid w:val="002004A5"/>
    <w:rsid w:val="002005A2"/>
    <w:rsid w:val="002006C2"/>
    <w:rsid w:val="002008DB"/>
    <w:rsid w:val="00200AD8"/>
    <w:rsid w:val="00200C8E"/>
    <w:rsid w:val="00201076"/>
    <w:rsid w:val="00201408"/>
    <w:rsid w:val="002016BD"/>
    <w:rsid w:val="00201BD0"/>
    <w:rsid w:val="00202241"/>
    <w:rsid w:val="002025EF"/>
    <w:rsid w:val="002026FB"/>
    <w:rsid w:val="00202732"/>
    <w:rsid w:val="002028B0"/>
    <w:rsid w:val="002029E4"/>
    <w:rsid w:val="00202B8D"/>
    <w:rsid w:val="00202CEA"/>
    <w:rsid w:val="0020324A"/>
    <w:rsid w:val="0020349A"/>
    <w:rsid w:val="0020361D"/>
    <w:rsid w:val="002038AA"/>
    <w:rsid w:val="002039E0"/>
    <w:rsid w:val="00203AFF"/>
    <w:rsid w:val="00203C7E"/>
    <w:rsid w:val="00204819"/>
    <w:rsid w:val="00204CDD"/>
    <w:rsid w:val="00204F42"/>
    <w:rsid w:val="00205176"/>
    <w:rsid w:val="0020532A"/>
    <w:rsid w:val="00205386"/>
    <w:rsid w:val="00205497"/>
    <w:rsid w:val="002057CB"/>
    <w:rsid w:val="002059ED"/>
    <w:rsid w:val="00205EBB"/>
    <w:rsid w:val="00206191"/>
    <w:rsid w:val="00206EC3"/>
    <w:rsid w:val="0020703C"/>
    <w:rsid w:val="00207F79"/>
    <w:rsid w:val="00207FC4"/>
    <w:rsid w:val="00210149"/>
    <w:rsid w:val="002101EC"/>
    <w:rsid w:val="00210B73"/>
    <w:rsid w:val="002112A4"/>
    <w:rsid w:val="002112E7"/>
    <w:rsid w:val="0021161B"/>
    <w:rsid w:val="0021176F"/>
    <w:rsid w:val="00211D2D"/>
    <w:rsid w:val="00211F51"/>
    <w:rsid w:val="00212514"/>
    <w:rsid w:val="00212760"/>
    <w:rsid w:val="002129C0"/>
    <w:rsid w:val="00212A94"/>
    <w:rsid w:val="002133EC"/>
    <w:rsid w:val="00214563"/>
    <w:rsid w:val="00214CA3"/>
    <w:rsid w:val="00215408"/>
    <w:rsid w:val="00215519"/>
    <w:rsid w:val="002155D8"/>
    <w:rsid w:val="002155D9"/>
    <w:rsid w:val="00215685"/>
    <w:rsid w:val="002157C3"/>
    <w:rsid w:val="00215B3E"/>
    <w:rsid w:val="00215B90"/>
    <w:rsid w:val="00215C95"/>
    <w:rsid w:val="00215DE9"/>
    <w:rsid w:val="00215FB6"/>
    <w:rsid w:val="0021619F"/>
    <w:rsid w:val="002164AE"/>
    <w:rsid w:val="002167C8"/>
    <w:rsid w:val="00216891"/>
    <w:rsid w:val="002168A0"/>
    <w:rsid w:val="00216E21"/>
    <w:rsid w:val="00216EA2"/>
    <w:rsid w:val="002173BC"/>
    <w:rsid w:val="002178AD"/>
    <w:rsid w:val="00217995"/>
    <w:rsid w:val="002179F3"/>
    <w:rsid w:val="0022031F"/>
    <w:rsid w:val="002204D2"/>
    <w:rsid w:val="0022092A"/>
    <w:rsid w:val="002209CF"/>
    <w:rsid w:val="00220B05"/>
    <w:rsid w:val="00220B59"/>
    <w:rsid w:val="00220DD8"/>
    <w:rsid w:val="00220E5E"/>
    <w:rsid w:val="0022101A"/>
    <w:rsid w:val="0022186A"/>
    <w:rsid w:val="002218AD"/>
    <w:rsid w:val="00221A67"/>
    <w:rsid w:val="00221B49"/>
    <w:rsid w:val="00221FF3"/>
    <w:rsid w:val="00222110"/>
    <w:rsid w:val="00222372"/>
    <w:rsid w:val="00222A20"/>
    <w:rsid w:val="00222AF5"/>
    <w:rsid w:val="00222BEC"/>
    <w:rsid w:val="00222C50"/>
    <w:rsid w:val="00222D58"/>
    <w:rsid w:val="00222E21"/>
    <w:rsid w:val="002230B6"/>
    <w:rsid w:val="002231A7"/>
    <w:rsid w:val="00223300"/>
    <w:rsid w:val="0022358B"/>
    <w:rsid w:val="0022369D"/>
    <w:rsid w:val="002237F2"/>
    <w:rsid w:val="002239AF"/>
    <w:rsid w:val="00223A5A"/>
    <w:rsid w:val="00223C8B"/>
    <w:rsid w:val="00223F6A"/>
    <w:rsid w:val="00225430"/>
    <w:rsid w:val="00225628"/>
    <w:rsid w:val="00225734"/>
    <w:rsid w:val="00225B33"/>
    <w:rsid w:val="00225C45"/>
    <w:rsid w:val="00226235"/>
    <w:rsid w:val="00226D02"/>
    <w:rsid w:val="00226D9E"/>
    <w:rsid w:val="00226E77"/>
    <w:rsid w:val="00227044"/>
    <w:rsid w:val="002270A9"/>
    <w:rsid w:val="00227DB7"/>
    <w:rsid w:val="00227EB6"/>
    <w:rsid w:val="00230072"/>
    <w:rsid w:val="0023019B"/>
    <w:rsid w:val="0023075D"/>
    <w:rsid w:val="00230844"/>
    <w:rsid w:val="002309C7"/>
    <w:rsid w:val="00230A3E"/>
    <w:rsid w:val="00230D7A"/>
    <w:rsid w:val="00230E9F"/>
    <w:rsid w:val="0023125F"/>
    <w:rsid w:val="002313FA"/>
    <w:rsid w:val="002314B4"/>
    <w:rsid w:val="002314B5"/>
    <w:rsid w:val="00231977"/>
    <w:rsid w:val="002319D7"/>
    <w:rsid w:val="00231DA3"/>
    <w:rsid w:val="00231F43"/>
    <w:rsid w:val="00232148"/>
    <w:rsid w:val="00232565"/>
    <w:rsid w:val="002326A9"/>
    <w:rsid w:val="0023274A"/>
    <w:rsid w:val="00232D92"/>
    <w:rsid w:val="00232FF8"/>
    <w:rsid w:val="00233719"/>
    <w:rsid w:val="002339AF"/>
    <w:rsid w:val="002339C2"/>
    <w:rsid w:val="00233E58"/>
    <w:rsid w:val="00233F03"/>
    <w:rsid w:val="00234D49"/>
    <w:rsid w:val="00234DAE"/>
    <w:rsid w:val="00234E7B"/>
    <w:rsid w:val="00235288"/>
    <w:rsid w:val="00235716"/>
    <w:rsid w:val="00235844"/>
    <w:rsid w:val="002358C2"/>
    <w:rsid w:val="00235950"/>
    <w:rsid w:val="00235BA0"/>
    <w:rsid w:val="00235C85"/>
    <w:rsid w:val="00235CF7"/>
    <w:rsid w:val="00236283"/>
    <w:rsid w:val="00236337"/>
    <w:rsid w:val="002365EA"/>
    <w:rsid w:val="00236605"/>
    <w:rsid w:val="00236850"/>
    <w:rsid w:val="0023686C"/>
    <w:rsid w:val="002369BC"/>
    <w:rsid w:val="0023733D"/>
    <w:rsid w:val="00237972"/>
    <w:rsid w:val="00237C2D"/>
    <w:rsid w:val="0024017C"/>
    <w:rsid w:val="002402E5"/>
    <w:rsid w:val="0024051E"/>
    <w:rsid w:val="00240555"/>
    <w:rsid w:val="0024056B"/>
    <w:rsid w:val="00240628"/>
    <w:rsid w:val="00240731"/>
    <w:rsid w:val="00240770"/>
    <w:rsid w:val="00240922"/>
    <w:rsid w:val="00240B32"/>
    <w:rsid w:val="0024137C"/>
    <w:rsid w:val="002414CE"/>
    <w:rsid w:val="00241570"/>
    <w:rsid w:val="00241970"/>
    <w:rsid w:val="002419E9"/>
    <w:rsid w:val="00242169"/>
    <w:rsid w:val="00242222"/>
    <w:rsid w:val="00242872"/>
    <w:rsid w:val="00242C93"/>
    <w:rsid w:val="00242ECA"/>
    <w:rsid w:val="00243058"/>
    <w:rsid w:val="0024314A"/>
    <w:rsid w:val="00243921"/>
    <w:rsid w:val="00243969"/>
    <w:rsid w:val="00243983"/>
    <w:rsid w:val="002439E8"/>
    <w:rsid w:val="00243A14"/>
    <w:rsid w:val="00243D26"/>
    <w:rsid w:val="00243DC2"/>
    <w:rsid w:val="00244266"/>
    <w:rsid w:val="0024438A"/>
    <w:rsid w:val="00244463"/>
    <w:rsid w:val="00244855"/>
    <w:rsid w:val="002449FD"/>
    <w:rsid w:val="00244D00"/>
    <w:rsid w:val="00244DE2"/>
    <w:rsid w:val="002450AC"/>
    <w:rsid w:val="002452F5"/>
    <w:rsid w:val="00245595"/>
    <w:rsid w:val="002459CD"/>
    <w:rsid w:val="00245CAA"/>
    <w:rsid w:val="00245CCB"/>
    <w:rsid w:val="00245F42"/>
    <w:rsid w:val="00246217"/>
    <w:rsid w:val="002469C3"/>
    <w:rsid w:val="00246ED2"/>
    <w:rsid w:val="002471DB"/>
    <w:rsid w:val="0024739F"/>
    <w:rsid w:val="00247619"/>
    <w:rsid w:val="002478DE"/>
    <w:rsid w:val="00247AE4"/>
    <w:rsid w:val="002501B3"/>
    <w:rsid w:val="002502BC"/>
    <w:rsid w:val="00250313"/>
    <w:rsid w:val="00250718"/>
    <w:rsid w:val="0025076E"/>
    <w:rsid w:val="00250D29"/>
    <w:rsid w:val="00250DE8"/>
    <w:rsid w:val="00250F8A"/>
    <w:rsid w:val="00251113"/>
    <w:rsid w:val="002511C4"/>
    <w:rsid w:val="0025136D"/>
    <w:rsid w:val="00251B23"/>
    <w:rsid w:val="00251B5A"/>
    <w:rsid w:val="00252736"/>
    <w:rsid w:val="00252EFA"/>
    <w:rsid w:val="00252F09"/>
    <w:rsid w:val="00253236"/>
    <w:rsid w:val="002532BF"/>
    <w:rsid w:val="00253D46"/>
    <w:rsid w:val="002540D6"/>
    <w:rsid w:val="002545B5"/>
    <w:rsid w:val="00254769"/>
    <w:rsid w:val="00254A4C"/>
    <w:rsid w:val="00254BDD"/>
    <w:rsid w:val="0025524F"/>
    <w:rsid w:val="002553B9"/>
    <w:rsid w:val="002559CE"/>
    <w:rsid w:val="00255E55"/>
    <w:rsid w:val="00256111"/>
    <w:rsid w:val="00256238"/>
    <w:rsid w:val="0025694E"/>
    <w:rsid w:val="00257369"/>
    <w:rsid w:val="00257409"/>
    <w:rsid w:val="002574E3"/>
    <w:rsid w:val="00257779"/>
    <w:rsid w:val="00257848"/>
    <w:rsid w:val="00257C0B"/>
    <w:rsid w:val="00257CC5"/>
    <w:rsid w:val="00260330"/>
    <w:rsid w:val="00260C83"/>
    <w:rsid w:val="00261212"/>
    <w:rsid w:val="00261497"/>
    <w:rsid w:val="00261DFA"/>
    <w:rsid w:val="00262238"/>
    <w:rsid w:val="00262424"/>
    <w:rsid w:val="002624AA"/>
    <w:rsid w:val="002626D5"/>
    <w:rsid w:val="002629A4"/>
    <w:rsid w:val="00262A4A"/>
    <w:rsid w:val="00262BE5"/>
    <w:rsid w:val="00262CC9"/>
    <w:rsid w:val="00262EA5"/>
    <w:rsid w:val="00263228"/>
    <w:rsid w:val="002633D7"/>
    <w:rsid w:val="002638AA"/>
    <w:rsid w:val="0026411F"/>
    <w:rsid w:val="00264465"/>
    <w:rsid w:val="002646A6"/>
    <w:rsid w:val="00264786"/>
    <w:rsid w:val="002648BE"/>
    <w:rsid w:val="00264A9D"/>
    <w:rsid w:val="00264AD6"/>
    <w:rsid w:val="00264BD3"/>
    <w:rsid w:val="00264D6A"/>
    <w:rsid w:val="00264DDF"/>
    <w:rsid w:val="00264FFF"/>
    <w:rsid w:val="00265B1A"/>
    <w:rsid w:val="00265C1B"/>
    <w:rsid w:val="002660FE"/>
    <w:rsid w:val="0026647A"/>
    <w:rsid w:val="002666EF"/>
    <w:rsid w:val="0026675F"/>
    <w:rsid w:val="0026680F"/>
    <w:rsid w:val="00266A9A"/>
    <w:rsid w:val="00266CFC"/>
    <w:rsid w:val="00266E85"/>
    <w:rsid w:val="00267219"/>
    <w:rsid w:val="0026723E"/>
    <w:rsid w:val="00267533"/>
    <w:rsid w:val="0026763D"/>
    <w:rsid w:val="00267C58"/>
    <w:rsid w:val="00267E3F"/>
    <w:rsid w:val="00270523"/>
    <w:rsid w:val="002705AF"/>
    <w:rsid w:val="002712CC"/>
    <w:rsid w:val="002713DA"/>
    <w:rsid w:val="00271477"/>
    <w:rsid w:val="002717C8"/>
    <w:rsid w:val="002719C3"/>
    <w:rsid w:val="00271BCE"/>
    <w:rsid w:val="00272089"/>
    <w:rsid w:val="002721F8"/>
    <w:rsid w:val="0027244B"/>
    <w:rsid w:val="00272512"/>
    <w:rsid w:val="00272E70"/>
    <w:rsid w:val="00272EF7"/>
    <w:rsid w:val="00273315"/>
    <w:rsid w:val="002733EB"/>
    <w:rsid w:val="00273847"/>
    <w:rsid w:val="00273A5D"/>
    <w:rsid w:val="00273BFA"/>
    <w:rsid w:val="002742D5"/>
    <w:rsid w:val="0027459E"/>
    <w:rsid w:val="00274A60"/>
    <w:rsid w:val="00274D23"/>
    <w:rsid w:val="00274EDE"/>
    <w:rsid w:val="00275318"/>
    <w:rsid w:val="002754B3"/>
    <w:rsid w:val="00275CBE"/>
    <w:rsid w:val="002760F3"/>
    <w:rsid w:val="0027635A"/>
    <w:rsid w:val="0027636C"/>
    <w:rsid w:val="00276468"/>
    <w:rsid w:val="00276961"/>
    <w:rsid w:val="00276C79"/>
    <w:rsid w:val="00276EF6"/>
    <w:rsid w:val="00276F17"/>
    <w:rsid w:val="002772CA"/>
    <w:rsid w:val="00277943"/>
    <w:rsid w:val="0028051E"/>
    <w:rsid w:val="00280669"/>
    <w:rsid w:val="00280684"/>
    <w:rsid w:val="002806C5"/>
    <w:rsid w:val="00281191"/>
    <w:rsid w:val="002812F8"/>
    <w:rsid w:val="002815A5"/>
    <w:rsid w:val="00281AF2"/>
    <w:rsid w:val="00281C5D"/>
    <w:rsid w:val="00281C9F"/>
    <w:rsid w:val="002821F7"/>
    <w:rsid w:val="002828AD"/>
    <w:rsid w:val="00282934"/>
    <w:rsid w:val="00282949"/>
    <w:rsid w:val="00282C22"/>
    <w:rsid w:val="00283030"/>
    <w:rsid w:val="002831FB"/>
    <w:rsid w:val="002832FB"/>
    <w:rsid w:val="00283584"/>
    <w:rsid w:val="002835EB"/>
    <w:rsid w:val="00283E3A"/>
    <w:rsid w:val="00283EF3"/>
    <w:rsid w:val="00283F74"/>
    <w:rsid w:val="00284176"/>
    <w:rsid w:val="0028488E"/>
    <w:rsid w:val="00284A62"/>
    <w:rsid w:val="00284AB4"/>
    <w:rsid w:val="0028511A"/>
    <w:rsid w:val="00285322"/>
    <w:rsid w:val="0028533E"/>
    <w:rsid w:val="002853F6"/>
    <w:rsid w:val="002858E8"/>
    <w:rsid w:val="00285B27"/>
    <w:rsid w:val="00285FB8"/>
    <w:rsid w:val="002868D9"/>
    <w:rsid w:val="00287097"/>
    <w:rsid w:val="00287168"/>
    <w:rsid w:val="002871C2"/>
    <w:rsid w:val="002872B6"/>
    <w:rsid w:val="00287B7E"/>
    <w:rsid w:val="00287B9B"/>
    <w:rsid w:val="00287C6F"/>
    <w:rsid w:val="00290594"/>
    <w:rsid w:val="002909F0"/>
    <w:rsid w:val="00291324"/>
    <w:rsid w:val="00291643"/>
    <w:rsid w:val="00291C40"/>
    <w:rsid w:val="00291E18"/>
    <w:rsid w:val="00291E54"/>
    <w:rsid w:val="00292023"/>
    <w:rsid w:val="00292311"/>
    <w:rsid w:val="00292913"/>
    <w:rsid w:val="00292BDE"/>
    <w:rsid w:val="00292ECD"/>
    <w:rsid w:val="00292EF6"/>
    <w:rsid w:val="00292FEB"/>
    <w:rsid w:val="002931AB"/>
    <w:rsid w:val="00293375"/>
    <w:rsid w:val="002936E0"/>
    <w:rsid w:val="002936E1"/>
    <w:rsid w:val="002936F6"/>
    <w:rsid w:val="00293987"/>
    <w:rsid w:val="00293FED"/>
    <w:rsid w:val="002942A7"/>
    <w:rsid w:val="002942B2"/>
    <w:rsid w:val="00294304"/>
    <w:rsid w:val="002943DA"/>
    <w:rsid w:val="00294587"/>
    <w:rsid w:val="00294666"/>
    <w:rsid w:val="002946DF"/>
    <w:rsid w:val="0029478A"/>
    <w:rsid w:val="00294B58"/>
    <w:rsid w:val="00294D4E"/>
    <w:rsid w:val="00294F52"/>
    <w:rsid w:val="00295113"/>
    <w:rsid w:val="00295149"/>
    <w:rsid w:val="002953DA"/>
    <w:rsid w:val="00295A05"/>
    <w:rsid w:val="0029644E"/>
    <w:rsid w:val="002968A8"/>
    <w:rsid w:val="00296D98"/>
    <w:rsid w:val="00296EEB"/>
    <w:rsid w:val="00297128"/>
    <w:rsid w:val="00297D9E"/>
    <w:rsid w:val="00297F82"/>
    <w:rsid w:val="002A004A"/>
    <w:rsid w:val="002A00E3"/>
    <w:rsid w:val="002A0679"/>
    <w:rsid w:val="002A083E"/>
    <w:rsid w:val="002A0AD8"/>
    <w:rsid w:val="002A13AB"/>
    <w:rsid w:val="002A1653"/>
    <w:rsid w:val="002A1A3C"/>
    <w:rsid w:val="002A2058"/>
    <w:rsid w:val="002A2BFC"/>
    <w:rsid w:val="002A2F17"/>
    <w:rsid w:val="002A31BA"/>
    <w:rsid w:val="002A322E"/>
    <w:rsid w:val="002A3286"/>
    <w:rsid w:val="002A3369"/>
    <w:rsid w:val="002A3594"/>
    <w:rsid w:val="002A3E9D"/>
    <w:rsid w:val="002A3EB6"/>
    <w:rsid w:val="002A4292"/>
    <w:rsid w:val="002A4845"/>
    <w:rsid w:val="002A4892"/>
    <w:rsid w:val="002A4BF9"/>
    <w:rsid w:val="002A4C44"/>
    <w:rsid w:val="002A50CA"/>
    <w:rsid w:val="002A52B9"/>
    <w:rsid w:val="002A64FF"/>
    <w:rsid w:val="002A66D2"/>
    <w:rsid w:val="002A69BB"/>
    <w:rsid w:val="002A7900"/>
    <w:rsid w:val="002B0005"/>
    <w:rsid w:val="002B03A9"/>
    <w:rsid w:val="002B0663"/>
    <w:rsid w:val="002B06C5"/>
    <w:rsid w:val="002B0951"/>
    <w:rsid w:val="002B0A4F"/>
    <w:rsid w:val="002B0D36"/>
    <w:rsid w:val="002B102D"/>
    <w:rsid w:val="002B1214"/>
    <w:rsid w:val="002B235D"/>
    <w:rsid w:val="002B250A"/>
    <w:rsid w:val="002B2CFC"/>
    <w:rsid w:val="002B3230"/>
    <w:rsid w:val="002B3391"/>
    <w:rsid w:val="002B33D9"/>
    <w:rsid w:val="002B3446"/>
    <w:rsid w:val="002B3563"/>
    <w:rsid w:val="002B366F"/>
    <w:rsid w:val="002B3822"/>
    <w:rsid w:val="002B38D3"/>
    <w:rsid w:val="002B3C02"/>
    <w:rsid w:val="002B3EF0"/>
    <w:rsid w:val="002B437A"/>
    <w:rsid w:val="002B46D6"/>
    <w:rsid w:val="002B474B"/>
    <w:rsid w:val="002B4E0D"/>
    <w:rsid w:val="002B4E74"/>
    <w:rsid w:val="002B5112"/>
    <w:rsid w:val="002B5231"/>
    <w:rsid w:val="002B575F"/>
    <w:rsid w:val="002B5C26"/>
    <w:rsid w:val="002B5CCE"/>
    <w:rsid w:val="002B5ED5"/>
    <w:rsid w:val="002B69D9"/>
    <w:rsid w:val="002B6A8E"/>
    <w:rsid w:val="002B6ADD"/>
    <w:rsid w:val="002B6D8F"/>
    <w:rsid w:val="002B6EC7"/>
    <w:rsid w:val="002B6F82"/>
    <w:rsid w:val="002B72FF"/>
    <w:rsid w:val="002B7346"/>
    <w:rsid w:val="002B73DC"/>
    <w:rsid w:val="002B7716"/>
    <w:rsid w:val="002B7845"/>
    <w:rsid w:val="002B7852"/>
    <w:rsid w:val="002B7E5B"/>
    <w:rsid w:val="002C0059"/>
    <w:rsid w:val="002C017D"/>
    <w:rsid w:val="002C0333"/>
    <w:rsid w:val="002C043A"/>
    <w:rsid w:val="002C081F"/>
    <w:rsid w:val="002C092F"/>
    <w:rsid w:val="002C09CD"/>
    <w:rsid w:val="002C0BFE"/>
    <w:rsid w:val="002C0DD7"/>
    <w:rsid w:val="002C0E18"/>
    <w:rsid w:val="002C1154"/>
    <w:rsid w:val="002C1634"/>
    <w:rsid w:val="002C1F0D"/>
    <w:rsid w:val="002C2024"/>
    <w:rsid w:val="002C2A0B"/>
    <w:rsid w:val="002C2DFC"/>
    <w:rsid w:val="002C3093"/>
    <w:rsid w:val="002C3125"/>
    <w:rsid w:val="002C326E"/>
    <w:rsid w:val="002C38FA"/>
    <w:rsid w:val="002C3992"/>
    <w:rsid w:val="002C39BB"/>
    <w:rsid w:val="002C3A2F"/>
    <w:rsid w:val="002C3C8F"/>
    <w:rsid w:val="002C3D73"/>
    <w:rsid w:val="002C3FC2"/>
    <w:rsid w:val="002C410E"/>
    <w:rsid w:val="002C41DB"/>
    <w:rsid w:val="002C488E"/>
    <w:rsid w:val="002C53F2"/>
    <w:rsid w:val="002C54C0"/>
    <w:rsid w:val="002C5684"/>
    <w:rsid w:val="002C6663"/>
    <w:rsid w:val="002C685E"/>
    <w:rsid w:val="002C68D3"/>
    <w:rsid w:val="002C6C32"/>
    <w:rsid w:val="002C6C8D"/>
    <w:rsid w:val="002C7018"/>
    <w:rsid w:val="002C7253"/>
    <w:rsid w:val="002C7369"/>
    <w:rsid w:val="002C7838"/>
    <w:rsid w:val="002C79FE"/>
    <w:rsid w:val="002C7EC3"/>
    <w:rsid w:val="002C7F13"/>
    <w:rsid w:val="002D008E"/>
    <w:rsid w:val="002D019B"/>
    <w:rsid w:val="002D0267"/>
    <w:rsid w:val="002D02F2"/>
    <w:rsid w:val="002D033A"/>
    <w:rsid w:val="002D07EB"/>
    <w:rsid w:val="002D0A88"/>
    <w:rsid w:val="002D0EB8"/>
    <w:rsid w:val="002D0F26"/>
    <w:rsid w:val="002D1FC1"/>
    <w:rsid w:val="002D2035"/>
    <w:rsid w:val="002D2630"/>
    <w:rsid w:val="002D28E3"/>
    <w:rsid w:val="002D2A99"/>
    <w:rsid w:val="002D2B4E"/>
    <w:rsid w:val="002D2B55"/>
    <w:rsid w:val="002D2CAF"/>
    <w:rsid w:val="002D2E7B"/>
    <w:rsid w:val="002D2F42"/>
    <w:rsid w:val="002D30CF"/>
    <w:rsid w:val="002D328A"/>
    <w:rsid w:val="002D3442"/>
    <w:rsid w:val="002D3800"/>
    <w:rsid w:val="002D39E8"/>
    <w:rsid w:val="002D3EC0"/>
    <w:rsid w:val="002D470E"/>
    <w:rsid w:val="002D4F99"/>
    <w:rsid w:val="002D4FBD"/>
    <w:rsid w:val="002D4FEA"/>
    <w:rsid w:val="002D50E3"/>
    <w:rsid w:val="002D54D2"/>
    <w:rsid w:val="002D5B57"/>
    <w:rsid w:val="002D5BD5"/>
    <w:rsid w:val="002D5E54"/>
    <w:rsid w:val="002D5F71"/>
    <w:rsid w:val="002D6051"/>
    <w:rsid w:val="002D618D"/>
    <w:rsid w:val="002D630D"/>
    <w:rsid w:val="002D63D1"/>
    <w:rsid w:val="002D6417"/>
    <w:rsid w:val="002D7565"/>
    <w:rsid w:val="002D7945"/>
    <w:rsid w:val="002D7CDA"/>
    <w:rsid w:val="002E0051"/>
    <w:rsid w:val="002E0102"/>
    <w:rsid w:val="002E038C"/>
    <w:rsid w:val="002E0425"/>
    <w:rsid w:val="002E04A9"/>
    <w:rsid w:val="002E0553"/>
    <w:rsid w:val="002E090F"/>
    <w:rsid w:val="002E11AD"/>
    <w:rsid w:val="002E137E"/>
    <w:rsid w:val="002E16DE"/>
    <w:rsid w:val="002E17BF"/>
    <w:rsid w:val="002E1A0B"/>
    <w:rsid w:val="002E1D75"/>
    <w:rsid w:val="002E1DEF"/>
    <w:rsid w:val="002E221E"/>
    <w:rsid w:val="002E2653"/>
    <w:rsid w:val="002E273E"/>
    <w:rsid w:val="002E274D"/>
    <w:rsid w:val="002E2837"/>
    <w:rsid w:val="002E29DC"/>
    <w:rsid w:val="002E2BB8"/>
    <w:rsid w:val="002E2F09"/>
    <w:rsid w:val="002E33F0"/>
    <w:rsid w:val="002E388F"/>
    <w:rsid w:val="002E3BA6"/>
    <w:rsid w:val="002E3C7A"/>
    <w:rsid w:val="002E462B"/>
    <w:rsid w:val="002E49B9"/>
    <w:rsid w:val="002E4A3B"/>
    <w:rsid w:val="002E4A89"/>
    <w:rsid w:val="002E4E4D"/>
    <w:rsid w:val="002E4EF9"/>
    <w:rsid w:val="002E5516"/>
    <w:rsid w:val="002E58E8"/>
    <w:rsid w:val="002E5CD3"/>
    <w:rsid w:val="002E5E2E"/>
    <w:rsid w:val="002E63D4"/>
    <w:rsid w:val="002E6564"/>
    <w:rsid w:val="002E662C"/>
    <w:rsid w:val="002E6724"/>
    <w:rsid w:val="002E6932"/>
    <w:rsid w:val="002E6AF5"/>
    <w:rsid w:val="002E6B3F"/>
    <w:rsid w:val="002E6DBC"/>
    <w:rsid w:val="002E6DF2"/>
    <w:rsid w:val="002E72E1"/>
    <w:rsid w:val="002E7732"/>
    <w:rsid w:val="002E788D"/>
    <w:rsid w:val="002E7A64"/>
    <w:rsid w:val="002E7C47"/>
    <w:rsid w:val="002E7C63"/>
    <w:rsid w:val="002F022A"/>
    <w:rsid w:val="002F03F2"/>
    <w:rsid w:val="002F0808"/>
    <w:rsid w:val="002F0A68"/>
    <w:rsid w:val="002F0C70"/>
    <w:rsid w:val="002F13F4"/>
    <w:rsid w:val="002F16B0"/>
    <w:rsid w:val="002F1B73"/>
    <w:rsid w:val="002F1CF1"/>
    <w:rsid w:val="002F1EB6"/>
    <w:rsid w:val="002F1EF5"/>
    <w:rsid w:val="002F2B4E"/>
    <w:rsid w:val="002F3291"/>
    <w:rsid w:val="002F333C"/>
    <w:rsid w:val="002F347B"/>
    <w:rsid w:val="002F39D5"/>
    <w:rsid w:val="002F3F84"/>
    <w:rsid w:val="002F3FB7"/>
    <w:rsid w:val="002F42AD"/>
    <w:rsid w:val="002F4515"/>
    <w:rsid w:val="002F4709"/>
    <w:rsid w:val="002F4A03"/>
    <w:rsid w:val="002F4B4B"/>
    <w:rsid w:val="002F5252"/>
    <w:rsid w:val="002F5461"/>
    <w:rsid w:val="002F5BEB"/>
    <w:rsid w:val="002F6747"/>
    <w:rsid w:val="002F6DC3"/>
    <w:rsid w:val="002F6FA0"/>
    <w:rsid w:val="002F70F5"/>
    <w:rsid w:val="002F73F1"/>
    <w:rsid w:val="002F7539"/>
    <w:rsid w:val="002F779C"/>
    <w:rsid w:val="002F7801"/>
    <w:rsid w:val="002F7F77"/>
    <w:rsid w:val="0030023B"/>
    <w:rsid w:val="00300395"/>
    <w:rsid w:val="00300396"/>
    <w:rsid w:val="003008B0"/>
    <w:rsid w:val="00300ADF"/>
    <w:rsid w:val="003016DA"/>
    <w:rsid w:val="0030205D"/>
    <w:rsid w:val="00302628"/>
    <w:rsid w:val="00302DAE"/>
    <w:rsid w:val="00302E9E"/>
    <w:rsid w:val="00303181"/>
    <w:rsid w:val="0030365A"/>
    <w:rsid w:val="0030391B"/>
    <w:rsid w:val="00303998"/>
    <w:rsid w:val="00303D36"/>
    <w:rsid w:val="00303EF6"/>
    <w:rsid w:val="003042CD"/>
    <w:rsid w:val="003042D5"/>
    <w:rsid w:val="00304ACF"/>
    <w:rsid w:val="00304AEA"/>
    <w:rsid w:val="00304B8C"/>
    <w:rsid w:val="00304E5B"/>
    <w:rsid w:val="00305113"/>
    <w:rsid w:val="00305185"/>
    <w:rsid w:val="003052B2"/>
    <w:rsid w:val="0030583B"/>
    <w:rsid w:val="00305F49"/>
    <w:rsid w:val="00306175"/>
    <w:rsid w:val="00306196"/>
    <w:rsid w:val="00306324"/>
    <w:rsid w:val="0030659E"/>
    <w:rsid w:val="0030684A"/>
    <w:rsid w:val="00306AE7"/>
    <w:rsid w:val="00306F68"/>
    <w:rsid w:val="0030709D"/>
    <w:rsid w:val="00307491"/>
    <w:rsid w:val="003079C5"/>
    <w:rsid w:val="00307E24"/>
    <w:rsid w:val="00310084"/>
    <w:rsid w:val="003102E8"/>
    <w:rsid w:val="00310612"/>
    <w:rsid w:val="00310E69"/>
    <w:rsid w:val="003110AE"/>
    <w:rsid w:val="00311352"/>
    <w:rsid w:val="00311612"/>
    <w:rsid w:val="00311654"/>
    <w:rsid w:val="00311ADD"/>
    <w:rsid w:val="00311CCE"/>
    <w:rsid w:val="00311FBB"/>
    <w:rsid w:val="00311FE4"/>
    <w:rsid w:val="00312308"/>
    <w:rsid w:val="00312395"/>
    <w:rsid w:val="00312691"/>
    <w:rsid w:val="00312A43"/>
    <w:rsid w:val="003130B7"/>
    <w:rsid w:val="003131BA"/>
    <w:rsid w:val="003133B9"/>
    <w:rsid w:val="0031354E"/>
    <w:rsid w:val="00313945"/>
    <w:rsid w:val="00313992"/>
    <w:rsid w:val="00313C7B"/>
    <w:rsid w:val="0031415F"/>
    <w:rsid w:val="003142B4"/>
    <w:rsid w:val="00314417"/>
    <w:rsid w:val="003145C2"/>
    <w:rsid w:val="003147C9"/>
    <w:rsid w:val="003148FE"/>
    <w:rsid w:val="00314DC6"/>
    <w:rsid w:val="00314DFA"/>
    <w:rsid w:val="00314E72"/>
    <w:rsid w:val="00315260"/>
    <w:rsid w:val="003153C8"/>
    <w:rsid w:val="00315E0A"/>
    <w:rsid w:val="00316220"/>
    <w:rsid w:val="003164BD"/>
    <w:rsid w:val="003164FC"/>
    <w:rsid w:val="00316677"/>
    <w:rsid w:val="003166ED"/>
    <w:rsid w:val="003169B6"/>
    <w:rsid w:val="003173FB"/>
    <w:rsid w:val="0031745A"/>
    <w:rsid w:val="003179E5"/>
    <w:rsid w:val="00317A9F"/>
    <w:rsid w:val="00317CE2"/>
    <w:rsid w:val="00320554"/>
    <w:rsid w:val="00320D0B"/>
    <w:rsid w:val="0032112D"/>
    <w:rsid w:val="0032128D"/>
    <w:rsid w:val="00321579"/>
    <w:rsid w:val="00321672"/>
    <w:rsid w:val="0032233B"/>
    <w:rsid w:val="0032233E"/>
    <w:rsid w:val="003223EA"/>
    <w:rsid w:val="00322410"/>
    <w:rsid w:val="0032245F"/>
    <w:rsid w:val="00322744"/>
    <w:rsid w:val="003229E6"/>
    <w:rsid w:val="00322E05"/>
    <w:rsid w:val="00322FDB"/>
    <w:rsid w:val="0032360A"/>
    <w:rsid w:val="00323815"/>
    <w:rsid w:val="00323864"/>
    <w:rsid w:val="00323A50"/>
    <w:rsid w:val="00323BCC"/>
    <w:rsid w:val="0032417F"/>
    <w:rsid w:val="00324585"/>
    <w:rsid w:val="0032469A"/>
    <w:rsid w:val="003246BD"/>
    <w:rsid w:val="00324854"/>
    <w:rsid w:val="00324C39"/>
    <w:rsid w:val="003255B2"/>
    <w:rsid w:val="00325969"/>
    <w:rsid w:val="00325994"/>
    <w:rsid w:val="00325B53"/>
    <w:rsid w:val="00325B54"/>
    <w:rsid w:val="00325D2D"/>
    <w:rsid w:val="00325E87"/>
    <w:rsid w:val="00326539"/>
    <w:rsid w:val="00326F0F"/>
    <w:rsid w:val="00326FA5"/>
    <w:rsid w:val="00326FEB"/>
    <w:rsid w:val="0032743A"/>
    <w:rsid w:val="00327980"/>
    <w:rsid w:val="00327D0E"/>
    <w:rsid w:val="00330108"/>
    <w:rsid w:val="003301A3"/>
    <w:rsid w:val="0033044B"/>
    <w:rsid w:val="0033102F"/>
    <w:rsid w:val="003314AD"/>
    <w:rsid w:val="003315D3"/>
    <w:rsid w:val="003316ED"/>
    <w:rsid w:val="00331C39"/>
    <w:rsid w:val="00332EB6"/>
    <w:rsid w:val="003331D3"/>
    <w:rsid w:val="003333FA"/>
    <w:rsid w:val="00333450"/>
    <w:rsid w:val="00333AFA"/>
    <w:rsid w:val="00333BAE"/>
    <w:rsid w:val="003340BE"/>
    <w:rsid w:val="00334376"/>
    <w:rsid w:val="003344F9"/>
    <w:rsid w:val="00334B02"/>
    <w:rsid w:val="00334DBE"/>
    <w:rsid w:val="00334FEA"/>
    <w:rsid w:val="00335196"/>
    <w:rsid w:val="003352A3"/>
    <w:rsid w:val="003353D6"/>
    <w:rsid w:val="00335615"/>
    <w:rsid w:val="00335A12"/>
    <w:rsid w:val="00335D10"/>
    <w:rsid w:val="00335E5F"/>
    <w:rsid w:val="003361A2"/>
    <w:rsid w:val="0033637F"/>
    <w:rsid w:val="003368AA"/>
    <w:rsid w:val="0033696B"/>
    <w:rsid w:val="00337BF0"/>
    <w:rsid w:val="00337DB1"/>
    <w:rsid w:val="00340014"/>
    <w:rsid w:val="003400C7"/>
    <w:rsid w:val="003401ED"/>
    <w:rsid w:val="0034046B"/>
    <w:rsid w:val="0034085E"/>
    <w:rsid w:val="00340AF0"/>
    <w:rsid w:val="00340BDB"/>
    <w:rsid w:val="003412E4"/>
    <w:rsid w:val="00341AA5"/>
    <w:rsid w:val="00341B93"/>
    <w:rsid w:val="00341F05"/>
    <w:rsid w:val="003420AB"/>
    <w:rsid w:val="00342811"/>
    <w:rsid w:val="00342B59"/>
    <w:rsid w:val="00342BC5"/>
    <w:rsid w:val="00342BEA"/>
    <w:rsid w:val="00342DA5"/>
    <w:rsid w:val="00342E1D"/>
    <w:rsid w:val="003430E1"/>
    <w:rsid w:val="003433C7"/>
    <w:rsid w:val="003441C5"/>
    <w:rsid w:val="0034450A"/>
    <w:rsid w:val="00344EED"/>
    <w:rsid w:val="00345102"/>
    <w:rsid w:val="00345973"/>
    <w:rsid w:val="00345F90"/>
    <w:rsid w:val="003460A9"/>
    <w:rsid w:val="00346149"/>
    <w:rsid w:val="00346A41"/>
    <w:rsid w:val="00346B38"/>
    <w:rsid w:val="00346C04"/>
    <w:rsid w:val="00347209"/>
    <w:rsid w:val="00347468"/>
    <w:rsid w:val="00347484"/>
    <w:rsid w:val="00347723"/>
    <w:rsid w:val="0034776E"/>
    <w:rsid w:val="00347943"/>
    <w:rsid w:val="00350395"/>
    <w:rsid w:val="003503A1"/>
    <w:rsid w:val="003506B3"/>
    <w:rsid w:val="0035079D"/>
    <w:rsid w:val="00350BA4"/>
    <w:rsid w:val="00350C63"/>
    <w:rsid w:val="00351135"/>
    <w:rsid w:val="003511A4"/>
    <w:rsid w:val="0035156E"/>
    <w:rsid w:val="003518A8"/>
    <w:rsid w:val="00351B36"/>
    <w:rsid w:val="003520D3"/>
    <w:rsid w:val="00352506"/>
    <w:rsid w:val="0035274A"/>
    <w:rsid w:val="00352D3A"/>
    <w:rsid w:val="003534F6"/>
    <w:rsid w:val="00353581"/>
    <w:rsid w:val="0035366C"/>
    <w:rsid w:val="003536F9"/>
    <w:rsid w:val="003538F9"/>
    <w:rsid w:val="00353AEE"/>
    <w:rsid w:val="00353BFB"/>
    <w:rsid w:val="00353D01"/>
    <w:rsid w:val="0035416F"/>
    <w:rsid w:val="0035440F"/>
    <w:rsid w:val="0035490C"/>
    <w:rsid w:val="00354D08"/>
    <w:rsid w:val="003550FC"/>
    <w:rsid w:val="0035588D"/>
    <w:rsid w:val="00356009"/>
    <w:rsid w:val="003560F4"/>
    <w:rsid w:val="0035622A"/>
    <w:rsid w:val="00356565"/>
    <w:rsid w:val="0035695A"/>
    <w:rsid w:val="00357800"/>
    <w:rsid w:val="00357FC9"/>
    <w:rsid w:val="00360153"/>
    <w:rsid w:val="00360439"/>
    <w:rsid w:val="00360B4A"/>
    <w:rsid w:val="00360E93"/>
    <w:rsid w:val="00360F45"/>
    <w:rsid w:val="00360F57"/>
    <w:rsid w:val="00361189"/>
    <w:rsid w:val="003612C5"/>
    <w:rsid w:val="00361993"/>
    <w:rsid w:val="00361A61"/>
    <w:rsid w:val="00362007"/>
    <w:rsid w:val="00362105"/>
    <w:rsid w:val="003622A1"/>
    <w:rsid w:val="00362341"/>
    <w:rsid w:val="003631EC"/>
    <w:rsid w:val="003636B6"/>
    <w:rsid w:val="00363C50"/>
    <w:rsid w:val="00363D93"/>
    <w:rsid w:val="0036401A"/>
    <w:rsid w:val="00364438"/>
    <w:rsid w:val="003644EF"/>
    <w:rsid w:val="003645FB"/>
    <w:rsid w:val="003651BC"/>
    <w:rsid w:val="003654B3"/>
    <w:rsid w:val="0036559B"/>
    <w:rsid w:val="003659FF"/>
    <w:rsid w:val="00365BA4"/>
    <w:rsid w:val="00365DE6"/>
    <w:rsid w:val="00366A6B"/>
    <w:rsid w:val="00366C45"/>
    <w:rsid w:val="00367A22"/>
    <w:rsid w:val="00367AEB"/>
    <w:rsid w:val="00367D6E"/>
    <w:rsid w:val="00367E7A"/>
    <w:rsid w:val="00370014"/>
    <w:rsid w:val="0037001B"/>
    <w:rsid w:val="003703FE"/>
    <w:rsid w:val="003709AE"/>
    <w:rsid w:val="00370D35"/>
    <w:rsid w:val="00370DEF"/>
    <w:rsid w:val="003710F3"/>
    <w:rsid w:val="00371D85"/>
    <w:rsid w:val="003720E2"/>
    <w:rsid w:val="00372507"/>
    <w:rsid w:val="003727D4"/>
    <w:rsid w:val="00372979"/>
    <w:rsid w:val="00372A09"/>
    <w:rsid w:val="00372A3E"/>
    <w:rsid w:val="003732E6"/>
    <w:rsid w:val="00373A54"/>
    <w:rsid w:val="00373CD4"/>
    <w:rsid w:val="00373F99"/>
    <w:rsid w:val="0037400C"/>
    <w:rsid w:val="003749D9"/>
    <w:rsid w:val="00374A25"/>
    <w:rsid w:val="00374CE7"/>
    <w:rsid w:val="00374EC9"/>
    <w:rsid w:val="003750B9"/>
    <w:rsid w:val="003765E6"/>
    <w:rsid w:val="0037679E"/>
    <w:rsid w:val="003769C5"/>
    <w:rsid w:val="00376ADC"/>
    <w:rsid w:val="00376B3F"/>
    <w:rsid w:val="00376B70"/>
    <w:rsid w:val="00376FC5"/>
    <w:rsid w:val="00377430"/>
    <w:rsid w:val="00377651"/>
    <w:rsid w:val="003778DE"/>
    <w:rsid w:val="00377CDA"/>
    <w:rsid w:val="003802F1"/>
    <w:rsid w:val="00380363"/>
    <w:rsid w:val="003804C6"/>
    <w:rsid w:val="00380594"/>
    <w:rsid w:val="00380682"/>
    <w:rsid w:val="003807F5"/>
    <w:rsid w:val="00380A59"/>
    <w:rsid w:val="00380E92"/>
    <w:rsid w:val="00380E99"/>
    <w:rsid w:val="00380E9C"/>
    <w:rsid w:val="0038132F"/>
    <w:rsid w:val="00381A9C"/>
    <w:rsid w:val="00381BE5"/>
    <w:rsid w:val="00381D37"/>
    <w:rsid w:val="003822F2"/>
    <w:rsid w:val="003824F8"/>
    <w:rsid w:val="00382E8D"/>
    <w:rsid w:val="00382F00"/>
    <w:rsid w:val="0038335A"/>
    <w:rsid w:val="003836DD"/>
    <w:rsid w:val="00383B90"/>
    <w:rsid w:val="00383EF6"/>
    <w:rsid w:val="003844A5"/>
    <w:rsid w:val="003844EF"/>
    <w:rsid w:val="003849C7"/>
    <w:rsid w:val="00384A0B"/>
    <w:rsid w:val="00384C65"/>
    <w:rsid w:val="00384CC9"/>
    <w:rsid w:val="003852C6"/>
    <w:rsid w:val="003856EE"/>
    <w:rsid w:val="003858A6"/>
    <w:rsid w:val="00385998"/>
    <w:rsid w:val="00385A95"/>
    <w:rsid w:val="00385EF8"/>
    <w:rsid w:val="00385FB1"/>
    <w:rsid w:val="003865C5"/>
    <w:rsid w:val="003868E2"/>
    <w:rsid w:val="00386B05"/>
    <w:rsid w:val="00386C4F"/>
    <w:rsid w:val="00386EC0"/>
    <w:rsid w:val="00387DE9"/>
    <w:rsid w:val="00387F3A"/>
    <w:rsid w:val="003902C6"/>
    <w:rsid w:val="003906FC"/>
    <w:rsid w:val="0039161C"/>
    <w:rsid w:val="00391855"/>
    <w:rsid w:val="00391AF3"/>
    <w:rsid w:val="00391B09"/>
    <w:rsid w:val="00391C64"/>
    <w:rsid w:val="00392AB2"/>
    <w:rsid w:val="00392B4F"/>
    <w:rsid w:val="00392BFD"/>
    <w:rsid w:val="00392D65"/>
    <w:rsid w:val="00392D90"/>
    <w:rsid w:val="00393296"/>
    <w:rsid w:val="00393650"/>
    <w:rsid w:val="0039366A"/>
    <w:rsid w:val="003938EC"/>
    <w:rsid w:val="003939AA"/>
    <w:rsid w:val="00393B89"/>
    <w:rsid w:val="00393C55"/>
    <w:rsid w:val="00393D98"/>
    <w:rsid w:val="00393E5D"/>
    <w:rsid w:val="00393EAD"/>
    <w:rsid w:val="00393EF7"/>
    <w:rsid w:val="003943C0"/>
    <w:rsid w:val="00394549"/>
    <w:rsid w:val="00394584"/>
    <w:rsid w:val="003947B8"/>
    <w:rsid w:val="003949CA"/>
    <w:rsid w:val="00394D07"/>
    <w:rsid w:val="0039503C"/>
    <w:rsid w:val="0039553C"/>
    <w:rsid w:val="0039555D"/>
    <w:rsid w:val="003959D9"/>
    <w:rsid w:val="00395B24"/>
    <w:rsid w:val="00395C5F"/>
    <w:rsid w:val="00395DE7"/>
    <w:rsid w:val="0039614B"/>
    <w:rsid w:val="00396D99"/>
    <w:rsid w:val="00396E2D"/>
    <w:rsid w:val="00396F1B"/>
    <w:rsid w:val="003970DB"/>
    <w:rsid w:val="003972E5"/>
    <w:rsid w:val="003974FC"/>
    <w:rsid w:val="00397566"/>
    <w:rsid w:val="00397BBD"/>
    <w:rsid w:val="00397D66"/>
    <w:rsid w:val="00397F8A"/>
    <w:rsid w:val="003A03F8"/>
    <w:rsid w:val="003A0405"/>
    <w:rsid w:val="003A056E"/>
    <w:rsid w:val="003A0637"/>
    <w:rsid w:val="003A07CE"/>
    <w:rsid w:val="003A09F6"/>
    <w:rsid w:val="003A0A18"/>
    <w:rsid w:val="003A0AE9"/>
    <w:rsid w:val="003A0EB8"/>
    <w:rsid w:val="003A0F63"/>
    <w:rsid w:val="003A152A"/>
    <w:rsid w:val="003A157E"/>
    <w:rsid w:val="003A15D0"/>
    <w:rsid w:val="003A1801"/>
    <w:rsid w:val="003A19B9"/>
    <w:rsid w:val="003A1B44"/>
    <w:rsid w:val="003A1D63"/>
    <w:rsid w:val="003A1E50"/>
    <w:rsid w:val="003A2376"/>
    <w:rsid w:val="003A24A5"/>
    <w:rsid w:val="003A2544"/>
    <w:rsid w:val="003A25F9"/>
    <w:rsid w:val="003A2A5A"/>
    <w:rsid w:val="003A3002"/>
    <w:rsid w:val="003A3413"/>
    <w:rsid w:val="003A3470"/>
    <w:rsid w:val="003A3697"/>
    <w:rsid w:val="003A3B60"/>
    <w:rsid w:val="003A4137"/>
    <w:rsid w:val="003A4807"/>
    <w:rsid w:val="003A4BF2"/>
    <w:rsid w:val="003A4C29"/>
    <w:rsid w:val="003A4D1D"/>
    <w:rsid w:val="003A5127"/>
    <w:rsid w:val="003A5338"/>
    <w:rsid w:val="003A568F"/>
    <w:rsid w:val="003A5971"/>
    <w:rsid w:val="003A5C18"/>
    <w:rsid w:val="003A5E44"/>
    <w:rsid w:val="003A6312"/>
    <w:rsid w:val="003A6416"/>
    <w:rsid w:val="003A666A"/>
    <w:rsid w:val="003A669E"/>
    <w:rsid w:val="003A6E47"/>
    <w:rsid w:val="003A6EA7"/>
    <w:rsid w:val="003A70F9"/>
    <w:rsid w:val="003A7225"/>
    <w:rsid w:val="003A73FB"/>
    <w:rsid w:val="003A746F"/>
    <w:rsid w:val="003A788A"/>
    <w:rsid w:val="003A7F26"/>
    <w:rsid w:val="003B0305"/>
    <w:rsid w:val="003B0707"/>
    <w:rsid w:val="003B0C7E"/>
    <w:rsid w:val="003B0E2D"/>
    <w:rsid w:val="003B1022"/>
    <w:rsid w:val="003B113D"/>
    <w:rsid w:val="003B1493"/>
    <w:rsid w:val="003B16C7"/>
    <w:rsid w:val="003B1752"/>
    <w:rsid w:val="003B1A24"/>
    <w:rsid w:val="003B1B47"/>
    <w:rsid w:val="003B1CEA"/>
    <w:rsid w:val="003B1F93"/>
    <w:rsid w:val="003B242B"/>
    <w:rsid w:val="003B2838"/>
    <w:rsid w:val="003B2850"/>
    <w:rsid w:val="003B28A3"/>
    <w:rsid w:val="003B2E8D"/>
    <w:rsid w:val="003B2FCF"/>
    <w:rsid w:val="003B304C"/>
    <w:rsid w:val="003B34C2"/>
    <w:rsid w:val="003B354C"/>
    <w:rsid w:val="003B3B32"/>
    <w:rsid w:val="003B40BA"/>
    <w:rsid w:val="003B4216"/>
    <w:rsid w:val="003B42F2"/>
    <w:rsid w:val="003B431C"/>
    <w:rsid w:val="003B43AE"/>
    <w:rsid w:val="003B46E8"/>
    <w:rsid w:val="003B4754"/>
    <w:rsid w:val="003B50D7"/>
    <w:rsid w:val="003B5164"/>
    <w:rsid w:val="003B5303"/>
    <w:rsid w:val="003B5854"/>
    <w:rsid w:val="003B5ED0"/>
    <w:rsid w:val="003B609A"/>
    <w:rsid w:val="003B60B4"/>
    <w:rsid w:val="003B61EA"/>
    <w:rsid w:val="003B6234"/>
    <w:rsid w:val="003B6253"/>
    <w:rsid w:val="003B6887"/>
    <w:rsid w:val="003B6BB9"/>
    <w:rsid w:val="003B6EB4"/>
    <w:rsid w:val="003B7067"/>
    <w:rsid w:val="003B7298"/>
    <w:rsid w:val="003B74F0"/>
    <w:rsid w:val="003B75EB"/>
    <w:rsid w:val="003B76BE"/>
    <w:rsid w:val="003B77BB"/>
    <w:rsid w:val="003B7884"/>
    <w:rsid w:val="003B7A28"/>
    <w:rsid w:val="003B7AEF"/>
    <w:rsid w:val="003B7B23"/>
    <w:rsid w:val="003C0013"/>
    <w:rsid w:val="003C0424"/>
    <w:rsid w:val="003C09C3"/>
    <w:rsid w:val="003C0C6A"/>
    <w:rsid w:val="003C0D89"/>
    <w:rsid w:val="003C12B4"/>
    <w:rsid w:val="003C17ED"/>
    <w:rsid w:val="003C1BEC"/>
    <w:rsid w:val="003C20B1"/>
    <w:rsid w:val="003C215C"/>
    <w:rsid w:val="003C2273"/>
    <w:rsid w:val="003C24FA"/>
    <w:rsid w:val="003C261B"/>
    <w:rsid w:val="003C3397"/>
    <w:rsid w:val="003C3492"/>
    <w:rsid w:val="003C35A6"/>
    <w:rsid w:val="003C4160"/>
    <w:rsid w:val="003C4211"/>
    <w:rsid w:val="003C48F9"/>
    <w:rsid w:val="003C4CD2"/>
    <w:rsid w:val="003C5087"/>
    <w:rsid w:val="003C5120"/>
    <w:rsid w:val="003C5698"/>
    <w:rsid w:val="003C58A1"/>
    <w:rsid w:val="003C5957"/>
    <w:rsid w:val="003C6162"/>
    <w:rsid w:val="003C617B"/>
    <w:rsid w:val="003C65E0"/>
    <w:rsid w:val="003C6645"/>
    <w:rsid w:val="003C6B20"/>
    <w:rsid w:val="003C6BE1"/>
    <w:rsid w:val="003C6EB4"/>
    <w:rsid w:val="003C6F14"/>
    <w:rsid w:val="003C6FCB"/>
    <w:rsid w:val="003C7162"/>
    <w:rsid w:val="003C7675"/>
    <w:rsid w:val="003C778E"/>
    <w:rsid w:val="003C789A"/>
    <w:rsid w:val="003C7AB5"/>
    <w:rsid w:val="003C7D6D"/>
    <w:rsid w:val="003D0007"/>
    <w:rsid w:val="003D04BD"/>
    <w:rsid w:val="003D05A3"/>
    <w:rsid w:val="003D0B85"/>
    <w:rsid w:val="003D102A"/>
    <w:rsid w:val="003D1451"/>
    <w:rsid w:val="003D16AF"/>
    <w:rsid w:val="003D171D"/>
    <w:rsid w:val="003D18FF"/>
    <w:rsid w:val="003D23A9"/>
    <w:rsid w:val="003D270D"/>
    <w:rsid w:val="003D2976"/>
    <w:rsid w:val="003D2D67"/>
    <w:rsid w:val="003D2F1F"/>
    <w:rsid w:val="003D3381"/>
    <w:rsid w:val="003D341A"/>
    <w:rsid w:val="003D380D"/>
    <w:rsid w:val="003D389C"/>
    <w:rsid w:val="003D38F8"/>
    <w:rsid w:val="003D3B05"/>
    <w:rsid w:val="003D3D9A"/>
    <w:rsid w:val="003D3EAA"/>
    <w:rsid w:val="003D41D0"/>
    <w:rsid w:val="003D421E"/>
    <w:rsid w:val="003D459D"/>
    <w:rsid w:val="003D481F"/>
    <w:rsid w:val="003D489C"/>
    <w:rsid w:val="003D4A8A"/>
    <w:rsid w:val="003D4AC6"/>
    <w:rsid w:val="003D4C6B"/>
    <w:rsid w:val="003D4CC2"/>
    <w:rsid w:val="003D5379"/>
    <w:rsid w:val="003D552D"/>
    <w:rsid w:val="003D5891"/>
    <w:rsid w:val="003D5A3E"/>
    <w:rsid w:val="003D5D0D"/>
    <w:rsid w:val="003D5E2B"/>
    <w:rsid w:val="003D64EE"/>
    <w:rsid w:val="003D65C3"/>
    <w:rsid w:val="003D69CB"/>
    <w:rsid w:val="003D74E9"/>
    <w:rsid w:val="003D7576"/>
    <w:rsid w:val="003D7C9A"/>
    <w:rsid w:val="003D7CD5"/>
    <w:rsid w:val="003E0370"/>
    <w:rsid w:val="003E03E1"/>
    <w:rsid w:val="003E0920"/>
    <w:rsid w:val="003E0B61"/>
    <w:rsid w:val="003E0BD8"/>
    <w:rsid w:val="003E0F67"/>
    <w:rsid w:val="003E1128"/>
    <w:rsid w:val="003E1257"/>
    <w:rsid w:val="003E16C8"/>
    <w:rsid w:val="003E174F"/>
    <w:rsid w:val="003E1853"/>
    <w:rsid w:val="003E1E7C"/>
    <w:rsid w:val="003E1ED7"/>
    <w:rsid w:val="003E24BC"/>
    <w:rsid w:val="003E25C7"/>
    <w:rsid w:val="003E2A0D"/>
    <w:rsid w:val="003E2A23"/>
    <w:rsid w:val="003E2C70"/>
    <w:rsid w:val="003E2EE6"/>
    <w:rsid w:val="003E3A25"/>
    <w:rsid w:val="003E3D4E"/>
    <w:rsid w:val="003E4211"/>
    <w:rsid w:val="003E4B47"/>
    <w:rsid w:val="003E4C0A"/>
    <w:rsid w:val="003E4CA4"/>
    <w:rsid w:val="003E4DBE"/>
    <w:rsid w:val="003E5201"/>
    <w:rsid w:val="003E5826"/>
    <w:rsid w:val="003E5E94"/>
    <w:rsid w:val="003E630F"/>
    <w:rsid w:val="003E63AE"/>
    <w:rsid w:val="003E64FF"/>
    <w:rsid w:val="003E679A"/>
    <w:rsid w:val="003E6B34"/>
    <w:rsid w:val="003E6B70"/>
    <w:rsid w:val="003E6BF6"/>
    <w:rsid w:val="003E6E78"/>
    <w:rsid w:val="003E7296"/>
    <w:rsid w:val="003E73C4"/>
    <w:rsid w:val="003E7713"/>
    <w:rsid w:val="003E775F"/>
    <w:rsid w:val="003E7B8D"/>
    <w:rsid w:val="003E7C38"/>
    <w:rsid w:val="003E7C8B"/>
    <w:rsid w:val="003F01DE"/>
    <w:rsid w:val="003F0293"/>
    <w:rsid w:val="003F0CBE"/>
    <w:rsid w:val="003F0FFA"/>
    <w:rsid w:val="003F1536"/>
    <w:rsid w:val="003F171E"/>
    <w:rsid w:val="003F1F6E"/>
    <w:rsid w:val="003F233E"/>
    <w:rsid w:val="003F23C9"/>
    <w:rsid w:val="003F2743"/>
    <w:rsid w:val="003F2875"/>
    <w:rsid w:val="003F2BF3"/>
    <w:rsid w:val="003F2E40"/>
    <w:rsid w:val="003F2FA2"/>
    <w:rsid w:val="003F30F0"/>
    <w:rsid w:val="003F322C"/>
    <w:rsid w:val="003F328E"/>
    <w:rsid w:val="003F3807"/>
    <w:rsid w:val="003F38F9"/>
    <w:rsid w:val="003F3BA9"/>
    <w:rsid w:val="003F3FE7"/>
    <w:rsid w:val="003F40E2"/>
    <w:rsid w:val="003F418B"/>
    <w:rsid w:val="003F42FA"/>
    <w:rsid w:val="003F4431"/>
    <w:rsid w:val="003F4A0A"/>
    <w:rsid w:val="003F4B44"/>
    <w:rsid w:val="003F5864"/>
    <w:rsid w:val="003F58EA"/>
    <w:rsid w:val="003F5A01"/>
    <w:rsid w:val="003F5AAA"/>
    <w:rsid w:val="003F5B52"/>
    <w:rsid w:val="003F5C0D"/>
    <w:rsid w:val="003F63D4"/>
    <w:rsid w:val="003F694F"/>
    <w:rsid w:val="003F722D"/>
    <w:rsid w:val="003F74B9"/>
    <w:rsid w:val="003F74BD"/>
    <w:rsid w:val="003F75B3"/>
    <w:rsid w:val="003F788A"/>
    <w:rsid w:val="003F7BF1"/>
    <w:rsid w:val="003F7DB7"/>
    <w:rsid w:val="0040006A"/>
    <w:rsid w:val="0040007B"/>
    <w:rsid w:val="0040032B"/>
    <w:rsid w:val="00400B5D"/>
    <w:rsid w:val="00400DBB"/>
    <w:rsid w:val="00400E55"/>
    <w:rsid w:val="00400E7F"/>
    <w:rsid w:val="00400EF2"/>
    <w:rsid w:val="00400F27"/>
    <w:rsid w:val="0040152B"/>
    <w:rsid w:val="004016A1"/>
    <w:rsid w:val="00401C98"/>
    <w:rsid w:val="00402052"/>
    <w:rsid w:val="004023A8"/>
    <w:rsid w:val="004024DD"/>
    <w:rsid w:val="004024FF"/>
    <w:rsid w:val="004026CF"/>
    <w:rsid w:val="004033BA"/>
    <w:rsid w:val="0040341E"/>
    <w:rsid w:val="00403431"/>
    <w:rsid w:val="0040372F"/>
    <w:rsid w:val="00403927"/>
    <w:rsid w:val="00403AC6"/>
    <w:rsid w:val="0040426E"/>
    <w:rsid w:val="004043C6"/>
    <w:rsid w:val="004047CA"/>
    <w:rsid w:val="00404B7E"/>
    <w:rsid w:val="00404F6E"/>
    <w:rsid w:val="00405053"/>
    <w:rsid w:val="004055CE"/>
    <w:rsid w:val="00405862"/>
    <w:rsid w:val="00405C23"/>
    <w:rsid w:val="00405C96"/>
    <w:rsid w:val="00405F12"/>
    <w:rsid w:val="00406179"/>
    <w:rsid w:val="004061D5"/>
    <w:rsid w:val="0040628E"/>
    <w:rsid w:val="004065CD"/>
    <w:rsid w:val="00406773"/>
    <w:rsid w:val="004068B2"/>
    <w:rsid w:val="00406E00"/>
    <w:rsid w:val="00407096"/>
    <w:rsid w:val="004070B4"/>
    <w:rsid w:val="0040713F"/>
    <w:rsid w:val="00407BCF"/>
    <w:rsid w:val="00407C30"/>
    <w:rsid w:val="004100B2"/>
    <w:rsid w:val="00410FEB"/>
    <w:rsid w:val="00411799"/>
    <w:rsid w:val="00411943"/>
    <w:rsid w:val="004121EB"/>
    <w:rsid w:val="0041299E"/>
    <w:rsid w:val="004129CC"/>
    <w:rsid w:val="00412E4C"/>
    <w:rsid w:val="00413613"/>
    <w:rsid w:val="00413CF7"/>
    <w:rsid w:val="00413DB8"/>
    <w:rsid w:val="00413E79"/>
    <w:rsid w:val="00414C14"/>
    <w:rsid w:val="00414C21"/>
    <w:rsid w:val="00414E61"/>
    <w:rsid w:val="00414E6B"/>
    <w:rsid w:val="00414F55"/>
    <w:rsid w:val="004152B9"/>
    <w:rsid w:val="004152BA"/>
    <w:rsid w:val="004159D1"/>
    <w:rsid w:val="00415AAF"/>
    <w:rsid w:val="00415EC0"/>
    <w:rsid w:val="004163DB"/>
    <w:rsid w:val="004165E1"/>
    <w:rsid w:val="004165EE"/>
    <w:rsid w:val="00416873"/>
    <w:rsid w:val="00416DBD"/>
    <w:rsid w:val="004173AC"/>
    <w:rsid w:val="004173E5"/>
    <w:rsid w:val="004174B2"/>
    <w:rsid w:val="00417F3F"/>
    <w:rsid w:val="004204A5"/>
    <w:rsid w:val="0042089F"/>
    <w:rsid w:val="0042096C"/>
    <w:rsid w:val="00420AE9"/>
    <w:rsid w:val="00421090"/>
    <w:rsid w:val="00421166"/>
    <w:rsid w:val="00421218"/>
    <w:rsid w:val="00421673"/>
    <w:rsid w:val="004218C7"/>
    <w:rsid w:val="00421969"/>
    <w:rsid w:val="00422084"/>
    <w:rsid w:val="0042210F"/>
    <w:rsid w:val="00422251"/>
    <w:rsid w:val="004223C3"/>
    <w:rsid w:val="00422554"/>
    <w:rsid w:val="00422A31"/>
    <w:rsid w:val="00422CE1"/>
    <w:rsid w:val="00423701"/>
    <w:rsid w:val="0042398F"/>
    <w:rsid w:val="00423B19"/>
    <w:rsid w:val="00423BBE"/>
    <w:rsid w:val="00423C01"/>
    <w:rsid w:val="00423F49"/>
    <w:rsid w:val="00423FAE"/>
    <w:rsid w:val="00423FE0"/>
    <w:rsid w:val="00424049"/>
    <w:rsid w:val="00424643"/>
    <w:rsid w:val="004246FA"/>
    <w:rsid w:val="00424AD1"/>
    <w:rsid w:val="00424D12"/>
    <w:rsid w:val="00424DC6"/>
    <w:rsid w:val="00425068"/>
    <w:rsid w:val="00425458"/>
    <w:rsid w:val="0042546D"/>
    <w:rsid w:val="0042573E"/>
    <w:rsid w:val="00425A72"/>
    <w:rsid w:val="00425C37"/>
    <w:rsid w:val="00425F37"/>
    <w:rsid w:val="004260EF"/>
    <w:rsid w:val="004267DC"/>
    <w:rsid w:val="00426AB1"/>
    <w:rsid w:val="00426C1F"/>
    <w:rsid w:val="004273B2"/>
    <w:rsid w:val="00427596"/>
    <w:rsid w:val="004279F2"/>
    <w:rsid w:val="00427B5D"/>
    <w:rsid w:val="00427E27"/>
    <w:rsid w:val="00427EF3"/>
    <w:rsid w:val="00427F20"/>
    <w:rsid w:val="00427F3E"/>
    <w:rsid w:val="00427FED"/>
    <w:rsid w:val="004302C0"/>
    <w:rsid w:val="004305E8"/>
    <w:rsid w:val="004307FD"/>
    <w:rsid w:val="004309E0"/>
    <w:rsid w:val="00430A8F"/>
    <w:rsid w:val="00430BD1"/>
    <w:rsid w:val="00430C54"/>
    <w:rsid w:val="00430CAF"/>
    <w:rsid w:val="00430DA3"/>
    <w:rsid w:val="00431199"/>
    <w:rsid w:val="00431227"/>
    <w:rsid w:val="00431398"/>
    <w:rsid w:val="00431416"/>
    <w:rsid w:val="00431B84"/>
    <w:rsid w:val="00431EA1"/>
    <w:rsid w:val="00432513"/>
    <w:rsid w:val="004325F4"/>
    <w:rsid w:val="00432621"/>
    <w:rsid w:val="0043277A"/>
    <w:rsid w:val="00432AD4"/>
    <w:rsid w:val="00433135"/>
    <w:rsid w:val="004334C0"/>
    <w:rsid w:val="00433570"/>
    <w:rsid w:val="004335C8"/>
    <w:rsid w:val="004338DC"/>
    <w:rsid w:val="00433901"/>
    <w:rsid w:val="00433B3E"/>
    <w:rsid w:val="00433BD8"/>
    <w:rsid w:val="00433FA9"/>
    <w:rsid w:val="00434088"/>
    <w:rsid w:val="00434214"/>
    <w:rsid w:val="004343B7"/>
    <w:rsid w:val="00434454"/>
    <w:rsid w:val="004345E4"/>
    <w:rsid w:val="00434FED"/>
    <w:rsid w:val="0043591E"/>
    <w:rsid w:val="00435B08"/>
    <w:rsid w:val="00435B0F"/>
    <w:rsid w:val="0043603E"/>
    <w:rsid w:val="004369B3"/>
    <w:rsid w:val="00436F9D"/>
    <w:rsid w:val="00436FFB"/>
    <w:rsid w:val="00437389"/>
    <w:rsid w:val="0044018E"/>
    <w:rsid w:val="00440384"/>
    <w:rsid w:val="0044076E"/>
    <w:rsid w:val="00440A30"/>
    <w:rsid w:val="00440AED"/>
    <w:rsid w:val="004412DD"/>
    <w:rsid w:val="00441689"/>
    <w:rsid w:val="004417BD"/>
    <w:rsid w:val="00441E40"/>
    <w:rsid w:val="00442222"/>
    <w:rsid w:val="00442739"/>
    <w:rsid w:val="00442C36"/>
    <w:rsid w:val="0044314C"/>
    <w:rsid w:val="004435FC"/>
    <w:rsid w:val="00443732"/>
    <w:rsid w:val="0044374A"/>
    <w:rsid w:val="00443A46"/>
    <w:rsid w:val="00443D12"/>
    <w:rsid w:val="00443E8A"/>
    <w:rsid w:val="00444554"/>
    <w:rsid w:val="00444566"/>
    <w:rsid w:val="0044458F"/>
    <w:rsid w:val="0044461A"/>
    <w:rsid w:val="0044480B"/>
    <w:rsid w:val="00444B5E"/>
    <w:rsid w:val="00444C56"/>
    <w:rsid w:val="00444F6F"/>
    <w:rsid w:val="00444FF6"/>
    <w:rsid w:val="00445009"/>
    <w:rsid w:val="004452C2"/>
    <w:rsid w:val="0044578B"/>
    <w:rsid w:val="004458CC"/>
    <w:rsid w:val="004458EF"/>
    <w:rsid w:val="00445B62"/>
    <w:rsid w:val="00445D8B"/>
    <w:rsid w:val="00445E4F"/>
    <w:rsid w:val="004462B1"/>
    <w:rsid w:val="00446603"/>
    <w:rsid w:val="0044689A"/>
    <w:rsid w:val="004468E1"/>
    <w:rsid w:val="004468F9"/>
    <w:rsid w:val="00446AD2"/>
    <w:rsid w:val="00446D2C"/>
    <w:rsid w:val="00446DE5"/>
    <w:rsid w:val="00446F0A"/>
    <w:rsid w:val="00447686"/>
    <w:rsid w:val="004506F4"/>
    <w:rsid w:val="00450D85"/>
    <w:rsid w:val="00450FBE"/>
    <w:rsid w:val="004511E5"/>
    <w:rsid w:val="004512CE"/>
    <w:rsid w:val="004517FA"/>
    <w:rsid w:val="00451CCD"/>
    <w:rsid w:val="00452244"/>
    <w:rsid w:val="004522AC"/>
    <w:rsid w:val="00452854"/>
    <w:rsid w:val="004528AC"/>
    <w:rsid w:val="00452ACB"/>
    <w:rsid w:val="00453037"/>
    <w:rsid w:val="00453104"/>
    <w:rsid w:val="0045333E"/>
    <w:rsid w:val="0045397F"/>
    <w:rsid w:val="00453CDE"/>
    <w:rsid w:val="00453E3A"/>
    <w:rsid w:val="0045424A"/>
    <w:rsid w:val="0045456B"/>
    <w:rsid w:val="004552C9"/>
    <w:rsid w:val="0045555D"/>
    <w:rsid w:val="004557A2"/>
    <w:rsid w:val="00455CF3"/>
    <w:rsid w:val="004565CD"/>
    <w:rsid w:val="00457220"/>
    <w:rsid w:val="004572A8"/>
    <w:rsid w:val="00457354"/>
    <w:rsid w:val="004573EE"/>
    <w:rsid w:val="0045743C"/>
    <w:rsid w:val="00457E57"/>
    <w:rsid w:val="004600AD"/>
    <w:rsid w:val="0046025A"/>
    <w:rsid w:val="00460692"/>
    <w:rsid w:val="004607F4"/>
    <w:rsid w:val="00460B20"/>
    <w:rsid w:val="004610B4"/>
    <w:rsid w:val="004612A8"/>
    <w:rsid w:val="00461441"/>
    <w:rsid w:val="00461639"/>
    <w:rsid w:val="004617BD"/>
    <w:rsid w:val="00461898"/>
    <w:rsid w:val="00462270"/>
    <w:rsid w:val="0046243E"/>
    <w:rsid w:val="00462C96"/>
    <w:rsid w:val="0046328B"/>
    <w:rsid w:val="00463E00"/>
    <w:rsid w:val="00463FA0"/>
    <w:rsid w:val="00464568"/>
    <w:rsid w:val="004645DE"/>
    <w:rsid w:val="00464625"/>
    <w:rsid w:val="00464885"/>
    <w:rsid w:val="00464C0F"/>
    <w:rsid w:val="00464CF2"/>
    <w:rsid w:val="00464E73"/>
    <w:rsid w:val="004650DB"/>
    <w:rsid w:val="004651AA"/>
    <w:rsid w:val="004651E2"/>
    <w:rsid w:val="00465AC0"/>
    <w:rsid w:val="00465C5A"/>
    <w:rsid w:val="004660D3"/>
    <w:rsid w:val="004664CD"/>
    <w:rsid w:val="00466625"/>
    <w:rsid w:val="00466CC9"/>
    <w:rsid w:val="00466E77"/>
    <w:rsid w:val="00467011"/>
    <w:rsid w:val="00467159"/>
    <w:rsid w:val="004671D7"/>
    <w:rsid w:val="004679A5"/>
    <w:rsid w:val="00470677"/>
    <w:rsid w:val="00470711"/>
    <w:rsid w:val="00470D88"/>
    <w:rsid w:val="00470D8F"/>
    <w:rsid w:val="00470E2F"/>
    <w:rsid w:val="00470F19"/>
    <w:rsid w:val="00470F60"/>
    <w:rsid w:val="004713C4"/>
    <w:rsid w:val="004714A4"/>
    <w:rsid w:val="00471883"/>
    <w:rsid w:val="00471A08"/>
    <w:rsid w:val="00471B02"/>
    <w:rsid w:val="00472326"/>
    <w:rsid w:val="00472708"/>
    <w:rsid w:val="0047289F"/>
    <w:rsid w:val="00472A03"/>
    <w:rsid w:val="00472A40"/>
    <w:rsid w:val="00472AB4"/>
    <w:rsid w:val="00472D27"/>
    <w:rsid w:val="004736E1"/>
    <w:rsid w:val="00473719"/>
    <w:rsid w:val="0047385F"/>
    <w:rsid w:val="004741F3"/>
    <w:rsid w:val="00474209"/>
    <w:rsid w:val="004742AF"/>
    <w:rsid w:val="00474394"/>
    <w:rsid w:val="0047447D"/>
    <w:rsid w:val="004746DF"/>
    <w:rsid w:val="00474A5A"/>
    <w:rsid w:val="00474BED"/>
    <w:rsid w:val="00474D9B"/>
    <w:rsid w:val="00474E6D"/>
    <w:rsid w:val="00475136"/>
    <w:rsid w:val="00475C5C"/>
    <w:rsid w:val="00475D76"/>
    <w:rsid w:val="00475D93"/>
    <w:rsid w:val="00475F3F"/>
    <w:rsid w:val="0047628C"/>
    <w:rsid w:val="00476526"/>
    <w:rsid w:val="00476748"/>
    <w:rsid w:val="004767EA"/>
    <w:rsid w:val="0047684F"/>
    <w:rsid w:val="0047691E"/>
    <w:rsid w:val="00476E3D"/>
    <w:rsid w:val="00476F27"/>
    <w:rsid w:val="0047716F"/>
    <w:rsid w:val="0047719E"/>
    <w:rsid w:val="004771CB"/>
    <w:rsid w:val="0047743C"/>
    <w:rsid w:val="00477445"/>
    <w:rsid w:val="00477625"/>
    <w:rsid w:val="00477828"/>
    <w:rsid w:val="00477B09"/>
    <w:rsid w:val="00477B3C"/>
    <w:rsid w:val="00477C45"/>
    <w:rsid w:val="00477EA5"/>
    <w:rsid w:val="00480663"/>
    <w:rsid w:val="0048069A"/>
    <w:rsid w:val="004806F0"/>
    <w:rsid w:val="0048097F"/>
    <w:rsid w:val="00480B7D"/>
    <w:rsid w:val="00480EEF"/>
    <w:rsid w:val="0048104D"/>
    <w:rsid w:val="00481551"/>
    <w:rsid w:val="00481655"/>
    <w:rsid w:val="0048167E"/>
    <w:rsid w:val="00481790"/>
    <w:rsid w:val="00481A51"/>
    <w:rsid w:val="00481AAA"/>
    <w:rsid w:val="00481B69"/>
    <w:rsid w:val="004821C8"/>
    <w:rsid w:val="004824E8"/>
    <w:rsid w:val="00482578"/>
    <w:rsid w:val="004825FD"/>
    <w:rsid w:val="00482855"/>
    <w:rsid w:val="0048291E"/>
    <w:rsid w:val="00482B86"/>
    <w:rsid w:val="00482E37"/>
    <w:rsid w:val="00482EA7"/>
    <w:rsid w:val="00483223"/>
    <w:rsid w:val="004836BF"/>
    <w:rsid w:val="00483832"/>
    <w:rsid w:val="00483974"/>
    <w:rsid w:val="00483C2C"/>
    <w:rsid w:val="00484698"/>
    <w:rsid w:val="00484734"/>
    <w:rsid w:val="00484A1F"/>
    <w:rsid w:val="00484C4A"/>
    <w:rsid w:val="00484F55"/>
    <w:rsid w:val="004854A6"/>
    <w:rsid w:val="004857EE"/>
    <w:rsid w:val="00485A37"/>
    <w:rsid w:val="00485BC1"/>
    <w:rsid w:val="00485C42"/>
    <w:rsid w:val="00485D8E"/>
    <w:rsid w:val="00485DC4"/>
    <w:rsid w:val="0048620D"/>
    <w:rsid w:val="0048651D"/>
    <w:rsid w:val="00486A63"/>
    <w:rsid w:val="0048720E"/>
    <w:rsid w:val="00487A00"/>
    <w:rsid w:val="004906F6"/>
    <w:rsid w:val="00490822"/>
    <w:rsid w:val="004908AF"/>
    <w:rsid w:val="004910E2"/>
    <w:rsid w:val="004914D6"/>
    <w:rsid w:val="00491625"/>
    <w:rsid w:val="00491679"/>
    <w:rsid w:val="00491FCF"/>
    <w:rsid w:val="0049231A"/>
    <w:rsid w:val="0049240E"/>
    <w:rsid w:val="00492AC2"/>
    <w:rsid w:val="00492F2C"/>
    <w:rsid w:val="004937AC"/>
    <w:rsid w:val="00493C0A"/>
    <w:rsid w:val="0049441D"/>
    <w:rsid w:val="004944EA"/>
    <w:rsid w:val="00494777"/>
    <w:rsid w:val="00494CD9"/>
    <w:rsid w:val="004954CD"/>
    <w:rsid w:val="004956C1"/>
    <w:rsid w:val="00495881"/>
    <w:rsid w:val="00495FF9"/>
    <w:rsid w:val="00496066"/>
    <w:rsid w:val="00496687"/>
    <w:rsid w:val="004967DE"/>
    <w:rsid w:val="004968C5"/>
    <w:rsid w:val="00496D26"/>
    <w:rsid w:val="0049711C"/>
    <w:rsid w:val="0049734D"/>
    <w:rsid w:val="004977C3"/>
    <w:rsid w:val="0049791B"/>
    <w:rsid w:val="00497DAF"/>
    <w:rsid w:val="004A025E"/>
    <w:rsid w:val="004A064E"/>
    <w:rsid w:val="004A0AC4"/>
    <w:rsid w:val="004A0C5F"/>
    <w:rsid w:val="004A1073"/>
    <w:rsid w:val="004A141D"/>
    <w:rsid w:val="004A1C17"/>
    <w:rsid w:val="004A1D36"/>
    <w:rsid w:val="004A209D"/>
    <w:rsid w:val="004A22B5"/>
    <w:rsid w:val="004A2637"/>
    <w:rsid w:val="004A275D"/>
    <w:rsid w:val="004A2B5F"/>
    <w:rsid w:val="004A33E1"/>
    <w:rsid w:val="004A36AF"/>
    <w:rsid w:val="004A3AFF"/>
    <w:rsid w:val="004A401F"/>
    <w:rsid w:val="004A449B"/>
    <w:rsid w:val="004A469E"/>
    <w:rsid w:val="004A4D4F"/>
    <w:rsid w:val="004A4D52"/>
    <w:rsid w:val="004A5041"/>
    <w:rsid w:val="004A51A0"/>
    <w:rsid w:val="004A528E"/>
    <w:rsid w:val="004A540D"/>
    <w:rsid w:val="004A5682"/>
    <w:rsid w:val="004A5B49"/>
    <w:rsid w:val="004A5BF9"/>
    <w:rsid w:val="004A5EBE"/>
    <w:rsid w:val="004A6474"/>
    <w:rsid w:val="004A6512"/>
    <w:rsid w:val="004A6745"/>
    <w:rsid w:val="004A6F8F"/>
    <w:rsid w:val="004A6F95"/>
    <w:rsid w:val="004A7519"/>
    <w:rsid w:val="004A76D3"/>
    <w:rsid w:val="004A7A10"/>
    <w:rsid w:val="004A7D19"/>
    <w:rsid w:val="004A7E43"/>
    <w:rsid w:val="004B0166"/>
    <w:rsid w:val="004B0298"/>
    <w:rsid w:val="004B0381"/>
    <w:rsid w:val="004B06D1"/>
    <w:rsid w:val="004B0729"/>
    <w:rsid w:val="004B17DA"/>
    <w:rsid w:val="004B220F"/>
    <w:rsid w:val="004B2C49"/>
    <w:rsid w:val="004B2DA2"/>
    <w:rsid w:val="004B2EAA"/>
    <w:rsid w:val="004B36E9"/>
    <w:rsid w:val="004B3987"/>
    <w:rsid w:val="004B3D18"/>
    <w:rsid w:val="004B3E86"/>
    <w:rsid w:val="004B3FA9"/>
    <w:rsid w:val="004B482C"/>
    <w:rsid w:val="004B4A9A"/>
    <w:rsid w:val="004B50CB"/>
    <w:rsid w:val="004B513D"/>
    <w:rsid w:val="004B5183"/>
    <w:rsid w:val="004B53ED"/>
    <w:rsid w:val="004B577C"/>
    <w:rsid w:val="004B59AA"/>
    <w:rsid w:val="004B5B1D"/>
    <w:rsid w:val="004B5BDB"/>
    <w:rsid w:val="004B5CDD"/>
    <w:rsid w:val="004B5DAE"/>
    <w:rsid w:val="004B5DEB"/>
    <w:rsid w:val="004B615C"/>
    <w:rsid w:val="004B69C7"/>
    <w:rsid w:val="004B6B48"/>
    <w:rsid w:val="004B6B4C"/>
    <w:rsid w:val="004B6BFA"/>
    <w:rsid w:val="004B6C11"/>
    <w:rsid w:val="004B6D7F"/>
    <w:rsid w:val="004B71F9"/>
    <w:rsid w:val="004B71FB"/>
    <w:rsid w:val="004B7901"/>
    <w:rsid w:val="004B79D9"/>
    <w:rsid w:val="004B7D57"/>
    <w:rsid w:val="004B7D6E"/>
    <w:rsid w:val="004C01BB"/>
    <w:rsid w:val="004C0626"/>
    <w:rsid w:val="004C075A"/>
    <w:rsid w:val="004C0BE2"/>
    <w:rsid w:val="004C0F3E"/>
    <w:rsid w:val="004C1038"/>
    <w:rsid w:val="004C106F"/>
    <w:rsid w:val="004C10DE"/>
    <w:rsid w:val="004C1127"/>
    <w:rsid w:val="004C1210"/>
    <w:rsid w:val="004C1773"/>
    <w:rsid w:val="004C1819"/>
    <w:rsid w:val="004C1F67"/>
    <w:rsid w:val="004C1F90"/>
    <w:rsid w:val="004C2260"/>
    <w:rsid w:val="004C238F"/>
    <w:rsid w:val="004C2893"/>
    <w:rsid w:val="004C2BF5"/>
    <w:rsid w:val="004C2EEE"/>
    <w:rsid w:val="004C3030"/>
    <w:rsid w:val="004C3636"/>
    <w:rsid w:val="004C39A4"/>
    <w:rsid w:val="004C3A20"/>
    <w:rsid w:val="004C41B1"/>
    <w:rsid w:val="004C4255"/>
    <w:rsid w:val="004C439D"/>
    <w:rsid w:val="004C47C1"/>
    <w:rsid w:val="004C4B79"/>
    <w:rsid w:val="004C4BF2"/>
    <w:rsid w:val="004C4CB6"/>
    <w:rsid w:val="004C5049"/>
    <w:rsid w:val="004C594D"/>
    <w:rsid w:val="004C5AAB"/>
    <w:rsid w:val="004C5C71"/>
    <w:rsid w:val="004C5C85"/>
    <w:rsid w:val="004C5D6A"/>
    <w:rsid w:val="004C6057"/>
    <w:rsid w:val="004C6299"/>
    <w:rsid w:val="004C6455"/>
    <w:rsid w:val="004C673C"/>
    <w:rsid w:val="004C70A4"/>
    <w:rsid w:val="004C7199"/>
    <w:rsid w:val="004C7447"/>
    <w:rsid w:val="004C7A57"/>
    <w:rsid w:val="004C7E93"/>
    <w:rsid w:val="004D0382"/>
    <w:rsid w:val="004D03B2"/>
    <w:rsid w:val="004D050B"/>
    <w:rsid w:val="004D05AD"/>
    <w:rsid w:val="004D0749"/>
    <w:rsid w:val="004D0B50"/>
    <w:rsid w:val="004D0DB1"/>
    <w:rsid w:val="004D11B2"/>
    <w:rsid w:val="004D12C1"/>
    <w:rsid w:val="004D1359"/>
    <w:rsid w:val="004D1373"/>
    <w:rsid w:val="004D186A"/>
    <w:rsid w:val="004D1FF3"/>
    <w:rsid w:val="004D23C7"/>
    <w:rsid w:val="004D248C"/>
    <w:rsid w:val="004D2553"/>
    <w:rsid w:val="004D259E"/>
    <w:rsid w:val="004D2744"/>
    <w:rsid w:val="004D30F2"/>
    <w:rsid w:val="004D3482"/>
    <w:rsid w:val="004D4587"/>
    <w:rsid w:val="004D492A"/>
    <w:rsid w:val="004D4954"/>
    <w:rsid w:val="004D4A51"/>
    <w:rsid w:val="004D4CF8"/>
    <w:rsid w:val="004D5122"/>
    <w:rsid w:val="004D51E9"/>
    <w:rsid w:val="004D5657"/>
    <w:rsid w:val="004D579D"/>
    <w:rsid w:val="004D5FDE"/>
    <w:rsid w:val="004D61FD"/>
    <w:rsid w:val="004D64A1"/>
    <w:rsid w:val="004D6502"/>
    <w:rsid w:val="004D65E0"/>
    <w:rsid w:val="004D70EB"/>
    <w:rsid w:val="004D719C"/>
    <w:rsid w:val="004D7746"/>
    <w:rsid w:val="004D7A72"/>
    <w:rsid w:val="004D7CE6"/>
    <w:rsid w:val="004E015F"/>
    <w:rsid w:val="004E01E8"/>
    <w:rsid w:val="004E021D"/>
    <w:rsid w:val="004E1101"/>
    <w:rsid w:val="004E1A35"/>
    <w:rsid w:val="004E1BD0"/>
    <w:rsid w:val="004E1BD9"/>
    <w:rsid w:val="004E1C8F"/>
    <w:rsid w:val="004E23C4"/>
    <w:rsid w:val="004E288D"/>
    <w:rsid w:val="004E2AA2"/>
    <w:rsid w:val="004E3867"/>
    <w:rsid w:val="004E38AB"/>
    <w:rsid w:val="004E41D4"/>
    <w:rsid w:val="004E435D"/>
    <w:rsid w:val="004E461B"/>
    <w:rsid w:val="004E46FC"/>
    <w:rsid w:val="004E4F6F"/>
    <w:rsid w:val="004E51F0"/>
    <w:rsid w:val="004E5364"/>
    <w:rsid w:val="004E586F"/>
    <w:rsid w:val="004E5C05"/>
    <w:rsid w:val="004E5C7B"/>
    <w:rsid w:val="004E5C82"/>
    <w:rsid w:val="004E5CC5"/>
    <w:rsid w:val="004E5E46"/>
    <w:rsid w:val="004E5FA9"/>
    <w:rsid w:val="004E6178"/>
    <w:rsid w:val="004E63E1"/>
    <w:rsid w:val="004E6618"/>
    <w:rsid w:val="004E6B29"/>
    <w:rsid w:val="004E72F1"/>
    <w:rsid w:val="004E75B4"/>
    <w:rsid w:val="004E7763"/>
    <w:rsid w:val="004E795E"/>
    <w:rsid w:val="004E7B58"/>
    <w:rsid w:val="004E7C33"/>
    <w:rsid w:val="004E7F2E"/>
    <w:rsid w:val="004F0525"/>
    <w:rsid w:val="004F0A5B"/>
    <w:rsid w:val="004F0A6F"/>
    <w:rsid w:val="004F0D86"/>
    <w:rsid w:val="004F16B4"/>
    <w:rsid w:val="004F1D74"/>
    <w:rsid w:val="004F2210"/>
    <w:rsid w:val="004F2281"/>
    <w:rsid w:val="004F24AE"/>
    <w:rsid w:val="004F2B14"/>
    <w:rsid w:val="004F2EEA"/>
    <w:rsid w:val="004F30B8"/>
    <w:rsid w:val="004F3459"/>
    <w:rsid w:val="004F355E"/>
    <w:rsid w:val="004F3DE3"/>
    <w:rsid w:val="004F405E"/>
    <w:rsid w:val="004F47C7"/>
    <w:rsid w:val="004F4C21"/>
    <w:rsid w:val="004F4D2C"/>
    <w:rsid w:val="004F4F87"/>
    <w:rsid w:val="004F51A2"/>
    <w:rsid w:val="004F5606"/>
    <w:rsid w:val="004F565C"/>
    <w:rsid w:val="004F57D1"/>
    <w:rsid w:val="004F5F58"/>
    <w:rsid w:val="004F5F84"/>
    <w:rsid w:val="004F6F1B"/>
    <w:rsid w:val="004F6F43"/>
    <w:rsid w:val="004F7623"/>
    <w:rsid w:val="004F7DD1"/>
    <w:rsid w:val="004F7FF5"/>
    <w:rsid w:val="00500067"/>
    <w:rsid w:val="00500487"/>
    <w:rsid w:val="00500C61"/>
    <w:rsid w:val="00500E62"/>
    <w:rsid w:val="00500F5B"/>
    <w:rsid w:val="00501976"/>
    <w:rsid w:val="0050198B"/>
    <w:rsid w:val="005019C6"/>
    <w:rsid w:val="00501A8C"/>
    <w:rsid w:val="00501CED"/>
    <w:rsid w:val="00501F8E"/>
    <w:rsid w:val="00502084"/>
    <w:rsid w:val="005020E8"/>
    <w:rsid w:val="00502502"/>
    <w:rsid w:val="005026B3"/>
    <w:rsid w:val="00502F1F"/>
    <w:rsid w:val="005031DA"/>
    <w:rsid w:val="0050328B"/>
    <w:rsid w:val="005032EA"/>
    <w:rsid w:val="005034D2"/>
    <w:rsid w:val="00503664"/>
    <w:rsid w:val="005037F8"/>
    <w:rsid w:val="0050386B"/>
    <w:rsid w:val="00503AB7"/>
    <w:rsid w:val="00503BC7"/>
    <w:rsid w:val="00503C73"/>
    <w:rsid w:val="00503E5C"/>
    <w:rsid w:val="0050454A"/>
    <w:rsid w:val="0050461C"/>
    <w:rsid w:val="00504848"/>
    <w:rsid w:val="00504A07"/>
    <w:rsid w:val="00504A0B"/>
    <w:rsid w:val="00504D33"/>
    <w:rsid w:val="00505026"/>
    <w:rsid w:val="005053D6"/>
    <w:rsid w:val="00505645"/>
    <w:rsid w:val="00505AE7"/>
    <w:rsid w:val="00505C76"/>
    <w:rsid w:val="0050607D"/>
    <w:rsid w:val="0050625B"/>
    <w:rsid w:val="00506977"/>
    <w:rsid w:val="005069AB"/>
    <w:rsid w:val="00506DB0"/>
    <w:rsid w:val="00506E47"/>
    <w:rsid w:val="0050730B"/>
    <w:rsid w:val="00507856"/>
    <w:rsid w:val="00507B62"/>
    <w:rsid w:val="005100E1"/>
    <w:rsid w:val="005101F8"/>
    <w:rsid w:val="0051088C"/>
    <w:rsid w:val="0051090E"/>
    <w:rsid w:val="00510DB7"/>
    <w:rsid w:val="00511425"/>
    <w:rsid w:val="00511571"/>
    <w:rsid w:val="0051160D"/>
    <w:rsid w:val="005117C9"/>
    <w:rsid w:val="00511CB7"/>
    <w:rsid w:val="00511F93"/>
    <w:rsid w:val="00512044"/>
    <w:rsid w:val="00512136"/>
    <w:rsid w:val="00512C60"/>
    <w:rsid w:val="005132B1"/>
    <w:rsid w:val="005133C3"/>
    <w:rsid w:val="0051352A"/>
    <w:rsid w:val="00513574"/>
    <w:rsid w:val="00513977"/>
    <w:rsid w:val="00513CF9"/>
    <w:rsid w:val="00513DAD"/>
    <w:rsid w:val="00513F2D"/>
    <w:rsid w:val="00513F9F"/>
    <w:rsid w:val="00514537"/>
    <w:rsid w:val="00514604"/>
    <w:rsid w:val="00514FDE"/>
    <w:rsid w:val="005154D4"/>
    <w:rsid w:val="005156EA"/>
    <w:rsid w:val="005165E4"/>
    <w:rsid w:val="0051687D"/>
    <w:rsid w:val="00516B73"/>
    <w:rsid w:val="00516E2C"/>
    <w:rsid w:val="00517388"/>
    <w:rsid w:val="00517890"/>
    <w:rsid w:val="00517944"/>
    <w:rsid w:val="00517B2F"/>
    <w:rsid w:val="00517EEE"/>
    <w:rsid w:val="0052008D"/>
    <w:rsid w:val="005200E8"/>
    <w:rsid w:val="00520496"/>
    <w:rsid w:val="005207AA"/>
    <w:rsid w:val="005207E1"/>
    <w:rsid w:val="00520AFA"/>
    <w:rsid w:val="00520B25"/>
    <w:rsid w:val="0052144B"/>
    <w:rsid w:val="0052160E"/>
    <w:rsid w:val="005217E1"/>
    <w:rsid w:val="00521A1D"/>
    <w:rsid w:val="00522300"/>
    <w:rsid w:val="005229C1"/>
    <w:rsid w:val="00522C73"/>
    <w:rsid w:val="00522EDF"/>
    <w:rsid w:val="00522FD0"/>
    <w:rsid w:val="0052303E"/>
    <w:rsid w:val="0052339D"/>
    <w:rsid w:val="00523DD2"/>
    <w:rsid w:val="005240B6"/>
    <w:rsid w:val="0052428E"/>
    <w:rsid w:val="00524328"/>
    <w:rsid w:val="005243F6"/>
    <w:rsid w:val="00524536"/>
    <w:rsid w:val="0052458E"/>
    <w:rsid w:val="00524655"/>
    <w:rsid w:val="005247EE"/>
    <w:rsid w:val="00524868"/>
    <w:rsid w:val="00524B42"/>
    <w:rsid w:val="00524BC9"/>
    <w:rsid w:val="00524F5E"/>
    <w:rsid w:val="00525252"/>
    <w:rsid w:val="005254CB"/>
    <w:rsid w:val="0052597D"/>
    <w:rsid w:val="00525C61"/>
    <w:rsid w:val="00525DBB"/>
    <w:rsid w:val="00526011"/>
    <w:rsid w:val="00526895"/>
    <w:rsid w:val="00526BE4"/>
    <w:rsid w:val="00526EEA"/>
    <w:rsid w:val="00527230"/>
    <w:rsid w:val="0052731D"/>
    <w:rsid w:val="005275FB"/>
    <w:rsid w:val="00527648"/>
    <w:rsid w:val="005301F3"/>
    <w:rsid w:val="0053062B"/>
    <w:rsid w:val="005307C5"/>
    <w:rsid w:val="00530A55"/>
    <w:rsid w:val="00530D6B"/>
    <w:rsid w:val="00530E84"/>
    <w:rsid w:val="00530F2C"/>
    <w:rsid w:val="00530F7A"/>
    <w:rsid w:val="005312F2"/>
    <w:rsid w:val="005312F7"/>
    <w:rsid w:val="0053181B"/>
    <w:rsid w:val="0053199A"/>
    <w:rsid w:val="00531AFD"/>
    <w:rsid w:val="00532008"/>
    <w:rsid w:val="00532676"/>
    <w:rsid w:val="00532778"/>
    <w:rsid w:val="00532A95"/>
    <w:rsid w:val="00532B7C"/>
    <w:rsid w:val="00532D93"/>
    <w:rsid w:val="005330B3"/>
    <w:rsid w:val="005332F7"/>
    <w:rsid w:val="0053339A"/>
    <w:rsid w:val="00533DC2"/>
    <w:rsid w:val="00533FA2"/>
    <w:rsid w:val="005340B5"/>
    <w:rsid w:val="005340BA"/>
    <w:rsid w:val="005340BD"/>
    <w:rsid w:val="005340FF"/>
    <w:rsid w:val="0053414B"/>
    <w:rsid w:val="00534432"/>
    <w:rsid w:val="00534466"/>
    <w:rsid w:val="005345F7"/>
    <w:rsid w:val="005346FD"/>
    <w:rsid w:val="00534948"/>
    <w:rsid w:val="00534C01"/>
    <w:rsid w:val="00534D36"/>
    <w:rsid w:val="00534DDE"/>
    <w:rsid w:val="00534E4E"/>
    <w:rsid w:val="00534E85"/>
    <w:rsid w:val="00534F4A"/>
    <w:rsid w:val="0053588D"/>
    <w:rsid w:val="00535A1C"/>
    <w:rsid w:val="00535DEF"/>
    <w:rsid w:val="00536B2C"/>
    <w:rsid w:val="00536E16"/>
    <w:rsid w:val="005372F4"/>
    <w:rsid w:val="00537AFA"/>
    <w:rsid w:val="005403C7"/>
    <w:rsid w:val="005405CF"/>
    <w:rsid w:val="00540767"/>
    <w:rsid w:val="00540B04"/>
    <w:rsid w:val="00540D0A"/>
    <w:rsid w:val="00540D40"/>
    <w:rsid w:val="00540E0A"/>
    <w:rsid w:val="00540EB3"/>
    <w:rsid w:val="0054107D"/>
    <w:rsid w:val="0054151B"/>
    <w:rsid w:val="00541541"/>
    <w:rsid w:val="005419EC"/>
    <w:rsid w:val="00541BC4"/>
    <w:rsid w:val="00542081"/>
    <w:rsid w:val="0054210E"/>
    <w:rsid w:val="005421BA"/>
    <w:rsid w:val="005427B5"/>
    <w:rsid w:val="00542B51"/>
    <w:rsid w:val="00542BB9"/>
    <w:rsid w:val="00543076"/>
    <w:rsid w:val="0054310B"/>
    <w:rsid w:val="00543234"/>
    <w:rsid w:val="005434E8"/>
    <w:rsid w:val="00543BFD"/>
    <w:rsid w:val="00543EF6"/>
    <w:rsid w:val="00543FBC"/>
    <w:rsid w:val="005445FB"/>
    <w:rsid w:val="0054465B"/>
    <w:rsid w:val="00544C87"/>
    <w:rsid w:val="005451B8"/>
    <w:rsid w:val="0054547B"/>
    <w:rsid w:val="0054570D"/>
    <w:rsid w:val="00545BFF"/>
    <w:rsid w:val="00545D3A"/>
    <w:rsid w:val="00546123"/>
    <w:rsid w:val="0054644E"/>
    <w:rsid w:val="0054784A"/>
    <w:rsid w:val="0055000A"/>
    <w:rsid w:val="005500DC"/>
    <w:rsid w:val="005503F9"/>
    <w:rsid w:val="0055074B"/>
    <w:rsid w:val="005508E9"/>
    <w:rsid w:val="00551037"/>
    <w:rsid w:val="005513EF"/>
    <w:rsid w:val="00551976"/>
    <w:rsid w:val="00551B4B"/>
    <w:rsid w:val="00551B64"/>
    <w:rsid w:val="00551D8E"/>
    <w:rsid w:val="0055254E"/>
    <w:rsid w:val="0055283B"/>
    <w:rsid w:val="00552844"/>
    <w:rsid w:val="0055287F"/>
    <w:rsid w:val="00552A91"/>
    <w:rsid w:val="00552ECC"/>
    <w:rsid w:val="00552FCD"/>
    <w:rsid w:val="005532D4"/>
    <w:rsid w:val="00553320"/>
    <w:rsid w:val="0055345A"/>
    <w:rsid w:val="00553694"/>
    <w:rsid w:val="00553841"/>
    <w:rsid w:val="00553CC9"/>
    <w:rsid w:val="00553F65"/>
    <w:rsid w:val="00553FFE"/>
    <w:rsid w:val="005541CC"/>
    <w:rsid w:val="0055432F"/>
    <w:rsid w:val="0055448C"/>
    <w:rsid w:val="00554A93"/>
    <w:rsid w:val="00554B6B"/>
    <w:rsid w:val="00554BA0"/>
    <w:rsid w:val="00554D21"/>
    <w:rsid w:val="00554D7D"/>
    <w:rsid w:val="0055588C"/>
    <w:rsid w:val="005558CD"/>
    <w:rsid w:val="0055610A"/>
    <w:rsid w:val="00556664"/>
    <w:rsid w:val="00556707"/>
    <w:rsid w:val="00556740"/>
    <w:rsid w:val="005568C3"/>
    <w:rsid w:val="00556BFE"/>
    <w:rsid w:val="00557106"/>
    <w:rsid w:val="0055713F"/>
    <w:rsid w:val="00557364"/>
    <w:rsid w:val="00557907"/>
    <w:rsid w:val="00557A3A"/>
    <w:rsid w:val="00557AC3"/>
    <w:rsid w:val="00557AF3"/>
    <w:rsid w:val="00557D87"/>
    <w:rsid w:val="0056016F"/>
    <w:rsid w:val="00560196"/>
    <w:rsid w:val="00560552"/>
    <w:rsid w:val="005606AC"/>
    <w:rsid w:val="00561A44"/>
    <w:rsid w:val="00561CFC"/>
    <w:rsid w:val="00561F9B"/>
    <w:rsid w:val="00562363"/>
    <w:rsid w:val="005625B8"/>
    <w:rsid w:val="005626E0"/>
    <w:rsid w:val="00562710"/>
    <w:rsid w:val="005630C6"/>
    <w:rsid w:val="005631D6"/>
    <w:rsid w:val="005632AA"/>
    <w:rsid w:val="00563B0C"/>
    <w:rsid w:val="005645AD"/>
    <w:rsid w:val="005645EF"/>
    <w:rsid w:val="00564844"/>
    <w:rsid w:val="005648F3"/>
    <w:rsid w:val="00564C47"/>
    <w:rsid w:val="00564F68"/>
    <w:rsid w:val="0056506C"/>
    <w:rsid w:val="00565091"/>
    <w:rsid w:val="00565450"/>
    <w:rsid w:val="005654A7"/>
    <w:rsid w:val="00565810"/>
    <w:rsid w:val="0056584B"/>
    <w:rsid w:val="0056597F"/>
    <w:rsid w:val="00565B68"/>
    <w:rsid w:val="00565DE1"/>
    <w:rsid w:val="00565E55"/>
    <w:rsid w:val="00565F6C"/>
    <w:rsid w:val="00566465"/>
    <w:rsid w:val="00566A41"/>
    <w:rsid w:val="00566A42"/>
    <w:rsid w:val="00566E6B"/>
    <w:rsid w:val="00567007"/>
    <w:rsid w:val="00567502"/>
    <w:rsid w:val="00567E3D"/>
    <w:rsid w:val="0057008C"/>
    <w:rsid w:val="00570436"/>
    <w:rsid w:val="00570782"/>
    <w:rsid w:val="005708B3"/>
    <w:rsid w:val="00570E13"/>
    <w:rsid w:val="00570E27"/>
    <w:rsid w:val="00570FF3"/>
    <w:rsid w:val="00571003"/>
    <w:rsid w:val="00571248"/>
    <w:rsid w:val="00571BFA"/>
    <w:rsid w:val="00571F57"/>
    <w:rsid w:val="005723A8"/>
    <w:rsid w:val="00572581"/>
    <w:rsid w:val="00572589"/>
    <w:rsid w:val="005729BD"/>
    <w:rsid w:val="00572BA3"/>
    <w:rsid w:val="00572DC5"/>
    <w:rsid w:val="005733DD"/>
    <w:rsid w:val="00573BD9"/>
    <w:rsid w:val="00573D91"/>
    <w:rsid w:val="00573DC0"/>
    <w:rsid w:val="00573ECE"/>
    <w:rsid w:val="0057413B"/>
    <w:rsid w:val="005748B3"/>
    <w:rsid w:val="005748FC"/>
    <w:rsid w:val="00574FCD"/>
    <w:rsid w:val="00575193"/>
    <w:rsid w:val="0057572B"/>
    <w:rsid w:val="005759B9"/>
    <w:rsid w:val="00575FC0"/>
    <w:rsid w:val="0057618D"/>
    <w:rsid w:val="00576357"/>
    <w:rsid w:val="00576368"/>
    <w:rsid w:val="00576654"/>
    <w:rsid w:val="005766AB"/>
    <w:rsid w:val="00576D92"/>
    <w:rsid w:val="00576DA3"/>
    <w:rsid w:val="0057715B"/>
    <w:rsid w:val="005771A7"/>
    <w:rsid w:val="005771BE"/>
    <w:rsid w:val="005771DB"/>
    <w:rsid w:val="00577331"/>
    <w:rsid w:val="00577430"/>
    <w:rsid w:val="0057757F"/>
    <w:rsid w:val="00577828"/>
    <w:rsid w:val="00577B21"/>
    <w:rsid w:val="00580070"/>
    <w:rsid w:val="00580077"/>
    <w:rsid w:val="00580350"/>
    <w:rsid w:val="005803DA"/>
    <w:rsid w:val="005805E2"/>
    <w:rsid w:val="0058067C"/>
    <w:rsid w:val="00580816"/>
    <w:rsid w:val="00580B7D"/>
    <w:rsid w:val="00580BCF"/>
    <w:rsid w:val="00580F5C"/>
    <w:rsid w:val="00581190"/>
    <w:rsid w:val="005812E2"/>
    <w:rsid w:val="005813B5"/>
    <w:rsid w:val="00581C1E"/>
    <w:rsid w:val="00581E15"/>
    <w:rsid w:val="0058213A"/>
    <w:rsid w:val="0058256B"/>
    <w:rsid w:val="00582574"/>
    <w:rsid w:val="00582764"/>
    <w:rsid w:val="005827F4"/>
    <w:rsid w:val="00582938"/>
    <w:rsid w:val="00583102"/>
    <w:rsid w:val="005833D3"/>
    <w:rsid w:val="0058372A"/>
    <w:rsid w:val="00583862"/>
    <w:rsid w:val="0058399F"/>
    <w:rsid w:val="00583A86"/>
    <w:rsid w:val="00583B8A"/>
    <w:rsid w:val="00583DF2"/>
    <w:rsid w:val="00583EE5"/>
    <w:rsid w:val="00584614"/>
    <w:rsid w:val="00584AE7"/>
    <w:rsid w:val="00585024"/>
    <w:rsid w:val="0058558B"/>
    <w:rsid w:val="00585721"/>
    <w:rsid w:val="00585928"/>
    <w:rsid w:val="00585B1B"/>
    <w:rsid w:val="005860EB"/>
    <w:rsid w:val="0058618B"/>
    <w:rsid w:val="005861C1"/>
    <w:rsid w:val="005861C3"/>
    <w:rsid w:val="00586A06"/>
    <w:rsid w:val="00586C50"/>
    <w:rsid w:val="00587388"/>
    <w:rsid w:val="005876C7"/>
    <w:rsid w:val="005879DD"/>
    <w:rsid w:val="00587E78"/>
    <w:rsid w:val="00587FDB"/>
    <w:rsid w:val="00590111"/>
    <w:rsid w:val="00590775"/>
    <w:rsid w:val="00590A3D"/>
    <w:rsid w:val="00590BF3"/>
    <w:rsid w:val="00590D90"/>
    <w:rsid w:val="0059101B"/>
    <w:rsid w:val="005910CC"/>
    <w:rsid w:val="00591187"/>
    <w:rsid w:val="0059123E"/>
    <w:rsid w:val="00591548"/>
    <w:rsid w:val="00591552"/>
    <w:rsid w:val="0059164E"/>
    <w:rsid w:val="0059169D"/>
    <w:rsid w:val="0059179B"/>
    <w:rsid w:val="00591A1F"/>
    <w:rsid w:val="00591A61"/>
    <w:rsid w:val="00591E6D"/>
    <w:rsid w:val="00591EB2"/>
    <w:rsid w:val="00591EC9"/>
    <w:rsid w:val="005920E3"/>
    <w:rsid w:val="0059229D"/>
    <w:rsid w:val="005924D9"/>
    <w:rsid w:val="00592668"/>
    <w:rsid w:val="00592669"/>
    <w:rsid w:val="0059278A"/>
    <w:rsid w:val="00592AA0"/>
    <w:rsid w:val="00592CFD"/>
    <w:rsid w:val="00592DAC"/>
    <w:rsid w:val="00593102"/>
    <w:rsid w:val="005936A3"/>
    <w:rsid w:val="005938D6"/>
    <w:rsid w:val="00593918"/>
    <w:rsid w:val="00594249"/>
    <w:rsid w:val="005947EB"/>
    <w:rsid w:val="00594B3B"/>
    <w:rsid w:val="00594C17"/>
    <w:rsid w:val="00594D85"/>
    <w:rsid w:val="005952AE"/>
    <w:rsid w:val="00595500"/>
    <w:rsid w:val="0059570B"/>
    <w:rsid w:val="005958D0"/>
    <w:rsid w:val="00595942"/>
    <w:rsid w:val="00595F99"/>
    <w:rsid w:val="00596097"/>
    <w:rsid w:val="005966BC"/>
    <w:rsid w:val="00596726"/>
    <w:rsid w:val="00596B9A"/>
    <w:rsid w:val="00596DC3"/>
    <w:rsid w:val="00596E65"/>
    <w:rsid w:val="0059720A"/>
    <w:rsid w:val="005974F0"/>
    <w:rsid w:val="0059768E"/>
    <w:rsid w:val="00597D97"/>
    <w:rsid w:val="00597E2D"/>
    <w:rsid w:val="005A0778"/>
    <w:rsid w:val="005A081A"/>
    <w:rsid w:val="005A09F8"/>
    <w:rsid w:val="005A0B3B"/>
    <w:rsid w:val="005A0D93"/>
    <w:rsid w:val="005A0EFE"/>
    <w:rsid w:val="005A1042"/>
    <w:rsid w:val="005A1BFB"/>
    <w:rsid w:val="005A1C80"/>
    <w:rsid w:val="005A1E8C"/>
    <w:rsid w:val="005A2184"/>
    <w:rsid w:val="005A2189"/>
    <w:rsid w:val="005A25B1"/>
    <w:rsid w:val="005A272C"/>
    <w:rsid w:val="005A2DAB"/>
    <w:rsid w:val="005A3440"/>
    <w:rsid w:val="005A354C"/>
    <w:rsid w:val="005A361E"/>
    <w:rsid w:val="005A3A0E"/>
    <w:rsid w:val="005A3D6F"/>
    <w:rsid w:val="005A45A3"/>
    <w:rsid w:val="005A465B"/>
    <w:rsid w:val="005A4FAA"/>
    <w:rsid w:val="005A4FFA"/>
    <w:rsid w:val="005A5472"/>
    <w:rsid w:val="005A54AA"/>
    <w:rsid w:val="005A5694"/>
    <w:rsid w:val="005A58CF"/>
    <w:rsid w:val="005A59A9"/>
    <w:rsid w:val="005A5ABF"/>
    <w:rsid w:val="005A5C58"/>
    <w:rsid w:val="005A5CC3"/>
    <w:rsid w:val="005A5CC7"/>
    <w:rsid w:val="005A5D5A"/>
    <w:rsid w:val="005A5F69"/>
    <w:rsid w:val="005A62AA"/>
    <w:rsid w:val="005A6408"/>
    <w:rsid w:val="005A6666"/>
    <w:rsid w:val="005A6914"/>
    <w:rsid w:val="005A6AEC"/>
    <w:rsid w:val="005A6CA9"/>
    <w:rsid w:val="005A6D03"/>
    <w:rsid w:val="005A7094"/>
    <w:rsid w:val="005A7293"/>
    <w:rsid w:val="005A7384"/>
    <w:rsid w:val="005A744B"/>
    <w:rsid w:val="005A7681"/>
    <w:rsid w:val="005A7A11"/>
    <w:rsid w:val="005A7DB8"/>
    <w:rsid w:val="005A7DF2"/>
    <w:rsid w:val="005B03F1"/>
    <w:rsid w:val="005B042A"/>
    <w:rsid w:val="005B0451"/>
    <w:rsid w:val="005B04EC"/>
    <w:rsid w:val="005B0752"/>
    <w:rsid w:val="005B07BF"/>
    <w:rsid w:val="005B0BB3"/>
    <w:rsid w:val="005B0BF4"/>
    <w:rsid w:val="005B1329"/>
    <w:rsid w:val="005B1B27"/>
    <w:rsid w:val="005B1B3E"/>
    <w:rsid w:val="005B1C37"/>
    <w:rsid w:val="005B1DFD"/>
    <w:rsid w:val="005B1F20"/>
    <w:rsid w:val="005B2510"/>
    <w:rsid w:val="005B2775"/>
    <w:rsid w:val="005B2F1C"/>
    <w:rsid w:val="005B2F29"/>
    <w:rsid w:val="005B2FE6"/>
    <w:rsid w:val="005B3388"/>
    <w:rsid w:val="005B34B5"/>
    <w:rsid w:val="005B37F2"/>
    <w:rsid w:val="005B3FCD"/>
    <w:rsid w:val="005B471C"/>
    <w:rsid w:val="005B4871"/>
    <w:rsid w:val="005B4888"/>
    <w:rsid w:val="005B54C3"/>
    <w:rsid w:val="005B575A"/>
    <w:rsid w:val="005B5987"/>
    <w:rsid w:val="005B5B44"/>
    <w:rsid w:val="005B6057"/>
    <w:rsid w:val="005B67A8"/>
    <w:rsid w:val="005B68A5"/>
    <w:rsid w:val="005B6A13"/>
    <w:rsid w:val="005B709D"/>
    <w:rsid w:val="005B73FE"/>
    <w:rsid w:val="005B77D0"/>
    <w:rsid w:val="005B7B21"/>
    <w:rsid w:val="005B7F73"/>
    <w:rsid w:val="005B7F98"/>
    <w:rsid w:val="005C032D"/>
    <w:rsid w:val="005C0597"/>
    <w:rsid w:val="005C059E"/>
    <w:rsid w:val="005C07D3"/>
    <w:rsid w:val="005C0C1C"/>
    <w:rsid w:val="005C0C4E"/>
    <w:rsid w:val="005C125A"/>
    <w:rsid w:val="005C15B0"/>
    <w:rsid w:val="005C18D4"/>
    <w:rsid w:val="005C1A3F"/>
    <w:rsid w:val="005C2A63"/>
    <w:rsid w:val="005C2BE4"/>
    <w:rsid w:val="005C2E5B"/>
    <w:rsid w:val="005C2F0C"/>
    <w:rsid w:val="005C304D"/>
    <w:rsid w:val="005C306F"/>
    <w:rsid w:val="005C30FD"/>
    <w:rsid w:val="005C31D7"/>
    <w:rsid w:val="005C34ED"/>
    <w:rsid w:val="005C37E6"/>
    <w:rsid w:val="005C3A36"/>
    <w:rsid w:val="005C3A50"/>
    <w:rsid w:val="005C3B36"/>
    <w:rsid w:val="005C42EA"/>
    <w:rsid w:val="005C4A3A"/>
    <w:rsid w:val="005C4F15"/>
    <w:rsid w:val="005C4FBD"/>
    <w:rsid w:val="005C5212"/>
    <w:rsid w:val="005C5407"/>
    <w:rsid w:val="005C5926"/>
    <w:rsid w:val="005C5A3A"/>
    <w:rsid w:val="005C5B25"/>
    <w:rsid w:val="005C5D4E"/>
    <w:rsid w:val="005C608D"/>
    <w:rsid w:val="005C6252"/>
    <w:rsid w:val="005C63F6"/>
    <w:rsid w:val="005C64AD"/>
    <w:rsid w:val="005C6711"/>
    <w:rsid w:val="005C6B24"/>
    <w:rsid w:val="005C6BB8"/>
    <w:rsid w:val="005C6CE6"/>
    <w:rsid w:val="005C6CF9"/>
    <w:rsid w:val="005C6F17"/>
    <w:rsid w:val="005C74E6"/>
    <w:rsid w:val="005C755C"/>
    <w:rsid w:val="005C75D8"/>
    <w:rsid w:val="005C763C"/>
    <w:rsid w:val="005C7782"/>
    <w:rsid w:val="005C77C9"/>
    <w:rsid w:val="005C7962"/>
    <w:rsid w:val="005C79EF"/>
    <w:rsid w:val="005C7A1D"/>
    <w:rsid w:val="005C7E9B"/>
    <w:rsid w:val="005C7EC5"/>
    <w:rsid w:val="005C7F00"/>
    <w:rsid w:val="005D00F3"/>
    <w:rsid w:val="005D0C92"/>
    <w:rsid w:val="005D0DB5"/>
    <w:rsid w:val="005D1322"/>
    <w:rsid w:val="005D1840"/>
    <w:rsid w:val="005D1CE6"/>
    <w:rsid w:val="005D21A4"/>
    <w:rsid w:val="005D2712"/>
    <w:rsid w:val="005D2738"/>
    <w:rsid w:val="005D29B7"/>
    <w:rsid w:val="005D29C4"/>
    <w:rsid w:val="005D29DD"/>
    <w:rsid w:val="005D2AAB"/>
    <w:rsid w:val="005D328E"/>
    <w:rsid w:val="005D3409"/>
    <w:rsid w:val="005D37CA"/>
    <w:rsid w:val="005D3B8A"/>
    <w:rsid w:val="005D3D9E"/>
    <w:rsid w:val="005D3EB2"/>
    <w:rsid w:val="005D3EDB"/>
    <w:rsid w:val="005D47D2"/>
    <w:rsid w:val="005D4D85"/>
    <w:rsid w:val="005D4DAC"/>
    <w:rsid w:val="005D52FC"/>
    <w:rsid w:val="005D54E2"/>
    <w:rsid w:val="005D562E"/>
    <w:rsid w:val="005D5CC4"/>
    <w:rsid w:val="005D5D47"/>
    <w:rsid w:val="005D5E70"/>
    <w:rsid w:val="005D5E73"/>
    <w:rsid w:val="005D5E9E"/>
    <w:rsid w:val="005D5F39"/>
    <w:rsid w:val="005D6438"/>
    <w:rsid w:val="005D6572"/>
    <w:rsid w:val="005D66D5"/>
    <w:rsid w:val="005D78A9"/>
    <w:rsid w:val="005D795B"/>
    <w:rsid w:val="005E013A"/>
    <w:rsid w:val="005E0167"/>
    <w:rsid w:val="005E01A6"/>
    <w:rsid w:val="005E03A4"/>
    <w:rsid w:val="005E0979"/>
    <w:rsid w:val="005E0A61"/>
    <w:rsid w:val="005E0C8A"/>
    <w:rsid w:val="005E1145"/>
    <w:rsid w:val="005E1638"/>
    <w:rsid w:val="005E1664"/>
    <w:rsid w:val="005E1AFA"/>
    <w:rsid w:val="005E1BD1"/>
    <w:rsid w:val="005E21BA"/>
    <w:rsid w:val="005E221E"/>
    <w:rsid w:val="005E2531"/>
    <w:rsid w:val="005E2567"/>
    <w:rsid w:val="005E28E5"/>
    <w:rsid w:val="005E396E"/>
    <w:rsid w:val="005E4172"/>
    <w:rsid w:val="005E4483"/>
    <w:rsid w:val="005E45A6"/>
    <w:rsid w:val="005E50A3"/>
    <w:rsid w:val="005E50D7"/>
    <w:rsid w:val="005E556D"/>
    <w:rsid w:val="005E561E"/>
    <w:rsid w:val="005E5797"/>
    <w:rsid w:val="005E58BF"/>
    <w:rsid w:val="005E6793"/>
    <w:rsid w:val="005E6A84"/>
    <w:rsid w:val="005E73E7"/>
    <w:rsid w:val="005E76C2"/>
    <w:rsid w:val="005E7785"/>
    <w:rsid w:val="005E7B15"/>
    <w:rsid w:val="005F0093"/>
    <w:rsid w:val="005F0420"/>
    <w:rsid w:val="005F0527"/>
    <w:rsid w:val="005F080A"/>
    <w:rsid w:val="005F08BC"/>
    <w:rsid w:val="005F08D5"/>
    <w:rsid w:val="005F0E72"/>
    <w:rsid w:val="005F0ED8"/>
    <w:rsid w:val="005F1002"/>
    <w:rsid w:val="005F1038"/>
    <w:rsid w:val="005F107E"/>
    <w:rsid w:val="005F16E5"/>
    <w:rsid w:val="005F18A4"/>
    <w:rsid w:val="005F1968"/>
    <w:rsid w:val="005F2466"/>
    <w:rsid w:val="005F25B1"/>
    <w:rsid w:val="005F2AF9"/>
    <w:rsid w:val="005F2DCC"/>
    <w:rsid w:val="005F2DD9"/>
    <w:rsid w:val="005F328B"/>
    <w:rsid w:val="005F3367"/>
    <w:rsid w:val="005F38B4"/>
    <w:rsid w:val="005F3986"/>
    <w:rsid w:val="005F3A8C"/>
    <w:rsid w:val="005F4134"/>
    <w:rsid w:val="005F4742"/>
    <w:rsid w:val="005F47E6"/>
    <w:rsid w:val="005F485C"/>
    <w:rsid w:val="005F504C"/>
    <w:rsid w:val="005F52C4"/>
    <w:rsid w:val="005F52F4"/>
    <w:rsid w:val="005F5853"/>
    <w:rsid w:val="005F588A"/>
    <w:rsid w:val="005F58EF"/>
    <w:rsid w:val="005F5A95"/>
    <w:rsid w:val="005F5B69"/>
    <w:rsid w:val="005F5E1A"/>
    <w:rsid w:val="005F60E0"/>
    <w:rsid w:val="005F6123"/>
    <w:rsid w:val="005F6676"/>
    <w:rsid w:val="005F6FD6"/>
    <w:rsid w:val="005F722A"/>
    <w:rsid w:val="005F7A86"/>
    <w:rsid w:val="005F7B44"/>
    <w:rsid w:val="005F7B51"/>
    <w:rsid w:val="005F7F9E"/>
    <w:rsid w:val="006002AB"/>
    <w:rsid w:val="00600588"/>
    <w:rsid w:val="00600717"/>
    <w:rsid w:val="006007D1"/>
    <w:rsid w:val="00600895"/>
    <w:rsid w:val="00601059"/>
    <w:rsid w:val="006010DA"/>
    <w:rsid w:val="00601229"/>
    <w:rsid w:val="0060171C"/>
    <w:rsid w:val="006018C5"/>
    <w:rsid w:val="00601FEC"/>
    <w:rsid w:val="00602183"/>
    <w:rsid w:val="006021B8"/>
    <w:rsid w:val="006022D3"/>
    <w:rsid w:val="00602513"/>
    <w:rsid w:val="00602796"/>
    <w:rsid w:val="00602DC6"/>
    <w:rsid w:val="006038B3"/>
    <w:rsid w:val="00603AA2"/>
    <w:rsid w:val="00603FC4"/>
    <w:rsid w:val="006040D3"/>
    <w:rsid w:val="006045B9"/>
    <w:rsid w:val="006048BF"/>
    <w:rsid w:val="00604929"/>
    <w:rsid w:val="00604C7D"/>
    <w:rsid w:val="00604F92"/>
    <w:rsid w:val="00605277"/>
    <w:rsid w:val="00605848"/>
    <w:rsid w:val="006063A1"/>
    <w:rsid w:val="00606586"/>
    <w:rsid w:val="006065B2"/>
    <w:rsid w:val="006066C9"/>
    <w:rsid w:val="00606998"/>
    <w:rsid w:val="00606C53"/>
    <w:rsid w:val="00606C5C"/>
    <w:rsid w:val="00606C84"/>
    <w:rsid w:val="00607022"/>
    <w:rsid w:val="00607096"/>
    <w:rsid w:val="006070A6"/>
    <w:rsid w:val="00607152"/>
    <w:rsid w:val="0060726A"/>
    <w:rsid w:val="0060747D"/>
    <w:rsid w:val="00607B0F"/>
    <w:rsid w:val="00607F74"/>
    <w:rsid w:val="006102F3"/>
    <w:rsid w:val="00610440"/>
    <w:rsid w:val="0061044F"/>
    <w:rsid w:val="006105BC"/>
    <w:rsid w:val="00611716"/>
    <w:rsid w:val="00611A70"/>
    <w:rsid w:val="00611D74"/>
    <w:rsid w:val="006123E2"/>
    <w:rsid w:val="00612753"/>
    <w:rsid w:val="006129BC"/>
    <w:rsid w:val="006129D2"/>
    <w:rsid w:val="00612D93"/>
    <w:rsid w:val="00612DE3"/>
    <w:rsid w:val="00612E0B"/>
    <w:rsid w:val="006130CF"/>
    <w:rsid w:val="00613410"/>
    <w:rsid w:val="0061385A"/>
    <w:rsid w:val="00613A1E"/>
    <w:rsid w:val="00613E27"/>
    <w:rsid w:val="00614837"/>
    <w:rsid w:val="0061485E"/>
    <w:rsid w:val="00614E15"/>
    <w:rsid w:val="00614EE8"/>
    <w:rsid w:val="006151D9"/>
    <w:rsid w:val="006154EC"/>
    <w:rsid w:val="00615695"/>
    <w:rsid w:val="00615830"/>
    <w:rsid w:val="00615864"/>
    <w:rsid w:val="006159F1"/>
    <w:rsid w:val="00615B12"/>
    <w:rsid w:val="00615F9E"/>
    <w:rsid w:val="0061621F"/>
    <w:rsid w:val="006164E4"/>
    <w:rsid w:val="00616628"/>
    <w:rsid w:val="006166FA"/>
    <w:rsid w:val="00616E24"/>
    <w:rsid w:val="00616E81"/>
    <w:rsid w:val="00616F09"/>
    <w:rsid w:val="006174F3"/>
    <w:rsid w:val="0061763F"/>
    <w:rsid w:val="0061777C"/>
    <w:rsid w:val="00617A9E"/>
    <w:rsid w:val="00617AF6"/>
    <w:rsid w:val="00617D44"/>
    <w:rsid w:val="00617E01"/>
    <w:rsid w:val="00617FE5"/>
    <w:rsid w:val="0062009F"/>
    <w:rsid w:val="00620589"/>
    <w:rsid w:val="00620594"/>
    <w:rsid w:val="006211B6"/>
    <w:rsid w:val="006213CE"/>
    <w:rsid w:val="006215FD"/>
    <w:rsid w:val="0062181A"/>
    <w:rsid w:val="00621847"/>
    <w:rsid w:val="00621E59"/>
    <w:rsid w:val="0062273F"/>
    <w:rsid w:val="00622852"/>
    <w:rsid w:val="00622DC4"/>
    <w:rsid w:val="006231E3"/>
    <w:rsid w:val="0062327A"/>
    <w:rsid w:val="006235AF"/>
    <w:rsid w:val="00623745"/>
    <w:rsid w:val="00623845"/>
    <w:rsid w:val="006242A2"/>
    <w:rsid w:val="006242E3"/>
    <w:rsid w:val="0062447A"/>
    <w:rsid w:val="00624571"/>
    <w:rsid w:val="006248B6"/>
    <w:rsid w:val="00624E7C"/>
    <w:rsid w:val="00624ED8"/>
    <w:rsid w:val="006255B9"/>
    <w:rsid w:val="0062586F"/>
    <w:rsid w:val="006259F6"/>
    <w:rsid w:val="00625B0D"/>
    <w:rsid w:val="00625B49"/>
    <w:rsid w:val="00625F49"/>
    <w:rsid w:val="006262AD"/>
    <w:rsid w:val="006265A9"/>
    <w:rsid w:val="0062663C"/>
    <w:rsid w:val="00626836"/>
    <w:rsid w:val="006268B7"/>
    <w:rsid w:val="00626B15"/>
    <w:rsid w:val="0062724A"/>
    <w:rsid w:val="006273C3"/>
    <w:rsid w:val="00627B87"/>
    <w:rsid w:val="00627BD9"/>
    <w:rsid w:val="00627C2E"/>
    <w:rsid w:val="00630044"/>
    <w:rsid w:val="006306A3"/>
    <w:rsid w:val="00630AD1"/>
    <w:rsid w:val="00631226"/>
    <w:rsid w:val="00631260"/>
    <w:rsid w:val="006314E1"/>
    <w:rsid w:val="00631562"/>
    <w:rsid w:val="00631711"/>
    <w:rsid w:val="006317FE"/>
    <w:rsid w:val="006318B6"/>
    <w:rsid w:val="00631DA2"/>
    <w:rsid w:val="00632902"/>
    <w:rsid w:val="0063319E"/>
    <w:rsid w:val="0063332B"/>
    <w:rsid w:val="0063392D"/>
    <w:rsid w:val="00633F18"/>
    <w:rsid w:val="0063438E"/>
    <w:rsid w:val="006343F3"/>
    <w:rsid w:val="00634408"/>
    <w:rsid w:val="0063461D"/>
    <w:rsid w:val="00634C11"/>
    <w:rsid w:val="00634EEE"/>
    <w:rsid w:val="0063505D"/>
    <w:rsid w:val="0063533E"/>
    <w:rsid w:val="006355FB"/>
    <w:rsid w:val="006356DD"/>
    <w:rsid w:val="00635885"/>
    <w:rsid w:val="00635DD3"/>
    <w:rsid w:val="00635F12"/>
    <w:rsid w:val="00636231"/>
    <w:rsid w:val="00636290"/>
    <w:rsid w:val="006367DE"/>
    <w:rsid w:val="006368BF"/>
    <w:rsid w:val="00636A46"/>
    <w:rsid w:val="00636BE0"/>
    <w:rsid w:val="00636D05"/>
    <w:rsid w:val="00636EC3"/>
    <w:rsid w:val="00637117"/>
    <w:rsid w:val="00637544"/>
    <w:rsid w:val="00637796"/>
    <w:rsid w:val="006377AA"/>
    <w:rsid w:val="00637836"/>
    <w:rsid w:val="00637E7E"/>
    <w:rsid w:val="00640295"/>
    <w:rsid w:val="006406BC"/>
    <w:rsid w:val="00640778"/>
    <w:rsid w:val="00640885"/>
    <w:rsid w:val="00640A66"/>
    <w:rsid w:val="00640D46"/>
    <w:rsid w:val="00640D78"/>
    <w:rsid w:val="00641029"/>
    <w:rsid w:val="0064137F"/>
    <w:rsid w:val="00641513"/>
    <w:rsid w:val="006418D5"/>
    <w:rsid w:val="006426A1"/>
    <w:rsid w:val="0064291E"/>
    <w:rsid w:val="00642A9D"/>
    <w:rsid w:val="00642D72"/>
    <w:rsid w:val="00642F1F"/>
    <w:rsid w:val="006430B7"/>
    <w:rsid w:val="0064319D"/>
    <w:rsid w:val="006438A8"/>
    <w:rsid w:val="0064390B"/>
    <w:rsid w:val="00643A0D"/>
    <w:rsid w:val="00643C4B"/>
    <w:rsid w:val="00643CE3"/>
    <w:rsid w:val="00643E11"/>
    <w:rsid w:val="00643F67"/>
    <w:rsid w:val="006441B0"/>
    <w:rsid w:val="006444D1"/>
    <w:rsid w:val="0064478F"/>
    <w:rsid w:val="00645C0A"/>
    <w:rsid w:val="00645C19"/>
    <w:rsid w:val="00645DD6"/>
    <w:rsid w:val="00645EC0"/>
    <w:rsid w:val="0064650A"/>
    <w:rsid w:val="0064667C"/>
    <w:rsid w:val="00646B9A"/>
    <w:rsid w:val="00646BCA"/>
    <w:rsid w:val="00646C88"/>
    <w:rsid w:val="00646DC0"/>
    <w:rsid w:val="00646EAC"/>
    <w:rsid w:val="006470DD"/>
    <w:rsid w:val="00647335"/>
    <w:rsid w:val="0064773D"/>
    <w:rsid w:val="00650096"/>
    <w:rsid w:val="0065024A"/>
    <w:rsid w:val="0065025B"/>
    <w:rsid w:val="00650286"/>
    <w:rsid w:val="00650369"/>
    <w:rsid w:val="0065043C"/>
    <w:rsid w:val="00650A16"/>
    <w:rsid w:val="0065109B"/>
    <w:rsid w:val="006511DE"/>
    <w:rsid w:val="00651216"/>
    <w:rsid w:val="006514C3"/>
    <w:rsid w:val="00651B1A"/>
    <w:rsid w:val="00651BBF"/>
    <w:rsid w:val="00651D89"/>
    <w:rsid w:val="0065222C"/>
    <w:rsid w:val="00652365"/>
    <w:rsid w:val="00652699"/>
    <w:rsid w:val="006526A4"/>
    <w:rsid w:val="00652B49"/>
    <w:rsid w:val="00652F28"/>
    <w:rsid w:val="006531EC"/>
    <w:rsid w:val="006535E5"/>
    <w:rsid w:val="00653639"/>
    <w:rsid w:val="0065364C"/>
    <w:rsid w:val="00653653"/>
    <w:rsid w:val="00653941"/>
    <w:rsid w:val="006539F1"/>
    <w:rsid w:val="00653BAC"/>
    <w:rsid w:val="00653E2B"/>
    <w:rsid w:val="006540F8"/>
    <w:rsid w:val="00654295"/>
    <w:rsid w:val="00654334"/>
    <w:rsid w:val="0065452B"/>
    <w:rsid w:val="0065477F"/>
    <w:rsid w:val="00654922"/>
    <w:rsid w:val="00654A4A"/>
    <w:rsid w:val="00654DDA"/>
    <w:rsid w:val="00655116"/>
    <w:rsid w:val="0065550E"/>
    <w:rsid w:val="0065582D"/>
    <w:rsid w:val="00656BD1"/>
    <w:rsid w:val="0065760E"/>
    <w:rsid w:val="0065763F"/>
    <w:rsid w:val="00657704"/>
    <w:rsid w:val="00657D53"/>
    <w:rsid w:val="00657D5B"/>
    <w:rsid w:val="00657D69"/>
    <w:rsid w:val="00657D85"/>
    <w:rsid w:val="006601AA"/>
    <w:rsid w:val="006601AE"/>
    <w:rsid w:val="00660513"/>
    <w:rsid w:val="0066094D"/>
    <w:rsid w:val="00660983"/>
    <w:rsid w:val="00660A88"/>
    <w:rsid w:val="00660D96"/>
    <w:rsid w:val="00660EEF"/>
    <w:rsid w:val="00660F9D"/>
    <w:rsid w:val="006610C7"/>
    <w:rsid w:val="006611BB"/>
    <w:rsid w:val="00661D8D"/>
    <w:rsid w:val="00661FE8"/>
    <w:rsid w:val="00662230"/>
    <w:rsid w:val="0066229F"/>
    <w:rsid w:val="00662427"/>
    <w:rsid w:val="00662545"/>
    <w:rsid w:val="00662585"/>
    <w:rsid w:val="00662EE1"/>
    <w:rsid w:val="00663912"/>
    <w:rsid w:val="0066399A"/>
    <w:rsid w:val="00664068"/>
    <w:rsid w:val="006647AD"/>
    <w:rsid w:val="00664817"/>
    <w:rsid w:val="00664A36"/>
    <w:rsid w:val="00664B6A"/>
    <w:rsid w:val="00664BE9"/>
    <w:rsid w:val="00664D2C"/>
    <w:rsid w:val="006652CB"/>
    <w:rsid w:val="006652EA"/>
    <w:rsid w:val="0066548B"/>
    <w:rsid w:val="0066558B"/>
    <w:rsid w:val="00665914"/>
    <w:rsid w:val="00665D79"/>
    <w:rsid w:val="00666121"/>
    <w:rsid w:val="00666270"/>
    <w:rsid w:val="006662B1"/>
    <w:rsid w:val="006663A5"/>
    <w:rsid w:val="006664B6"/>
    <w:rsid w:val="00666580"/>
    <w:rsid w:val="006665ED"/>
    <w:rsid w:val="00666963"/>
    <w:rsid w:val="00666CB7"/>
    <w:rsid w:val="0066734A"/>
    <w:rsid w:val="006675A0"/>
    <w:rsid w:val="006678AF"/>
    <w:rsid w:val="00667974"/>
    <w:rsid w:val="00667A54"/>
    <w:rsid w:val="00670138"/>
    <w:rsid w:val="006703A3"/>
    <w:rsid w:val="006704A1"/>
    <w:rsid w:val="006706DA"/>
    <w:rsid w:val="00670B2F"/>
    <w:rsid w:val="00670B67"/>
    <w:rsid w:val="00670EE0"/>
    <w:rsid w:val="00670F6E"/>
    <w:rsid w:val="0067148F"/>
    <w:rsid w:val="00671646"/>
    <w:rsid w:val="006716A2"/>
    <w:rsid w:val="00671720"/>
    <w:rsid w:val="0067178A"/>
    <w:rsid w:val="006719A7"/>
    <w:rsid w:val="00671A95"/>
    <w:rsid w:val="00671C69"/>
    <w:rsid w:val="00671DBE"/>
    <w:rsid w:val="00671F48"/>
    <w:rsid w:val="00672060"/>
    <w:rsid w:val="00672558"/>
    <w:rsid w:val="0067264E"/>
    <w:rsid w:val="00672EFD"/>
    <w:rsid w:val="00672FB2"/>
    <w:rsid w:val="00673144"/>
    <w:rsid w:val="00673958"/>
    <w:rsid w:val="00673A2D"/>
    <w:rsid w:val="00673E89"/>
    <w:rsid w:val="0067414D"/>
    <w:rsid w:val="00674432"/>
    <w:rsid w:val="00674456"/>
    <w:rsid w:val="006746CC"/>
    <w:rsid w:val="006748DC"/>
    <w:rsid w:val="006749D8"/>
    <w:rsid w:val="00674D62"/>
    <w:rsid w:val="00674EAB"/>
    <w:rsid w:val="00674F0F"/>
    <w:rsid w:val="00675461"/>
    <w:rsid w:val="006759EC"/>
    <w:rsid w:val="0067601D"/>
    <w:rsid w:val="0067612F"/>
    <w:rsid w:val="006761E2"/>
    <w:rsid w:val="006763EA"/>
    <w:rsid w:val="006765BA"/>
    <w:rsid w:val="00677219"/>
    <w:rsid w:val="00677951"/>
    <w:rsid w:val="00677B5E"/>
    <w:rsid w:val="00680054"/>
    <w:rsid w:val="00680275"/>
    <w:rsid w:val="00680315"/>
    <w:rsid w:val="0068033C"/>
    <w:rsid w:val="00680446"/>
    <w:rsid w:val="00680449"/>
    <w:rsid w:val="00680539"/>
    <w:rsid w:val="006811B0"/>
    <w:rsid w:val="0068127D"/>
    <w:rsid w:val="00681A7C"/>
    <w:rsid w:val="00681DE7"/>
    <w:rsid w:val="00681E82"/>
    <w:rsid w:val="00681E96"/>
    <w:rsid w:val="00682020"/>
    <w:rsid w:val="00682113"/>
    <w:rsid w:val="006822BF"/>
    <w:rsid w:val="00682400"/>
    <w:rsid w:val="0068243D"/>
    <w:rsid w:val="006827FA"/>
    <w:rsid w:val="006829A6"/>
    <w:rsid w:val="00682DA6"/>
    <w:rsid w:val="00682F9C"/>
    <w:rsid w:val="0068326D"/>
    <w:rsid w:val="00683534"/>
    <w:rsid w:val="00683CF2"/>
    <w:rsid w:val="00683EA1"/>
    <w:rsid w:val="00684177"/>
    <w:rsid w:val="006841F9"/>
    <w:rsid w:val="006845E6"/>
    <w:rsid w:val="006847A7"/>
    <w:rsid w:val="00684D9B"/>
    <w:rsid w:val="00684F31"/>
    <w:rsid w:val="006850C6"/>
    <w:rsid w:val="006851C5"/>
    <w:rsid w:val="00685409"/>
    <w:rsid w:val="00685D34"/>
    <w:rsid w:val="00685E8C"/>
    <w:rsid w:val="0068608C"/>
    <w:rsid w:val="00686445"/>
    <w:rsid w:val="006864C7"/>
    <w:rsid w:val="006865BC"/>
    <w:rsid w:val="006868A4"/>
    <w:rsid w:val="006868B3"/>
    <w:rsid w:val="00686C80"/>
    <w:rsid w:val="00686FEC"/>
    <w:rsid w:val="00687374"/>
    <w:rsid w:val="006874A9"/>
    <w:rsid w:val="006877D2"/>
    <w:rsid w:val="00687F98"/>
    <w:rsid w:val="0069005C"/>
    <w:rsid w:val="0069022F"/>
    <w:rsid w:val="00690295"/>
    <w:rsid w:val="006902C1"/>
    <w:rsid w:val="006907EF"/>
    <w:rsid w:val="00690D53"/>
    <w:rsid w:val="00690DC9"/>
    <w:rsid w:val="00690E0A"/>
    <w:rsid w:val="006910E4"/>
    <w:rsid w:val="0069129D"/>
    <w:rsid w:val="006913B0"/>
    <w:rsid w:val="00691500"/>
    <w:rsid w:val="00691512"/>
    <w:rsid w:val="00691522"/>
    <w:rsid w:val="006916D5"/>
    <w:rsid w:val="00691770"/>
    <w:rsid w:val="00691B29"/>
    <w:rsid w:val="00691CD5"/>
    <w:rsid w:val="0069205F"/>
    <w:rsid w:val="006922A9"/>
    <w:rsid w:val="00692419"/>
    <w:rsid w:val="00692C0D"/>
    <w:rsid w:val="00692DE0"/>
    <w:rsid w:val="00693366"/>
    <w:rsid w:val="0069359F"/>
    <w:rsid w:val="00693634"/>
    <w:rsid w:val="00693976"/>
    <w:rsid w:val="00693C00"/>
    <w:rsid w:val="00693F32"/>
    <w:rsid w:val="00694126"/>
    <w:rsid w:val="006941F3"/>
    <w:rsid w:val="00694204"/>
    <w:rsid w:val="00694285"/>
    <w:rsid w:val="0069472F"/>
    <w:rsid w:val="00694B02"/>
    <w:rsid w:val="00694BC6"/>
    <w:rsid w:val="00694C40"/>
    <w:rsid w:val="00694CE9"/>
    <w:rsid w:val="00695354"/>
    <w:rsid w:val="006954B7"/>
    <w:rsid w:val="006954D9"/>
    <w:rsid w:val="00695828"/>
    <w:rsid w:val="00695C76"/>
    <w:rsid w:val="00695CB8"/>
    <w:rsid w:val="00695D15"/>
    <w:rsid w:val="006960D1"/>
    <w:rsid w:val="00696143"/>
    <w:rsid w:val="00696653"/>
    <w:rsid w:val="00696658"/>
    <w:rsid w:val="00696926"/>
    <w:rsid w:val="0069698C"/>
    <w:rsid w:val="00696BCF"/>
    <w:rsid w:val="00696C26"/>
    <w:rsid w:val="00696D5A"/>
    <w:rsid w:val="006971E6"/>
    <w:rsid w:val="00697428"/>
    <w:rsid w:val="0069775E"/>
    <w:rsid w:val="0069777D"/>
    <w:rsid w:val="00697782"/>
    <w:rsid w:val="00697B3D"/>
    <w:rsid w:val="00697D27"/>
    <w:rsid w:val="00697E90"/>
    <w:rsid w:val="006A06CC"/>
    <w:rsid w:val="006A07FA"/>
    <w:rsid w:val="006A0B6D"/>
    <w:rsid w:val="006A0CC4"/>
    <w:rsid w:val="006A0D1C"/>
    <w:rsid w:val="006A0D49"/>
    <w:rsid w:val="006A127D"/>
    <w:rsid w:val="006A13C5"/>
    <w:rsid w:val="006A14C7"/>
    <w:rsid w:val="006A1531"/>
    <w:rsid w:val="006A1532"/>
    <w:rsid w:val="006A1673"/>
    <w:rsid w:val="006A17CE"/>
    <w:rsid w:val="006A1A54"/>
    <w:rsid w:val="006A23A1"/>
    <w:rsid w:val="006A23CA"/>
    <w:rsid w:val="006A24B6"/>
    <w:rsid w:val="006A25C4"/>
    <w:rsid w:val="006A2B0B"/>
    <w:rsid w:val="006A2B87"/>
    <w:rsid w:val="006A32BF"/>
    <w:rsid w:val="006A365F"/>
    <w:rsid w:val="006A36DF"/>
    <w:rsid w:val="006A388E"/>
    <w:rsid w:val="006A3C44"/>
    <w:rsid w:val="006A4369"/>
    <w:rsid w:val="006A462A"/>
    <w:rsid w:val="006A483B"/>
    <w:rsid w:val="006A483E"/>
    <w:rsid w:val="006A4A06"/>
    <w:rsid w:val="006A4D09"/>
    <w:rsid w:val="006A4D9C"/>
    <w:rsid w:val="006A5370"/>
    <w:rsid w:val="006A57B7"/>
    <w:rsid w:val="006A5973"/>
    <w:rsid w:val="006A59EB"/>
    <w:rsid w:val="006A6051"/>
    <w:rsid w:val="006A63AD"/>
    <w:rsid w:val="006A673F"/>
    <w:rsid w:val="006A6A84"/>
    <w:rsid w:val="006A6C90"/>
    <w:rsid w:val="006A6D0E"/>
    <w:rsid w:val="006A7821"/>
    <w:rsid w:val="006A7D9D"/>
    <w:rsid w:val="006B000D"/>
    <w:rsid w:val="006B0410"/>
    <w:rsid w:val="006B0692"/>
    <w:rsid w:val="006B0CBC"/>
    <w:rsid w:val="006B0DCF"/>
    <w:rsid w:val="006B0E02"/>
    <w:rsid w:val="006B0ED8"/>
    <w:rsid w:val="006B101F"/>
    <w:rsid w:val="006B1361"/>
    <w:rsid w:val="006B1521"/>
    <w:rsid w:val="006B1C48"/>
    <w:rsid w:val="006B2061"/>
    <w:rsid w:val="006B226D"/>
    <w:rsid w:val="006B24A2"/>
    <w:rsid w:val="006B28FF"/>
    <w:rsid w:val="006B2993"/>
    <w:rsid w:val="006B29B2"/>
    <w:rsid w:val="006B30C3"/>
    <w:rsid w:val="006B318F"/>
    <w:rsid w:val="006B340D"/>
    <w:rsid w:val="006B3A22"/>
    <w:rsid w:val="006B3BFA"/>
    <w:rsid w:val="006B4115"/>
    <w:rsid w:val="006B4391"/>
    <w:rsid w:val="006B4560"/>
    <w:rsid w:val="006B4C2E"/>
    <w:rsid w:val="006B5124"/>
    <w:rsid w:val="006B5193"/>
    <w:rsid w:val="006B520E"/>
    <w:rsid w:val="006B5278"/>
    <w:rsid w:val="006B53BB"/>
    <w:rsid w:val="006B5549"/>
    <w:rsid w:val="006B55C0"/>
    <w:rsid w:val="006B5AE5"/>
    <w:rsid w:val="006B5D04"/>
    <w:rsid w:val="006B5F65"/>
    <w:rsid w:val="006B5FB2"/>
    <w:rsid w:val="006B5FD7"/>
    <w:rsid w:val="006B6064"/>
    <w:rsid w:val="006B6131"/>
    <w:rsid w:val="006B61C5"/>
    <w:rsid w:val="006B6397"/>
    <w:rsid w:val="006B63B2"/>
    <w:rsid w:val="006B6919"/>
    <w:rsid w:val="006B69DB"/>
    <w:rsid w:val="006B6DAF"/>
    <w:rsid w:val="006B71BC"/>
    <w:rsid w:val="006B72FA"/>
    <w:rsid w:val="006B774E"/>
    <w:rsid w:val="006B7864"/>
    <w:rsid w:val="006B7E22"/>
    <w:rsid w:val="006B7ECE"/>
    <w:rsid w:val="006B7F88"/>
    <w:rsid w:val="006B7FCF"/>
    <w:rsid w:val="006C001D"/>
    <w:rsid w:val="006C0271"/>
    <w:rsid w:val="006C047E"/>
    <w:rsid w:val="006C060F"/>
    <w:rsid w:val="006C0FC0"/>
    <w:rsid w:val="006C1329"/>
    <w:rsid w:val="006C140A"/>
    <w:rsid w:val="006C14D2"/>
    <w:rsid w:val="006C1A03"/>
    <w:rsid w:val="006C2380"/>
    <w:rsid w:val="006C239A"/>
    <w:rsid w:val="006C23B1"/>
    <w:rsid w:val="006C23B2"/>
    <w:rsid w:val="006C2421"/>
    <w:rsid w:val="006C2AD5"/>
    <w:rsid w:val="006C2E13"/>
    <w:rsid w:val="006C2FF6"/>
    <w:rsid w:val="006C3284"/>
    <w:rsid w:val="006C3678"/>
    <w:rsid w:val="006C37E8"/>
    <w:rsid w:val="006C3A75"/>
    <w:rsid w:val="006C3AD1"/>
    <w:rsid w:val="006C3AFF"/>
    <w:rsid w:val="006C3EA8"/>
    <w:rsid w:val="006C420A"/>
    <w:rsid w:val="006C45CC"/>
    <w:rsid w:val="006C4897"/>
    <w:rsid w:val="006C4A25"/>
    <w:rsid w:val="006C4C8D"/>
    <w:rsid w:val="006C4EE8"/>
    <w:rsid w:val="006C4FB9"/>
    <w:rsid w:val="006C51FC"/>
    <w:rsid w:val="006C52B3"/>
    <w:rsid w:val="006C56B8"/>
    <w:rsid w:val="006C5CDD"/>
    <w:rsid w:val="006C6068"/>
    <w:rsid w:val="006C6340"/>
    <w:rsid w:val="006C634B"/>
    <w:rsid w:val="006C688B"/>
    <w:rsid w:val="006C6A56"/>
    <w:rsid w:val="006C6BE7"/>
    <w:rsid w:val="006C7269"/>
    <w:rsid w:val="006C7A88"/>
    <w:rsid w:val="006C7B8B"/>
    <w:rsid w:val="006C7E85"/>
    <w:rsid w:val="006D0668"/>
    <w:rsid w:val="006D0801"/>
    <w:rsid w:val="006D0BBB"/>
    <w:rsid w:val="006D0D07"/>
    <w:rsid w:val="006D0F32"/>
    <w:rsid w:val="006D13E0"/>
    <w:rsid w:val="006D1442"/>
    <w:rsid w:val="006D14F3"/>
    <w:rsid w:val="006D1533"/>
    <w:rsid w:val="006D15E2"/>
    <w:rsid w:val="006D19FD"/>
    <w:rsid w:val="006D1FF8"/>
    <w:rsid w:val="006D20BF"/>
    <w:rsid w:val="006D26A6"/>
    <w:rsid w:val="006D3A2E"/>
    <w:rsid w:val="006D3BC2"/>
    <w:rsid w:val="006D3C8E"/>
    <w:rsid w:val="006D3FD3"/>
    <w:rsid w:val="006D43C9"/>
    <w:rsid w:val="006D4424"/>
    <w:rsid w:val="006D445C"/>
    <w:rsid w:val="006D49A0"/>
    <w:rsid w:val="006D4A73"/>
    <w:rsid w:val="006D504E"/>
    <w:rsid w:val="006D5428"/>
    <w:rsid w:val="006D5985"/>
    <w:rsid w:val="006D5B5B"/>
    <w:rsid w:val="006D5C54"/>
    <w:rsid w:val="006D5D37"/>
    <w:rsid w:val="006D6849"/>
    <w:rsid w:val="006D6885"/>
    <w:rsid w:val="006D68DF"/>
    <w:rsid w:val="006D696C"/>
    <w:rsid w:val="006D6BD5"/>
    <w:rsid w:val="006D6D2C"/>
    <w:rsid w:val="006D70C2"/>
    <w:rsid w:val="006D734F"/>
    <w:rsid w:val="006D735C"/>
    <w:rsid w:val="006D735D"/>
    <w:rsid w:val="006D73B5"/>
    <w:rsid w:val="006D7984"/>
    <w:rsid w:val="006D7F98"/>
    <w:rsid w:val="006E01A4"/>
    <w:rsid w:val="006E0232"/>
    <w:rsid w:val="006E0564"/>
    <w:rsid w:val="006E0C68"/>
    <w:rsid w:val="006E0F29"/>
    <w:rsid w:val="006E107D"/>
    <w:rsid w:val="006E10A3"/>
    <w:rsid w:val="006E1257"/>
    <w:rsid w:val="006E14D4"/>
    <w:rsid w:val="006E1912"/>
    <w:rsid w:val="006E1E82"/>
    <w:rsid w:val="006E1EF2"/>
    <w:rsid w:val="006E2164"/>
    <w:rsid w:val="006E29FC"/>
    <w:rsid w:val="006E2A55"/>
    <w:rsid w:val="006E2BAD"/>
    <w:rsid w:val="006E387B"/>
    <w:rsid w:val="006E408E"/>
    <w:rsid w:val="006E4149"/>
    <w:rsid w:val="006E4348"/>
    <w:rsid w:val="006E46C3"/>
    <w:rsid w:val="006E4B32"/>
    <w:rsid w:val="006E4D3E"/>
    <w:rsid w:val="006E4F91"/>
    <w:rsid w:val="006E51EC"/>
    <w:rsid w:val="006E52B2"/>
    <w:rsid w:val="006E56F3"/>
    <w:rsid w:val="006E6154"/>
    <w:rsid w:val="006E64AE"/>
    <w:rsid w:val="006E6687"/>
    <w:rsid w:val="006E68E3"/>
    <w:rsid w:val="006E6C79"/>
    <w:rsid w:val="006E6EA1"/>
    <w:rsid w:val="006E6F4E"/>
    <w:rsid w:val="006E72D0"/>
    <w:rsid w:val="006E74B6"/>
    <w:rsid w:val="006E74E0"/>
    <w:rsid w:val="006F031D"/>
    <w:rsid w:val="006F0F36"/>
    <w:rsid w:val="006F0F51"/>
    <w:rsid w:val="006F11A2"/>
    <w:rsid w:val="006F13DA"/>
    <w:rsid w:val="006F1534"/>
    <w:rsid w:val="006F1585"/>
    <w:rsid w:val="006F1619"/>
    <w:rsid w:val="006F164C"/>
    <w:rsid w:val="006F19B0"/>
    <w:rsid w:val="006F1CF0"/>
    <w:rsid w:val="006F1EA3"/>
    <w:rsid w:val="006F228B"/>
    <w:rsid w:val="006F2AB1"/>
    <w:rsid w:val="006F2E84"/>
    <w:rsid w:val="006F3089"/>
    <w:rsid w:val="006F3192"/>
    <w:rsid w:val="006F3D09"/>
    <w:rsid w:val="006F4CFE"/>
    <w:rsid w:val="006F4F8C"/>
    <w:rsid w:val="006F5309"/>
    <w:rsid w:val="006F54B7"/>
    <w:rsid w:val="006F56AA"/>
    <w:rsid w:val="006F590B"/>
    <w:rsid w:val="006F5AF0"/>
    <w:rsid w:val="006F5BF1"/>
    <w:rsid w:val="006F5DBF"/>
    <w:rsid w:val="006F5FB0"/>
    <w:rsid w:val="006F6048"/>
    <w:rsid w:val="006F6493"/>
    <w:rsid w:val="006F6714"/>
    <w:rsid w:val="006F6AC8"/>
    <w:rsid w:val="006F6BE9"/>
    <w:rsid w:val="006F6DB4"/>
    <w:rsid w:val="006F6E06"/>
    <w:rsid w:val="006F740B"/>
    <w:rsid w:val="006F7956"/>
    <w:rsid w:val="006F79A9"/>
    <w:rsid w:val="006F79C9"/>
    <w:rsid w:val="006F79F1"/>
    <w:rsid w:val="006F7A00"/>
    <w:rsid w:val="006F7A58"/>
    <w:rsid w:val="006F7D65"/>
    <w:rsid w:val="00700148"/>
    <w:rsid w:val="007002EC"/>
    <w:rsid w:val="007006B6"/>
    <w:rsid w:val="00700D76"/>
    <w:rsid w:val="007017BA"/>
    <w:rsid w:val="00701F1D"/>
    <w:rsid w:val="00701FB2"/>
    <w:rsid w:val="0070231D"/>
    <w:rsid w:val="00702357"/>
    <w:rsid w:val="00702557"/>
    <w:rsid w:val="0070284D"/>
    <w:rsid w:val="00702A99"/>
    <w:rsid w:val="007031D6"/>
    <w:rsid w:val="007035D6"/>
    <w:rsid w:val="00703978"/>
    <w:rsid w:val="00703B1B"/>
    <w:rsid w:val="00703BD5"/>
    <w:rsid w:val="00704219"/>
    <w:rsid w:val="007046C9"/>
    <w:rsid w:val="007047B4"/>
    <w:rsid w:val="007049B5"/>
    <w:rsid w:val="00704CE6"/>
    <w:rsid w:val="00704D20"/>
    <w:rsid w:val="00704F46"/>
    <w:rsid w:val="00704F6A"/>
    <w:rsid w:val="007056C7"/>
    <w:rsid w:val="007056FD"/>
    <w:rsid w:val="007057FF"/>
    <w:rsid w:val="00705849"/>
    <w:rsid w:val="00705BE1"/>
    <w:rsid w:val="00705DEB"/>
    <w:rsid w:val="00705F04"/>
    <w:rsid w:val="00705FDE"/>
    <w:rsid w:val="00706089"/>
    <w:rsid w:val="0070635F"/>
    <w:rsid w:val="007064DE"/>
    <w:rsid w:val="00706691"/>
    <w:rsid w:val="00707228"/>
    <w:rsid w:val="0070722C"/>
    <w:rsid w:val="0070724C"/>
    <w:rsid w:val="007072AA"/>
    <w:rsid w:val="007073E1"/>
    <w:rsid w:val="007073F7"/>
    <w:rsid w:val="00707620"/>
    <w:rsid w:val="00707684"/>
    <w:rsid w:val="00707AAD"/>
    <w:rsid w:val="00707AF9"/>
    <w:rsid w:val="00707C1B"/>
    <w:rsid w:val="0071022A"/>
    <w:rsid w:val="0071042D"/>
    <w:rsid w:val="007104F2"/>
    <w:rsid w:val="007106AF"/>
    <w:rsid w:val="007106C5"/>
    <w:rsid w:val="00710ABC"/>
    <w:rsid w:val="00710B30"/>
    <w:rsid w:val="00710C70"/>
    <w:rsid w:val="007110E0"/>
    <w:rsid w:val="0071143F"/>
    <w:rsid w:val="0071173B"/>
    <w:rsid w:val="00711743"/>
    <w:rsid w:val="00711E80"/>
    <w:rsid w:val="00712199"/>
    <w:rsid w:val="00712B22"/>
    <w:rsid w:val="00712D18"/>
    <w:rsid w:val="00712DAC"/>
    <w:rsid w:val="007130F6"/>
    <w:rsid w:val="007134AA"/>
    <w:rsid w:val="00713551"/>
    <w:rsid w:val="00713E44"/>
    <w:rsid w:val="0071405D"/>
    <w:rsid w:val="007142E1"/>
    <w:rsid w:val="007148D5"/>
    <w:rsid w:val="00714A21"/>
    <w:rsid w:val="00714EBD"/>
    <w:rsid w:val="007150C7"/>
    <w:rsid w:val="007150D4"/>
    <w:rsid w:val="007154F9"/>
    <w:rsid w:val="00715AB5"/>
    <w:rsid w:val="00715F49"/>
    <w:rsid w:val="00716017"/>
    <w:rsid w:val="00716186"/>
    <w:rsid w:val="007163DA"/>
    <w:rsid w:val="0071648A"/>
    <w:rsid w:val="00716600"/>
    <w:rsid w:val="007169E2"/>
    <w:rsid w:val="00716A3B"/>
    <w:rsid w:val="00716AB6"/>
    <w:rsid w:val="00716D82"/>
    <w:rsid w:val="00717271"/>
    <w:rsid w:val="00720102"/>
    <w:rsid w:val="00720110"/>
    <w:rsid w:val="007202A5"/>
    <w:rsid w:val="0072060E"/>
    <w:rsid w:val="00720686"/>
    <w:rsid w:val="007206ED"/>
    <w:rsid w:val="007207D5"/>
    <w:rsid w:val="0072097E"/>
    <w:rsid w:val="007211A8"/>
    <w:rsid w:val="00721B8D"/>
    <w:rsid w:val="00721C0F"/>
    <w:rsid w:val="0072209E"/>
    <w:rsid w:val="00722121"/>
    <w:rsid w:val="00722C48"/>
    <w:rsid w:val="00722EEF"/>
    <w:rsid w:val="007230BB"/>
    <w:rsid w:val="00723167"/>
    <w:rsid w:val="00723D04"/>
    <w:rsid w:val="00723EBD"/>
    <w:rsid w:val="0072406B"/>
    <w:rsid w:val="0072417B"/>
    <w:rsid w:val="00724260"/>
    <w:rsid w:val="0072430A"/>
    <w:rsid w:val="00724336"/>
    <w:rsid w:val="007246D5"/>
    <w:rsid w:val="007247E8"/>
    <w:rsid w:val="00724871"/>
    <w:rsid w:val="00724AC8"/>
    <w:rsid w:val="007252B2"/>
    <w:rsid w:val="007252BF"/>
    <w:rsid w:val="0072562E"/>
    <w:rsid w:val="00725807"/>
    <w:rsid w:val="00725A0C"/>
    <w:rsid w:val="00725B36"/>
    <w:rsid w:val="00725E0E"/>
    <w:rsid w:val="00726090"/>
    <w:rsid w:val="00726958"/>
    <w:rsid w:val="00726AF2"/>
    <w:rsid w:val="00726E31"/>
    <w:rsid w:val="00726E3A"/>
    <w:rsid w:val="007270A5"/>
    <w:rsid w:val="007272EF"/>
    <w:rsid w:val="00727471"/>
    <w:rsid w:val="007278AF"/>
    <w:rsid w:val="00727B55"/>
    <w:rsid w:val="00727EFC"/>
    <w:rsid w:val="00730454"/>
    <w:rsid w:val="0073076C"/>
    <w:rsid w:val="00730A5A"/>
    <w:rsid w:val="00730DAA"/>
    <w:rsid w:val="00730EA6"/>
    <w:rsid w:val="007312C9"/>
    <w:rsid w:val="007312F7"/>
    <w:rsid w:val="00731485"/>
    <w:rsid w:val="007314EF"/>
    <w:rsid w:val="00731F78"/>
    <w:rsid w:val="00732094"/>
    <w:rsid w:val="00732276"/>
    <w:rsid w:val="00732413"/>
    <w:rsid w:val="0073262B"/>
    <w:rsid w:val="00732BAD"/>
    <w:rsid w:val="00732F5A"/>
    <w:rsid w:val="007332E6"/>
    <w:rsid w:val="00733552"/>
    <w:rsid w:val="0073371B"/>
    <w:rsid w:val="007338DD"/>
    <w:rsid w:val="00733A81"/>
    <w:rsid w:val="00733B91"/>
    <w:rsid w:val="00733BD3"/>
    <w:rsid w:val="00733F20"/>
    <w:rsid w:val="0073435B"/>
    <w:rsid w:val="007344CB"/>
    <w:rsid w:val="0073450D"/>
    <w:rsid w:val="00734552"/>
    <w:rsid w:val="0073470C"/>
    <w:rsid w:val="00734BB8"/>
    <w:rsid w:val="00734E3B"/>
    <w:rsid w:val="00734FED"/>
    <w:rsid w:val="007352FE"/>
    <w:rsid w:val="007353CB"/>
    <w:rsid w:val="00735A56"/>
    <w:rsid w:val="00735BEA"/>
    <w:rsid w:val="00735D99"/>
    <w:rsid w:val="00735E91"/>
    <w:rsid w:val="007361BA"/>
    <w:rsid w:val="007365A0"/>
    <w:rsid w:val="00736703"/>
    <w:rsid w:val="0073684D"/>
    <w:rsid w:val="007368DB"/>
    <w:rsid w:val="00736BAB"/>
    <w:rsid w:val="00737B11"/>
    <w:rsid w:val="007400A3"/>
    <w:rsid w:val="007404F2"/>
    <w:rsid w:val="0074057D"/>
    <w:rsid w:val="00740693"/>
    <w:rsid w:val="00740C78"/>
    <w:rsid w:val="00740E1D"/>
    <w:rsid w:val="00740F0E"/>
    <w:rsid w:val="00740F66"/>
    <w:rsid w:val="00740F95"/>
    <w:rsid w:val="00741418"/>
    <w:rsid w:val="00741A34"/>
    <w:rsid w:val="00742056"/>
    <w:rsid w:val="00742625"/>
    <w:rsid w:val="007426E0"/>
    <w:rsid w:val="007427CA"/>
    <w:rsid w:val="007428DA"/>
    <w:rsid w:val="00742A6D"/>
    <w:rsid w:val="00742DCA"/>
    <w:rsid w:val="00742DF2"/>
    <w:rsid w:val="00742E4A"/>
    <w:rsid w:val="00742F56"/>
    <w:rsid w:val="007438D4"/>
    <w:rsid w:val="00744559"/>
    <w:rsid w:val="007448BF"/>
    <w:rsid w:val="007450AC"/>
    <w:rsid w:val="007450B4"/>
    <w:rsid w:val="007452DF"/>
    <w:rsid w:val="007455A0"/>
    <w:rsid w:val="007458EB"/>
    <w:rsid w:val="00746122"/>
    <w:rsid w:val="00746663"/>
    <w:rsid w:val="00746A68"/>
    <w:rsid w:val="0074745F"/>
    <w:rsid w:val="00747697"/>
    <w:rsid w:val="00747744"/>
    <w:rsid w:val="007478B2"/>
    <w:rsid w:val="007478F9"/>
    <w:rsid w:val="00747936"/>
    <w:rsid w:val="00747C78"/>
    <w:rsid w:val="00747F2F"/>
    <w:rsid w:val="00750160"/>
    <w:rsid w:val="0075022B"/>
    <w:rsid w:val="00750273"/>
    <w:rsid w:val="007502BC"/>
    <w:rsid w:val="0075030F"/>
    <w:rsid w:val="00750A80"/>
    <w:rsid w:val="00750D5F"/>
    <w:rsid w:val="007511C3"/>
    <w:rsid w:val="0075158B"/>
    <w:rsid w:val="0075167F"/>
    <w:rsid w:val="00751875"/>
    <w:rsid w:val="00751A3E"/>
    <w:rsid w:val="00751F5F"/>
    <w:rsid w:val="0075202A"/>
    <w:rsid w:val="0075204C"/>
    <w:rsid w:val="00752191"/>
    <w:rsid w:val="007522F8"/>
    <w:rsid w:val="0075254D"/>
    <w:rsid w:val="00752B64"/>
    <w:rsid w:val="00752C07"/>
    <w:rsid w:val="00752CB7"/>
    <w:rsid w:val="007531B4"/>
    <w:rsid w:val="00753265"/>
    <w:rsid w:val="007532AB"/>
    <w:rsid w:val="00753720"/>
    <w:rsid w:val="007538D9"/>
    <w:rsid w:val="00753D70"/>
    <w:rsid w:val="00753F94"/>
    <w:rsid w:val="0075408C"/>
    <w:rsid w:val="0075415F"/>
    <w:rsid w:val="00754267"/>
    <w:rsid w:val="00754E1A"/>
    <w:rsid w:val="007552E1"/>
    <w:rsid w:val="007554A8"/>
    <w:rsid w:val="007556DD"/>
    <w:rsid w:val="00755AE0"/>
    <w:rsid w:val="00755B59"/>
    <w:rsid w:val="00755B65"/>
    <w:rsid w:val="00756031"/>
    <w:rsid w:val="007561A7"/>
    <w:rsid w:val="007561E4"/>
    <w:rsid w:val="00756274"/>
    <w:rsid w:val="007566EF"/>
    <w:rsid w:val="00756723"/>
    <w:rsid w:val="0075674F"/>
    <w:rsid w:val="00756787"/>
    <w:rsid w:val="00756DD4"/>
    <w:rsid w:val="00757157"/>
    <w:rsid w:val="00757753"/>
    <w:rsid w:val="00757EA8"/>
    <w:rsid w:val="00760013"/>
    <w:rsid w:val="007601AE"/>
    <w:rsid w:val="007604DE"/>
    <w:rsid w:val="00760546"/>
    <w:rsid w:val="00760ADA"/>
    <w:rsid w:val="00760B8F"/>
    <w:rsid w:val="00760CAE"/>
    <w:rsid w:val="00760E1C"/>
    <w:rsid w:val="00760E34"/>
    <w:rsid w:val="00760F1F"/>
    <w:rsid w:val="007611D8"/>
    <w:rsid w:val="00761254"/>
    <w:rsid w:val="007612AB"/>
    <w:rsid w:val="0076131C"/>
    <w:rsid w:val="007614FF"/>
    <w:rsid w:val="00761735"/>
    <w:rsid w:val="007617D6"/>
    <w:rsid w:val="00761906"/>
    <w:rsid w:val="00761AA6"/>
    <w:rsid w:val="00761B76"/>
    <w:rsid w:val="00761D8C"/>
    <w:rsid w:val="0076203E"/>
    <w:rsid w:val="0076236E"/>
    <w:rsid w:val="007623BE"/>
    <w:rsid w:val="007623C0"/>
    <w:rsid w:val="0076294F"/>
    <w:rsid w:val="00762B06"/>
    <w:rsid w:val="00762BA7"/>
    <w:rsid w:val="00762DC3"/>
    <w:rsid w:val="007632D5"/>
    <w:rsid w:val="007633CE"/>
    <w:rsid w:val="0076343A"/>
    <w:rsid w:val="007634E7"/>
    <w:rsid w:val="007634F3"/>
    <w:rsid w:val="007639A7"/>
    <w:rsid w:val="00763A7A"/>
    <w:rsid w:val="00763FB7"/>
    <w:rsid w:val="0076441E"/>
    <w:rsid w:val="00764460"/>
    <w:rsid w:val="007649F7"/>
    <w:rsid w:val="00764AB1"/>
    <w:rsid w:val="00764DEB"/>
    <w:rsid w:val="00764EF8"/>
    <w:rsid w:val="00764F17"/>
    <w:rsid w:val="0076575C"/>
    <w:rsid w:val="00765B1C"/>
    <w:rsid w:val="00765BB3"/>
    <w:rsid w:val="00765E14"/>
    <w:rsid w:val="00766120"/>
    <w:rsid w:val="00766197"/>
    <w:rsid w:val="007664F8"/>
    <w:rsid w:val="0076656D"/>
    <w:rsid w:val="00766829"/>
    <w:rsid w:val="00766A10"/>
    <w:rsid w:val="007678D6"/>
    <w:rsid w:val="007679CC"/>
    <w:rsid w:val="0077000D"/>
    <w:rsid w:val="007701EC"/>
    <w:rsid w:val="0077041D"/>
    <w:rsid w:val="00770C1D"/>
    <w:rsid w:val="00770FA7"/>
    <w:rsid w:val="007710DB"/>
    <w:rsid w:val="0077116F"/>
    <w:rsid w:val="007714B4"/>
    <w:rsid w:val="00771503"/>
    <w:rsid w:val="007718B6"/>
    <w:rsid w:val="00771BD1"/>
    <w:rsid w:val="00771C0D"/>
    <w:rsid w:val="007723E3"/>
    <w:rsid w:val="00772955"/>
    <w:rsid w:val="00772C71"/>
    <w:rsid w:val="00772EBE"/>
    <w:rsid w:val="00773036"/>
    <w:rsid w:val="0077344F"/>
    <w:rsid w:val="00773950"/>
    <w:rsid w:val="00773CCC"/>
    <w:rsid w:val="007749A9"/>
    <w:rsid w:val="00774FA7"/>
    <w:rsid w:val="0077513F"/>
    <w:rsid w:val="007757A4"/>
    <w:rsid w:val="00775926"/>
    <w:rsid w:val="00775CF8"/>
    <w:rsid w:val="007760E2"/>
    <w:rsid w:val="00776301"/>
    <w:rsid w:val="007767C5"/>
    <w:rsid w:val="007767DC"/>
    <w:rsid w:val="00777595"/>
    <w:rsid w:val="0077778D"/>
    <w:rsid w:val="007777BA"/>
    <w:rsid w:val="0077785A"/>
    <w:rsid w:val="007778A7"/>
    <w:rsid w:val="00777A12"/>
    <w:rsid w:val="00777B54"/>
    <w:rsid w:val="00777D20"/>
    <w:rsid w:val="00777E1D"/>
    <w:rsid w:val="00777EB7"/>
    <w:rsid w:val="00777FE4"/>
    <w:rsid w:val="00780061"/>
    <w:rsid w:val="00780367"/>
    <w:rsid w:val="00780528"/>
    <w:rsid w:val="00780557"/>
    <w:rsid w:val="0078096C"/>
    <w:rsid w:val="00780C5C"/>
    <w:rsid w:val="00780D0B"/>
    <w:rsid w:val="00780F04"/>
    <w:rsid w:val="0078105A"/>
    <w:rsid w:val="0078121D"/>
    <w:rsid w:val="0078159A"/>
    <w:rsid w:val="00781B90"/>
    <w:rsid w:val="00781C55"/>
    <w:rsid w:val="00781DF8"/>
    <w:rsid w:val="00782109"/>
    <w:rsid w:val="00782653"/>
    <w:rsid w:val="00782665"/>
    <w:rsid w:val="0078283C"/>
    <w:rsid w:val="00782F51"/>
    <w:rsid w:val="00782F71"/>
    <w:rsid w:val="00783004"/>
    <w:rsid w:val="00783897"/>
    <w:rsid w:val="00783A75"/>
    <w:rsid w:val="00784083"/>
    <w:rsid w:val="0078433E"/>
    <w:rsid w:val="007843DB"/>
    <w:rsid w:val="00784676"/>
    <w:rsid w:val="00784D46"/>
    <w:rsid w:val="007857D2"/>
    <w:rsid w:val="00785B6F"/>
    <w:rsid w:val="00785B97"/>
    <w:rsid w:val="00785E2A"/>
    <w:rsid w:val="00785F6A"/>
    <w:rsid w:val="007860B0"/>
    <w:rsid w:val="007862E1"/>
    <w:rsid w:val="007864A2"/>
    <w:rsid w:val="00786FEC"/>
    <w:rsid w:val="00787027"/>
    <w:rsid w:val="00787234"/>
    <w:rsid w:val="007872B2"/>
    <w:rsid w:val="0078753F"/>
    <w:rsid w:val="007875C0"/>
    <w:rsid w:val="007875F4"/>
    <w:rsid w:val="007878BB"/>
    <w:rsid w:val="0079011E"/>
    <w:rsid w:val="00790152"/>
    <w:rsid w:val="007906C0"/>
    <w:rsid w:val="00790771"/>
    <w:rsid w:val="007907A3"/>
    <w:rsid w:val="00790913"/>
    <w:rsid w:val="00790A92"/>
    <w:rsid w:val="007915FC"/>
    <w:rsid w:val="00791748"/>
    <w:rsid w:val="007919B0"/>
    <w:rsid w:val="007921E8"/>
    <w:rsid w:val="0079225D"/>
    <w:rsid w:val="0079229B"/>
    <w:rsid w:val="007923F6"/>
    <w:rsid w:val="00792D4C"/>
    <w:rsid w:val="00792D92"/>
    <w:rsid w:val="0079358F"/>
    <w:rsid w:val="007937AF"/>
    <w:rsid w:val="0079394E"/>
    <w:rsid w:val="00793A97"/>
    <w:rsid w:val="00793BAD"/>
    <w:rsid w:val="00793CE4"/>
    <w:rsid w:val="00793E56"/>
    <w:rsid w:val="00793F8E"/>
    <w:rsid w:val="0079435C"/>
    <w:rsid w:val="007947F9"/>
    <w:rsid w:val="00794A92"/>
    <w:rsid w:val="00794AA6"/>
    <w:rsid w:val="00794EE0"/>
    <w:rsid w:val="00794FE5"/>
    <w:rsid w:val="00795208"/>
    <w:rsid w:val="0079556E"/>
    <w:rsid w:val="00795AAD"/>
    <w:rsid w:val="00795BFF"/>
    <w:rsid w:val="0079661D"/>
    <w:rsid w:val="00796CB0"/>
    <w:rsid w:val="007979A1"/>
    <w:rsid w:val="007979B8"/>
    <w:rsid w:val="007A06D6"/>
    <w:rsid w:val="007A0AF0"/>
    <w:rsid w:val="007A0B3F"/>
    <w:rsid w:val="007A0E43"/>
    <w:rsid w:val="007A0F58"/>
    <w:rsid w:val="007A1144"/>
    <w:rsid w:val="007A1416"/>
    <w:rsid w:val="007A1A16"/>
    <w:rsid w:val="007A1C00"/>
    <w:rsid w:val="007A1E03"/>
    <w:rsid w:val="007A221D"/>
    <w:rsid w:val="007A23DF"/>
    <w:rsid w:val="007A2B7A"/>
    <w:rsid w:val="007A2C07"/>
    <w:rsid w:val="007A2F87"/>
    <w:rsid w:val="007A30C4"/>
    <w:rsid w:val="007A3405"/>
    <w:rsid w:val="007A34F7"/>
    <w:rsid w:val="007A3C22"/>
    <w:rsid w:val="007A3F9D"/>
    <w:rsid w:val="007A417C"/>
    <w:rsid w:val="007A437C"/>
    <w:rsid w:val="007A44F3"/>
    <w:rsid w:val="007A457C"/>
    <w:rsid w:val="007A4591"/>
    <w:rsid w:val="007A4840"/>
    <w:rsid w:val="007A52C6"/>
    <w:rsid w:val="007A5372"/>
    <w:rsid w:val="007A566F"/>
    <w:rsid w:val="007A56E6"/>
    <w:rsid w:val="007A5CA1"/>
    <w:rsid w:val="007A5E8B"/>
    <w:rsid w:val="007A6104"/>
    <w:rsid w:val="007A6242"/>
    <w:rsid w:val="007A6375"/>
    <w:rsid w:val="007A6513"/>
    <w:rsid w:val="007A65B4"/>
    <w:rsid w:val="007A6857"/>
    <w:rsid w:val="007A6BAC"/>
    <w:rsid w:val="007A6CC8"/>
    <w:rsid w:val="007A731B"/>
    <w:rsid w:val="007A7339"/>
    <w:rsid w:val="007A7534"/>
    <w:rsid w:val="007A76EE"/>
    <w:rsid w:val="007A7786"/>
    <w:rsid w:val="007A7B0A"/>
    <w:rsid w:val="007A7D21"/>
    <w:rsid w:val="007B0647"/>
    <w:rsid w:val="007B0BE2"/>
    <w:rsid w:val="007B160A"/>
    <w:rsid w:val="007B1A42"/>
    <w:rsid w:val="007B1B68"/>
    <w:rsid w:val="007B2366"/>
    <w:rsid w:val="007B2368"/>
    <w:rsid w:val="007B2502"/>
    <w:rsid w:val="007B2600"/>
    <w:rsid w:val="007B2E82"/>
    <w:rsid w:val="007B2E8B"/>
    <w:rsid w:val="007B2EFE"/>
    <w:rsid w:val="007B3027"/>
    <w:rsid w:val="007B354B"/>
    <w:rsid w:val="007B404B"/>
    <w:rsid w:val="007B45B5"/>
    <w:rsid w:val="007B4B4E"/>
    <w:rsid w:val="007B4FEC"/>
    <w:rsid w:val="007B549F"/>
    <w:rsid w:val="007B54B9"/>
    <w:rsid w:val="007B555A"/>
    <w:rsid w:val="007B56F1"/>
    <w:rsid w:val="007B6500"/>
    <w:rsid w:val="007B6C01"/>
    <w:rsid w:val="007B6CB4"/>
    <w:rsid w:val="007B709A"/>
    <w:rsid w:val="007B718B"/>
    <w:rsid w:val="007B74B2"/>
    <w:rsid w:val="007B757E"/>
    <w:rsid w:val="007B783D"/>
    <w:rsid w:val="007B784E"/>
    <w:rsid w:val="007B792C"/>
    <w:rsid w:val="007B7F71"/>
    <w:rsid w:val="007C046F"/>
    <w:rsid w:val="007C0618"/>
    <w:rsid w:val="007C0A9F"/>
    <w:rsid w:val="007C0B24"/>
    <w:rsid w:val="007C0B34"/>
    <w:rsid w:val="007C1804"/>
    <w:rsid w:val="007C1844"/>
    <w:rsid w:val="007C1E02"/>
    <w:rsid w:val="007C20E5"/>
    <w:rsid w:val="007C230B"/>
    <w:rsid w:val="007C2375"/>
    <w:rsid w:val="007C24E9"/>
    <w:rsid w:val="007C27F8"/>
    <w:rsid w:val="007C27FC"/>
    <w:rsid w:val="007C2B52"/>
    <w:rsid w:val="007C2B6D"/>
    <w:rsid w:val="007C3291"/>
    <w:rsid w:val="007C37EC"/>
    <w:rsid w:val="007C38A2"/>
    <w:rsid w:val="007C3915"/>
    <w:rsid w:val="007C3FCE"/>
    <w:rsid w:val="007C40A6"/>
    <w:rsid w:val="007C424A"/>
    <w:rsid w:val="007C46D8"/>
    <w:rsid w:val="007C473F"/>
    <w:rsid w:val="007C4D7F"/>
    <w:rsid w:val="007C5513"/>
    <w:rsid w:val="007C552A"/>
    <w:rsid w:val="007C5BB5"/>
    <w:rsid w:val="007C5D04"/>
    <w:rsid w:val="007C5F4B"/>
    <w:rsid w:val="007C6744"/>
    <w:rsid w:val="007C67AA"/>
    <w:rsid w:val="007C68AA"/>
    <w:rsid w:val="007C6C6C"/>
    <w:rsid w:val="007C7CA9"/>
    <w:rsid w:val="007D0393"/>
    <w:rsid w:val="007D1357"/>
    <w:rsid w:val="007D185E"/>
    <w:rsid w:val="007D19AD"/>
    <w:rsid w:val="007D1E9A"/>
    <w:rsid w:val="007D1ED8"/>
    <w:rsid w:val="007D1F1B"/>
    <w:rsid w:val="007D21A8"/>
    <w:rsid w:val="007D24A1"/>
    <w:rsid w:val="007D2514"/>
    <w:rsid w:val="007D2D0C"/>
    <w:rsid w:val="007D2FEA"/>
    <w:rsid w:val="007D33B3"/>
    <w:rsid w:val="007D3409"/>
    <w:rsid w:val="007D3452"/>
    <w:rsid w:val="007D3831"/>
    <w:rsid w:val="007D3C5D"/>
    <w:rsid w:val="007D3DAD"/>
    <w:rsid w:val="007D3DCF"/>
    <w:rsid w:val="007D3FCB"/>
    <w:rsid w:val="007D447D"/>
    <w:rsid w:val="007D4AF8"/>
    <w:rsid w:val="007D4C92"/>
    <w:rsid w:val="007D5256"/>
    <w:rsid w:val="007D53FB"/>
    <w:rsid w:val="007D53FC"/>
    <w:rsid w:val="007D5B42"/>
    <w:rsid w:val="007D5D14"/>
    <w:rsid w:val="007D5DE4"/>
    <w:rsid w:val="007D5E9C"/>
    <w:rsid w:val="007D5FE6"/>
    <w:rsid w:val="007D607F"/>
    <w:rsid w:val="007D6CD7"/>
    <w:rsid w:val="007D6D29"/>
    <w:rsid w:val="007D6DD4"/>
    <w:rsid w:val="007D74A5"/>
    <w:rsid w:val="007D78EB"/>
    <w:rsid w:val="007D7963"/>
    <w:rsid w:val="007D7AEB"/>
    <w:rsid w:val="007D7FFB"/>
    <w:rsid w:val="007E0006"/>
    <w:rsid w:val="007E01DC"/>
    <w:rsid w:val="007E02FC"/>
    <w:rsid w:val="007E0452"/>
    <w:rsid w:val="007E0739"/>
    <w:rsid w:val="007E0AAB"/>
    <w:rsid w:val="007E0C0A"/>
    <w:rsid w:val="007E0E44"/>
    <w:rsid w:val="007E0E57"/>
    <w:rsid w:val="007E1554"/>
    <w:rsid w:val="007E15C2"/>
    <w:rsid w:val="007E169D"/>
    <w:rsid w:val="007E17CA"/>
    <w:rsid w:val="007E1ADE"/>
    <w:rsid w:val="007E1B2F"/>
    <w:rsid w:val="007E1C23"/>
    <w:rsid w:val="007E22B1"/>
    <w:rsid w:val="007E2D99"/>
    <w:rsid w:val="007E2E4A"/>
    <w:rsid w:val="007E30A8"/>
    <w:rsid w:val="007E3926"/>
    <w:rsid w:val="007E3D43"/>
    <w:rsid w:val="007E4321"/>
    <w:rsid w:val="007E4513"/>
    <w:rsid w:val="007E4754"/>
    <w:rsid w:val="007E4952"/>
    <w:rsid w:val="007E4A3E"/>
    <w:rsid w:val="007E4C22"/>
    <w:rsid w:val="007E5102"/>
    <w:rsid w:val="007E53F5"/>
    <w:rsid w:val="007E559F"/>
    <w:rsid w:val="007E5650"/>
    <w:rsid w:val="007E5985"/>
    <w:rsid w:val="007E5B14"/>
    <w:rsid w:val="007E5B23"/>
    <w:rsid w:val="007E5C7F"/>
    <w:rsid w:val="007E5EA7"/>
    <w:rsid w:val="007E617F"/>
    <w:rsid w:val="007E66B2"/>
    <w:rsid w:val="007E6781"/>
    <w:rsid w:val="007E6EB2"/>
    <w:rsid w:val="007E73FC"/>
    <w:rsid w:val="007E7B9C"/>
    <w:rsid w:val="007E7E25"/>
    <w:rsid w:val="007F01C1"/>
    <w:rsid w:val="007F031D"/>
    <w:rsid w:val="007F0361"/>
    <w:rsid w:val="007F073A"/>
    <w:rsid w:val="007F089C"/>
    <w:rsid w:val="007F0F03"/>
    <w:rsid w:val="007F12C2"/>
    <w:rsid w:val="007F1770"/>
    <w:rsid w:val="007F18E7"/>
    <w:rsid w:val="007F1CFC"/>
    <w:rsid w:val="007F1FE4"/>
    <w:rsid w:val="007F26AE"/>
    <w:rsid w:val="007F30FD"/>
    <w:rsid w:val="007F3138"/>
    <w:rsid w:val="007F3162"/>
    <w:rsid w:val="007F335D"/>
    <w:rsid w:val="007F3803"/>
    <w:rsid w:val="007F3D54"/>
    <w:rsid w:val="007F3ECF"/>
    <w:rsid w:val="007F3F11"/>
    <w:rsid w:val="007F4153"/>
    <w:rsid w:val="007F464B"/>
    <w:rsid w:val="007F46DC"/>
    <w:rsid w:val="007F49F9"/>
    <w:rsid w:val="007F4E8F"/>
    <w:rsid w:val="007F526D"/>
    <w:rsid w:val="007F52E7"/>
    <w:rsid w:val="007F5523"/>
    <w:rsid w:val="007F56E9"/>
    <w:rsid w:val="007F59F5"/>
    <w:rsid w:val="007F5AFB"/>
    <w:rsid w:val="007F612D"/>
    <w:rsid w:val="007F6138"/>
    <w:rsid w:val="007F61EF"/>
    <w:rsid w:val="007F63B0"/>
    <w:rsid w:val="007F67FE"/>
    <w:rsid w:val="007F69CE"/>
    <w:rsid w:val="007F6D0F"/>
    <w:rsid w:val="007F6D96"/>
    <w:rsid w:val="007F6E06"/>
    <w:rsid w:val="007F6EC4"/>
    <w:rsid w:val="007F6F0F"/>
    <w:rsid w:val="007F73B0"/>
    <w:rsid w:val="007F75F7"/>
    <w:rsid w:val="007F7667"/>
    <w:rsid w:val="007F76C7"/>
    <w:rsid w:val="007F7D4E"/>
    <w:rsid w:val="0080055A"/>
    <w:rsid w:val="00800916"/>
    <w:rsid w:val="00800A39"/>
    <w:rsid w:val="00800B4F"/>
    <w:rsid w:val="00801016"/>
    <w:rsid w:val="008013E1"/>
    <w:rsid w:val="00801480"/>
    <w:rsid w:val="008019FB"/>
    <w:rsid w:val="00801A75"/>
    <w:rsid w:val="00801CF1"/>
    <w:rsid w:val="008027C5"/>
    <w:rsid w:val="00802D02"/>
    <w:rsid w:val="008030F8"/>
    <w:rsid w:val="00803793"/>
    <w:rsid w:val="00803EBA"/>
    <w:rsid w:val="00803EE6"/>
    <w:rsid w:val="00804253"/>
    <w:rsid w:val="0080431F"/>
    <w:rsid w:val="008043CC"/>
    <w:rsid w:val="00805481"/>
    <w:rsid w:val="0080560B"/>
    <w:rsid w:val="00805A66"/>
    <w:rsid w:val="00805D3D"/>
    <w:rsid w:val="00806586"/>
    <w:rsid w:val="00806906"/>
    <w:rsid w:val="00806949"/>
    <w:rsid w:val="00806A27"/>
    <w:rsid w:val="0080720E"/>
    <w:rsid w:val="00807353"/>
    <w:rsid w:val="0080745A"/>
    <w:rsid w:val="00807B3A"/>
    <w:rsid w:val="0081042E"/>
    <w:rsid w:val="0081074C"/>
    <w:rsid w:val="008112FD"/>
    <w:rsid w:val="00811506"/>
    <w:rsid w:val="00811844"/>
    <w:rsid w:val="00811984"/>
    <w:rsid w:val="00812329"/>
    <w:rsid w:val="0081238B"/>
    <w:rsid w:val="00812773"/>
    <w:rsid w:val="00812791"/>
    <w:rsid w:val="00812BB3"/>
    <w:rsid w:val="00812C73"/>
    <w:rsid w:val="008131FB"/>
    <w:rsid w:val="00813502"/>
    <w:rsid w:val="0081377E"/>
    <w:rsid w:val="0081409F"/>
    <w:rsid w:val="0081446E"/>
    <w:rsid w:val="008145CC"/>
    <w:rsid w:val="00814A3B"/>
    <w:rsid w:val="008151EE"/>
    <w:rsid w:val="0081535C"/>
    <w:rsid w:val="00815951"/>
    <w:rsid w:val="00815F8E"/>
    <w:rsid w:val="00816047"/>
    <w:rsid w:val="008167CE"/>
    <w:rsid w:val="00816872"/>
    <w:rsid w:val="0081693A"/>
    <w:rsid w:val="00816DED"/>
    <w:rsid w:val="00816ECE"/>
    <w:rsid w:val="00816EFE"/>
    <w:rsid w:val="00817119"/>
    <w:rsid w:val="0081759E"/>
    <w:rsid w:val="008177D5"/>
    <w:rsid w:val="008178AE"/>
    <w:rsid w:val="00817F8D"/>
    <w:rsid w:val="00817FEA"/>
    <w:rsid w:val="0082040C"/>
    <w:rsid w:val="00820877"/>
    <w:rsid w:val="00820DC5"/>
    <w:rsid w:val="00821077"/>
    <w:rsid w:val="0082113A"/>
    <w:rsid w:val="008215CA"/>
    <w:rsid w:val="008217B1"/>
    <w:rsid w:val="0082184A"/>
    <w:rsid w:val="00821EBE"/>
    <w:rsid w:val="008222C6"/>
    <w:rsid w:val="0082238E"/>
    <w:rsid w:val="008224A5"/>
    <w:rsid w:val="008227C3"/>
    <w:rsid w:val="00822DDB"/>
    <w:rsid w:val="00823B69"/>
    <w:rsid w:val="00823DCF"/>
    <w:rsid w:val="00823E62"/>
    <w:rsid w:val="00824028"/>
    <w:rsid w:val="00824562"/>
    <w:rsid w:val="0082464C"/>
    <w:rsid w:val="008246BA"/>
    <w:rsid w:val="008248B5"/>
    <w:rsid w:val="00824A54"/>
    <w:rsid w:val="00824ABE"/>
    <w:rsid w:val="00824C9E"/>
    <w:rsid w:val="00824D13"/>
    <w:rsid w:val="00825152"/>
    <w:rsid w:val="00825163"/>
    <w:rsid w:val="008254B9"/>
    <w:rsid w:val="00825572"/>
    <w:rsid w:val="00825EFF"/>
    <w:rsid w:val="00826097"/>
    <w:rsid w:val="008262EF"/>
    <w:rsid w:val="00826315"/>
    <w:rsid w:val="008263D6"/>
    <w:rsid w:val="00826443"/>
    <w:rsid w:val="0082689A"/>
    <w:rsid w:val="0082706B"/>
    <w:rsid w:val="00827074"/>
    <w:rsid w:val="00827270"/>
    <w:rsid w:val="0082728B"/>
    <w:rsid w:val="0082765B"/>
    <w:rsid w:val="00827B3E"/>
    <w:rsid w:val="00827E2E"/>
    <w:rsid w:val="00827EF5"/>
    <w:rsid w:val="00830027"/>
    <w:rsid w:val="008300A1"/>
    <w:rsid w:val="00830337"/>
    <w:rsid w:val="008303AC"/>
    <w:rsid w:val="0083092A"/>
    <w:rsid w:val="0083099C"/>
    <w:rsid w:val="00830C8E"/>
    <w:rsid w:val="00830CFD"/>
    <w:rsid w:val="00830D10"/>
    <w:rsid w:val="00830DFB"/>
    <w:rsid w:val="00830F72"/>
    <w:rsid w:val="0083101B"/>
    <w:rsid w:val="00831433"/>
    <w:rsid w:val="00831820"/>
    <w:rsid w:val="00831D1A"/>
    <w:rsid w:val="00831E4F"/>
    <w:rsid w:val="00831E5E"/>
    <w:rsid w:val="00831F99"/>
    <w:rsid w:val="00832015"/>
    <w:rsid w:val="00832061"/>
    <w:rsid w:val="0083230B"/>
    <w:rsid w:val="00832405"/>
    <w:rsid w:val="00832728"/>
    <w:rsid w:val="008327C2"/>
    <w:rsid w:val="0083294F"/>
    <w:rsid w:val="008329E4"/>
    <w:rsid w:val="00832DBF"/>
    <w:rsid w:val="00833219"/>
    <w:rsid w:val="008340B3"/>
    <w:rsid w:val="00834113"/>
    <w:rsid w:val="00834503"/>
    <w:rsid w:val="00834CB7"/>
    <w:rsid w:val="00834E05"/>
    <w:rsid w:val="00834FB0"/>
    <w:rsid w:val="008350E5"/>
    <w:rsid w:val="008352C5"/>
    <w:rsid w:val="00835618"/>
    <w:rsid w:val="00835B46"/>
    <w:rsid w:val="00835BEE"/>
    <w:rsid w:val="00835D17"/>
    <w:rsid w:val="00835EF9"/>
    <w:rsid w:val="00835F7E"/>
    <w:rsid w:val="008361BF"/>
    <w:rsid w:val="00836273"/>
    <w:rsid w:val="00836424"/>
    <w:rsid w:val="0083654A"/>
    <w:rsid w:val="00836F3D"/>
    <w:rsid w:val="00837F9D"/>
    <w:rsid w:val="00840350"/>
    <w:rsid w:val="00840459"/>
    <w:rsid w:val="008407D7"/>
    <w:rsid w:val="00840890"/>
    <w:rsid w:val="00840A6D"/>
    <w:rsid w:val="00840B7C"/>
    <w:rsid w:val="00840E00"/>
    <w:rsid w:val="00841663"/>
    <w:rsid w:val="0084190A"/>
    <w:rsid w:val="00841BE8"/>
    <w:rsid w:val="00841F9E"/>
    <w:rsid w:val="00842148"/>
    <w:rsid w:val="00842699"/>
    <w:rsid w:val="00842DCF"/>
    <w:rsid w:val="00842E8C"/>
    <w:rsid w:val="00842EE6"/>
    <w:rsid w:val="00842FB1"/>
    <w:rsid w:val="008433F2"/>
    <w:rsid w:val="008435EC"/>
    <w:rsid w:val="00843608"/>
    <w:rsid w:val="00843865"/>
    <w:rsid w:val="00843952"/>
    <w:rsid w:val="00843B16"/>
    <w:rsid w:val="0084415E"/>
    <w:rsid w:val="00844200"/>
    <w:rsid w:val="00844209"/>
    <w:rsid w:val="00844259"/>
    <w:rsid w:val="0084485C"/>
    <w:rsid w:val="00844B7F"/>
    <w:rsid w:val="00844CB7"/>
    <w:rsid w:val="00844D63"/>
    <w:rsid w:val="00844E8A"/>
    <w:rsid w:val="008453AB"/>
    <w:rsid w:val="00845CD0"/>
    <w:rsid w:val="00845FD9"/>
    <w:rsid w:val="008468D0"/>
    <w:rsid w:val="008475B4"/>
    <w:rsid w:val="008503A6"/>
    <w:rsid w:val="00850535"/>
    <w:rsid w:val="00850860"/>
    <w:rsid w:val="00850AF2"/>
    <w:rsid w:val="00850B66"/>
    <w:rsid w:val="00850E01"/>
    <w:rsid w:val="00851020"/>
    <w:rsid w:val="00851254"/>
    <w:rsid w:val="0085140B"/>
    <w:rsid w:val="0085158C"/>
    <w:rsid w:val="00851AAF"/>
    <w:rsid w:val="00851B57"/>
    <w:rsid w:val="00851D21"/>
    <w:rsid w:val="00852135"/>
    <w:rsid w:val="0085277D"/>
    <w:rsid w:val="008527B3"/>
    <w:rsid w:val="00852863"/>
    <w:rsid w:val="008529FC"/>
    <w:rsid w:val="00852A6B"/>
    <w:rsid w:val="008534FB"/>
    <w:rsid w:val="00853552"/>
    <w:rsid w:val="00853724"/>
    <w:rsid w:val="00854177"/>
    <w:rsid w:val="0085430F"/>
    <w:rsid w:val="00854ADB"/>
    <w:rsid w:val="00854BED"/>
    <w:rsid w:val="00854E15"/>
    <w:rsid w:val="008551A4"/>
    <w:rsid w:val="0085522F"/>
    <w:rsid w:val="00855DF7"/>
    <w:rsid w:val="00855ECB"/>
    <w:rsid w:val="00855EDB"/>
    <w:rsid w:val="00855FB4"/>
    <w:rsid w:val="00855FD6"/>
    <w:rsid w:val="0085615C"/>
    <w:rsid w:val="00856247"/>
    <w:rsid w:val="008563C0"/>
    <w:rsid w:val="00856459"/>
    <w:rsid w:val="0085647C"/>
    <w:rsid w:val="008566F2"/>
    <w:rsid w:val="0085677F"/>
    <w:rsid w:val="00856803"/>
    <w:rsid w:val="00856C3A"/>
    <w:rsid w:val="00856EB5"/>
    <w:rsid w:val="00856F37"/>
    <w:rsid w:val="0085729B"/>
    <w:rsid w:val="00857651"/>
    <w:rsid w:val="008576C9"/>
    <w:rsid w:val="00857A2B"/>
    <w:rsid w:val="00857BA4"/>
    <w:rsid w:val="00857DC4"/>
    <w:rsid w:val="00857E0A"/>
    <w:rsid w:val="008603FF"/>
    <w:rsid w:val="00860425"/>
    <w:rsid w:val="00860474"/>
    <w:rsid w:val="0086072D"/>
    <w:rsid w:val="00860A21"/>
    <w:rsid w:val="00860C9F"/>
    <w:rsid w:val="00860F1E"/>
    <w:rsid w:val="00860F47"/>
    <w:rsid w:val="00860F58"/>
    <w:rsid w:val="00861481"/>
    <w:rsid w:val="00861500"/>
    <w:rsid w:val="00861626"/>
    <w:rsid w:val="00861BF8"/>
    <w:rsid w:val="00861C1D"/>
    <w:rsid w:val="00861CB8"/>
    <w:rsid w:val="00862091"/>
    <w:rsid w:val="0086250D"/>
    <w:rsid w:val="00862681"/>
    <w:rsid w:val="0086286E"/>
    <w:rsid w:val="00862AC5"/>
    <w:rsid w:val="00862D0E"/>
    <w:rsid w:val="00862F05"/>
    <w:rsid w:val="00863114"/>
    <w:rsid w:val="00863167"/>
    <w:rsid w:val="008632B8"/>
    <w:rsid w:val="00863A71"/>
    <w:rsid w:val="00863E63"/>
    <w:rsid w:val="00864435"/>
    <w:rsid w:val="00864F94"/>
    <w:rsid w:val="00864FB4"/>
    <w:rsid w:val="00865033"/>
    <w:rsid w:val="008651ED"/>
    <w:rsid w:val="00865352"/>
    <w:rsid w:val="00865AAA"/>
    <w:rsid w:val="00865C43"/>
    <w:rsid w:val="00865E01"/>
    <w:rsid w:val="008662E5"/>
    <w:rsid w:val="0086693B"/>
    <w:rsid w:val="00866B0E"/>
    <w:rsid w:val="008673E9"/>
    <w:rsid w:val="0086781D"/>
    <w:rsid w:val="00867CD9"/>
    <w:rsid w:val="008702D7"/>
    <w:rsid w:val="00870304"/>
    <w:rsid w:val="008706CA"/>
    <w:rsid w:val="00870A09"/>
    <w:rsid w:val="00870DA7"/>
    <w:rsid w:val="00870F39"/>
    <w:rsid w:val="00870FB5"/>
    <w:rsid w:val="00870FC9"/>
    <w:rsid w:val="008710F3"/>
    <w:rsid w:val="00871160"/>
    <w:rsid w:val="00871814"/>
    <w:rsid w:val="00871F7C"/>
    <w:rsid w:val="008720B5"/>
    <w:rsid w:val="008720CB"/>
    <w:rsid w:val="008724C5"/>
    <w:rsid w:val="00872DCD"/>
    <w:rsid w:val="00872F49"/>
    <w:rsid w:val="0087322A"/>
    <w:rsid w:val="00873335"/>
    <w:rsid w:val="00873E06"/>
    <w:rsid w:val="00873FC0"/>
    <w:rsid w:val="008742BB"/>
    <w:rsid w:val="00874C48"/>
    <w:rsid w:val="00874C58"/>
    <w:rsid w:val="00874CB2"/>
    <w:rsid w:val="00874D06"/>
    <w:rsid w:val="0087519A"/>
    <w:rsid w:val="0087581E"/>
    <w:rsid w:val="00875AB0"/>
    <w:rsid w:val="00875D7E"/>
    <w:rsid w:val="0087603B"/>
    <w:rsid w:val="00876FBF"/>
    <w:rsid w:val="0087712F"/>
    <w:rsid w:val="00877EBD"/>
    <w:rsid w:val="00880090"/>
    <w:rsid w:val="00881065"/>
    <w:rsid w:val="0088125A"/>
    <w:rsid w:val="008813D7"/>
    <w:rsid w:val="00881425"/>
    <w:rsid w:val="0088151D"/>
    <w:rsid w:val="008815B7"/>
    <w:rsid w:val="008819B4"/>
    <w:rsid w:val="00881B3D"/>
    <w:rsid w:val="00881E24"/>
    <w:rsid w:val="008821E6"/>
    <w:rsid w:val="008823F1"/>
    <w:rsid w:val="00882904"/>
    <w:rsid w:val="00882A46"/>
    <w:rsid w:val="00882BB0"/>
    <w:rsid w:val="00882C44"/>
    <w:rsid w:val="00882DC6"/>
    <w:rsid w:val="00883017"/>
    <w:rsid w:val="008835B0"/>
    <w:rsid w:val="00883CCF"/>
    <w:rsid w:val="00883EAB"/>
    <w:rsid w:val="008840C1"/>
    <w:rsid w:val="00884650"/>
    <w:rsid w:val="00884858"/>
    <w:rsid w:val="00884C63"/>
    <w:rsid w:val="0088504F"/>
    <w:rsid w:val="00885269"/>
    <w:rsid w:val="0088591C"/>
    <w:rsid w:val="0088596F"/>
    <w:rsid w:val="00885C61"/>
    <w:rsid w:val="008864EB"/>
    <w:rsid w:val="00886593"/>
    <w:rsid w:val="00886891"/>
    <w:rsid w:val="00886BB9"/>
    <w:rsid w:val="00887551"/>
    <w:rsid w:val="00887608"/>
    <w:rsid w:val="008877A8"/>
    <w:rsid w:val="00887AE9"/>
    <w:rsid w:val="00890044"/>
    <w:rsid w:val="008901CD"/>
    <w:rsid w:val="0089027B"/>
    <w:rsid w:val="00890332"/>
    <w:rsid w:val="00890441"/>
    <w:rsid w:val="00890AF1"/>
    <w:rsid w:val="00890B10"/>
    <w:rsid w:val="00890DA7"/>
    <w:rsid w:val="00890E7D"/>
    <w:rsid w:val="00890FA5"/>
    <w:rsid w:val="0089115C"/>
    <w:rsid w:val="008917B0"/>
    <w:rsid w:val="008917C3"/>
    <w:rsid w:val="00891CAE"/>
    <w:rsid w:val="00892266"/>
    <w:rsid w:val="008923BC"/>
    <w:rsid w:val="0089302D"/>
    <w:rsid w:val="00893039"/>
    <w:rsid w:val="0089326A"/>
    <w:rsid w:val="0089341A"/>
    <w:rsid w:val="00893675"/>
    <w:rsid w:val="0089375C"/>
    <w:rsid w:val="00893B04"/>
    <w:rsid w:val="00893D71"/>
    <w:rsid w:val="00894029"/>
    <w:rsid w:val="008940F3"/>
    <w:rsid w:val="008943B9"/>
    <w:rsid w:val="008943DD"/>
    <w:rsid w:val="00894423"/>
    <w:rsid w:val="008946F5"/>
    <w:rsid w:val="00894A39"/>
    <w:rsid w:val="00894EC1"/>
    <w:rsid w:val="00895261"/>
    <w:rsid w:val="00895533"/>
    <w:rsid w:val="00895AF3"/>
    <w:rsid w:val="00895B3A"/>
    <w:rsid w:val="00895CE1"/>
    <w:rsid w:val="008966BE"/>
    <w:rsid w:val="00896A4C"/>
    <w:rsid w:val="00896AEC"/>
    <w:rsid w:val="00896C62"/>
    <w:rsid w:val="00896CEF"/>
    <w:rsid w:val="008973C3"/>
    <w:rsid w:val="0089746F"/>
    <w:rsid w:val="008979F8"/>
    <w:rsid w:val="00897A63"/>
    <w:rsid w:val="00897CA0"/>
    <w:rsid w:val="00897EFF"/>
    <w:rsid w:val="008A03B9"/>
    <w:rsid w:val="008A04A2"/>
    <w:rsid w:val="008A0684"/>
    <w:rsid w:val="008A0C7F"/>
    <w:rsid w:val="008A0DA8"/>
    <w:rsid w:val="008A0DCD"/>
    <w:rsid w:val="008A0E4A"/>
    <w:rsid w:val="008A185C"/>
    <w:rsid w:val="008A1B5A"/>
    <w:rsid w:val="008A1D2D"/>
    <w:rsid w:val="008A1F80"/>
    <w:rsid w:val="008A22BC"/>
    <w:rsid w:val="008A2359"/>
    <w:rsid w:val="008A2806"/>
    <w:rsid w:val="008A29E9"/>
    <w:rsid w:val="008A2AA2"/>
    <w:rsid w:val="008A2D1F"/>
    <w:rsid w:val="008A2D91"/>
    <w:rsid w:val="008A32D4"/>
    <w:rsid w:val="008A3775"/>
    <w:rsid w:val="008A3889"/>
    <w:rsid w:val="008A3A97"/>
    <w:rsid w:val="008A3AAC"/>
    <w:rsid w:val="008A3ADF"/>
    <w:rsid w:val="008A3B71"/>
    <w:rsid w:val="008A3BAE"/>
    <w:rsid w:val="008A3E55"/>
    <w:rsid w:val="008A448F"/>
    <w:rsid w:val="008A449E"/>
    <w:rsid w:val="008A4694"/>
    <w:rsid w:val="008A4AA3"/>
    <w:rsid w:val="008A4E38"/>
    <w:rsid w:val="008A4F13"/>
    <w:rsid w:val="008A5421"/>
    <w:rsid w:val="008A55D9"/>
    <w:rsid w:val="008A5975"/>
    <w:rsid w:val="008A5979"/>
    <w:rsid w:val="008A5DE4"/>
    <w:rsid w:val="008A699A"/>
    <w:rsid w:val="008A6A25"/>
    <w:rsid w:val="008A70AF"/>
    <w:rsid w:val="008A7189"/>
    <w:rsid w:val="008A71F2"/>
    <w:rsid w:val="008A7272"/>
    <w:rsid w:val="008A7329"/>
    <w:rsid w:val="008A7436"/>
    <w:rsid w:val="008A7E7B"/>
    <w:rsid w:val="008A7F5B"/>
    <w:rsid w:val="008B024A"/>
    <w:rsid w:val="008B025F"/>
    <w:rsid w:val="008B04B6"/>
    <w:rsid w:val="008B0D8D"/>
    <w:rsid w:val="008B1A84"/>
    <w:rsid w:val="008B1B3B"/>
    <w:rsid w:val="008B1B80"/>
    <w:rsid w:val="008B1EB4"/>
    <w:rsid w:val="008B1FBE"/>
    <w:rsid w:val="008B200A"/>
    <w:rsid w:val="008B20A3"/>
    <w:rsid w:val="008B250F"/>
    <w:rsid w:val="008B2AFD"/>
    <w:rsid w:val="008B2BC6"/>
    <w:rsid w:val="008B2F51"/>
    <w:rsid w:val="008B3071"/>
    <w:rsid w:val="008B3231"/>
    <w:rsid w:val="008B3564"/>
    <w:rsid w:val="008B3596"/>
    <w:rsid w:val="008B391C"/>
    <w:rsid w:val="008B39F8"/>
    <w:rsid w:val="008B3A6B"/>
    <w:rsid w:val="008B410D"/>
    <w:rsid w:val="008B4476"/>
    <w:rsid w:val="008B4518"/>
    <w:rsid w:val="008B4BF0"/>
    <w:rsid w:val="008B502A"/>
    <w:rsid w:val="008B53E1"/>
    <w:rsid w:val="008B54C6"/>
    <w:rsid w:val="008B5553"/>
    <w:rsid w:val="008B5A2B"/>
    <w:rsid w:val="008B5AE5"/>
    <w:rsid w:val="008B5D38"/>
    <w:rsid w:val="008B5DC2"/>
    <w:rsid w:val="008B6148"/>
    <w:rsid w:val="008B61EE"/>
    <w:rsid w:val="008B62F9"/>
    <w:rsid w:val="008B658A"/>
    <w:rsid w:val="008B6782"/>
    <w:rsid w:val="008B6852"/>
    <w:rsid w:val="008B6926"/>
    <w:rsid w:val="008B6975"/>
    <w:rsid w:val="008B6A9A"/>
    <w:rsid w:val="008B6AF5"/>
    <w:rsid w:val="008B6B71"/>
    <w:rsid w:val="008B7205"/>
    <w:rsid w:val="008B7989"/>
    <w:rsid w:val="008B7CB2"/>
    <w:rsid w:val="008C007E"/>
    <w:rsid w:val="008C02BD"/>
    <w:rsid w:val="008C0595"/>
    <w:rsid w:val="008C0BE3"/>
    <w:rsid w:val="008C0C38"/>
    <w:rsid w:val="008C0E14"/>
    <w:rsid w:val="008C0E30"/>
    <w:rsid w:val="008C0EF3"/>
    <w:rsid w:val="008C0F24"/>
    <w:rsid w:val="008C1099"/>
    <w:rsid w:val="008C1292"/>
    <w:rsid w:val="008C1F9F"/>
    <w:rsid w:val="008C2095"/>
    <w:rsid w:val="008C2444"/>
    <w:rsid w:val="008C24E9"/>
    <w:rsid w:val="008C25CB"/>
    <w:rsid w:val="008C2815"/>
    <w:rsid w:val="008C2CF4"/>
    <w:rsid w:val="008C31A3"/>
    <w:rsid w:val="008C3549"/>
    <w:rsid w:val="008C37A5"/>
    <w:rsid w:val="008C37D6"/>
    <w:rsid w:val="008C3AA5"/>
    <w:rsid w:val="008C3F03"/>
    <w:rsid w:val="008C41FB"/>
    <w:rsid w:val="008C4247"/>
    <w:rsid w:val="008C479F"/>
    <w:rsid w:val="008C495B"/>
    <w:rsid w:val="008C4B1E"/>
    <w:rsid w:val="008C5081"/>
    <w:rsid w:val="008C5112"/>
    <w:rsid w:val="008C54B9"/>
    <w:rsid w:val="008C54FA"/>
    <w:rsid w:val="008C5AD5"/>
    <w:rsid w:val="008C6666"/>
    <w:rsid w:val="008C67C0"/>
    <w:rsid w:val="008C6809"/>
    <w:rsid w:val="008C6933"/>
    <w:rsid w:val="008C6B65"/>
    <w:rsid w:val="008C6CE7"/>
    <w:rsid w:val="008C6D31"/>
    <w:rsid w:val="008C6E23"/>
    <w:rsid w:val="008C6F21"/>
    <w:rsid w:val="008C72F8"/>
    <w:rsid w:val="008C7413"/>
    <w:rsid w:val="008C74DE"/>
    <w:rsid w:val="008C75B4"/>
    <w:rsid w:val="008C784D"/>
    <w:rsid w:val="008C78D2"/>
    <w:rsid w:val="008C7B25"/>
    <w:rsid w:val="008D018A"/>
    <w:rsid w:val="008D03B5"/>
    <w:rsid w:val="008D0B60"/>
    <w:rsid w:val="008D0C61"/>
    <w:rsid w:val="008D0DAB"/>
    <w:rsid w:val="008D0DE4"/>
    <w:rsid w:val="008D1099"/>
    <w:rsid w:val="008D1115"/>
    <w:rsid w:val="008D1536"/>
    <w:rsid w:val="008D1950"/>
    <w:rsid w:val="008D1E5E"/>
    <w:rsid w:val="008D1ED0"/>
    <w:rsid w:val="008D1EEA"/>
    <w:rsid w:val="008D1F31"/>
    <w:rsid w:val="008D21F4"/>
    <w:rsid w:val="008D241D"/>
    <w:rsid w:val="008D2681"/>
    <w:rsid w:val="008D272D"/>
    <w:rsid w:val="008D29BB"/>
    <w:rsid w:val="008D2D41"/>
    <w:rsid w:val="008D2FC8"/>
    <w:rsid w:val="008D31D6"/>
    <w:rsid w:val="008D3288"/>
    <w:rsid w:val="008D371A"/>
    <w:rsid w:val="008D3809"/>
    <w:rsid w:val="008D3CF7"/>
    <w:rsid w:val="008D41FA"/>
    <w:rsid w:val="008D45EA"/>
    <w:rsid w:val="008D46A0"/>
    <w:rsid w:val="008D4790"/>
    <w:rsid w:val="008D47BE"/>
    <w:rsid w:val="008D4834"/>
    <w:rsid w:val="008D5123"/>
    <w:rsid w:val="008D52F8"/>
    <w:rsid w:val="008D5A44"/>
    <w:rsid w:val="008D5D09"/>
    <w:rsid w:val="008D608A"/>
    <w:rsid w:val="008D6767"/>
    <w:rsid w:val="008D6A56"/>
    <w:rsid w:val="008D6EFD"/>
    <w:rsid w:val="008D764A"/>
    <w:rsid w:val="008D7656"/>
    <w:rsid w:val="008D76F0"/>
    <w:rsid w:val="008D789F"/>
    <w:rsid w:val="008D78C9"/>
    <w:rsid w:val="008D790E"/>
    <w:rsid w:val="008E0059"/>
    <w:rsid w:val="008E014C"/>
    <w:rsid w:val="008E0401"/>
    <w:rsid w:val="008E0713"/>
    <w:rsid w:val="008E08C8"/>
    <w:rsid w:val="008E09E6"/>
    <w:rsid w:val="008E0D2E"/>
    <w:rsid w:val="008E0E2F"/>
    <w:rsid w:val="008E1127"/>
    <w:rsid w:val="008E1571"/>
    <w:rsid w:val="008E1A90"/>
    <w:rsid w:val="008E1C74"/>
    <w:rsid w:val="008E1FEE"/>
    <w:rsid w:val="008E2713"/>
    <w:rsid w:val="008E2A7B"/>
    <w:rsid w:val="008E2DEF"/>
    <w:rsid w:val="008E331C"/>
    <w:rsid w:val="008E33A2"/>
    <w:rsid w:val="008E387D"/>
    <w:rsid w:val="008E3BB7"/>
    <w:rsid w:val="008E3C7E"/>
    <w:rsid w:val="008E3D2B"/>
    <w:rsid w:val="008E41DA"/>
    <w:rsid w:val="008E45A1"/>
    <w:rsid w:val="008E4B7E"/>
    <w:rsid w:val="008E4D21"/>
    <w:rsid w:val="008E4F97"/>
    <w:rsid w:val="008E545A"/>
    <w:rsid w:val="008E5EC0"/>
    <w:rsid w:val="008E66AB"/>
    <w:rsid w:val="008E6788"/>
    <w:rsid w:val="008E6993"/>
    <w:rsid w:val="008E6BE4"/>
    <w:rsid w:val="008E792A"/>
    <w:rsid w:val="008E7E4F"/>
    <w:rsid w:val="008E7F3A"/>
    <w:rsid w:val="008F06DC"/>
    <w:rsid w:val="008F0B5A"/>
    <w:rsid w:val="008F0CA3"/>
    <w:rsid w:val="008F0F90"/>
    <w:rsid w:val="008F12A5"/>
    <w:rsid w:val="008F1370"/>
    <w:rsid w:val="008F1493"/>
    <w:rsid w:val="008F18EB"/>
    <w:rsid w:val="008F1912"/>
    <w:rsid w:val="008F1AD4"/>
    <w:rsid w:val="008F1DFA"/>
    <w:rsid w:val="008F2C02"/>
    <w:rsid w:val="008F2F1E"/>
    <w:rsid w:val="008F3309"/>
    <w:rsid w:val="008F330F"/>
    <w:rsid w:val="008F3334"/>
    <w:rsid w:val="008F34F2"/>
    <w:rsid w:val="008F388D"/>
    <w:rsid w:val="008F3D95"/>
    <w:rsid w:val="008F3EE6"/>
    <w:rsid w:val="008F424E"/>
    <w:rsid w:val="008F4823"/>
    <w:rsid w:val="008F50C2"/>
    <w:rsid w:val="008F51EF"/>
    <w:rsid w:val="008F522F"/>
    <w:rsid w:val="008F5392"/>
    <w:rsid w:val="008F5479"/>
    <w:rsid w:val="008F5B6C"/>
    <w:rsid w:val="008F5F12"/>
    <w:rsid w:val="008F6073"/>
    <w:rsid w:val="008F6153"/>
    <w:rsid w:val="008F61C9"/>
    <w:rsid w:val="008F6380"/>
    <w:rsid w:val="008F6599"/>
    <w:rsid w:val="008F65BD"/>
    <w:rsid w:val="008F709A"/>
    <w:rsid w:val="008F70D0"/>
    <w:rsid w:val="008F713F"/>
    <w:rsid w:val="008F7422"/>
    <w:rsid w:val="008F7717"/>
    <w:rsid w:val="008F786B"/>
    <w:rsid w:val="008F79B6"/>
    <w:rsid w:val="008F7C4E"/>
    <w:rsid w:val="008F7F2D"/>
    <w:rsid w:val="00900030"/>
    <w:rsid w:val="009000BD"/>
    <w:rsid w:val="0090017D"/>
    <w:rsid w:val="009002DE"/>
    <w:rsid w:val="00900576"/>
    <w:rsid w:val="00900763"/>
    <w:rsid w:val="00901455"/>
    <w:rsid w:val="00901847"/>
    <w:rsid w:val="00901D5B"/>
    <w:rsid w:val="009023B8"/>
    <w:rsid w:val="0090259B"/>
    <w:rsid w:val="00902736"/>
    <w:rsid w:val="00902C21"/>
    <w:rsid w:val="00902CB3"/>
    <w:rsid w:val="00903202"/>
    <w:rsid w:val="00903215"/>
    <w:rsid w:val="009032FF"/>
    <w:rsid w:val="00904095"/>
    <w:rsid w:val="009045D4"/>
    <w:rsid w:val="00904ADD"/>
    <w:rsid w:val="00904D9C"/>
    <w:rsid w:val="00905093"/>
    <w:rsid w:val="009052E6"/>
    <w:rsid w:val="0090575B"/>
    <w:rsid w:val="00905825"/>
    <w:rsid w:val="00905D4A"/>
    <w:rsid w:val="00906089"/>
    <w:rsid w:val="009060BF"/>
    <w:rsid w:val="0090665E"/>
    <w:rsid w:val="0090688B"/>
    <w:rsid w:val="009069AB"/>
    <w:rsid w:val="00906D79"/>
    <w:rsid w:val="0090700F"/>
    <w:rsid w:val="0090707A"/>
    <w:rsid w:val="009073D8"/>
    <w:rsid w:val="00907BCF"/>
    <w:rsid w:val="00907CA7"/>
    <w:rsid w:val="0091005F"/>
    <w:rsid w:val="009101A5"/>
    <w:rsid w:val="0091030A"/>
    <w:rsid w:val="00910419"/>
    <w:rsid w:val="009109D2"/>
    <w:rsid w:val="00910A64"/>
    <w:rsid w:val="00910B81"/>
    <w:rsid w:val="00910C2E"/>
    <w:rsid w:val="00910F3B"/>
    <w:rsid w:val="00911287"/>
    <w:rsid w:val="0091128C"/>
    <w:rsid w:val="00911ECF"/>
    <w:rsid w:val="00911F0E"/>
    <w:rsid w:val="009120E9"/>
    <w:rsid w:val="009135BB"/>
    <w:rsid w:val="009138EB"/>
    <w:rsid w:val="0091397A"/>
    <w:rsid w:val="00913FB0"/>
    <w:rsid w:val="00914227"/>
    <w:rsid w:val="009144D7"/>
    <w:rsid w:val="00914538"/>
    <w:rsid w:val="0091496D"/>
    <w:rsid w:val="009149B4"/>
    <w:rsid w:val="00914FD0"/>
    <w:rsid w:val="009150C6"/>
    <w:rsid w:val="009159F1"/>
    <w:rsid w:val="00915B34"/>
    <w:rsid w:val="00915E60"/>
    <w:rsid w:val="009163B4"/>
    <w:rsid w:val="009167FD"/>
    <w:rsid w:val="00916872"/>
    <w:rsid w:val="00916CFF"/>
    <w:rsid w:val="00916F54"/>
    <w:rsid w:val="00920003"/>
    <w:rsid w:val="009202C7"/>
    <w:rsid w:val="00920749"/>
    <w:rsid w:val="009207B4"/>
    <w:rsid w:val="009208D5"/>
    <w:rsid w:val="00920D03"/>
    <w:rsid w:val="00920E6F"/>
    <w:rsid w:val="00920F19"/>
    <w:rsid w:val="009211DD"/>
    <w:rsid w:val="009211F4"/>
    <w:rsid w:val="0092163D"/>
    <w:rsid w:val="00921672"/>
    <w:rsid w:val="00921717"/>
    <w:rsid w:val="00921C93"/>
    <w:rsid w:val="00921CA5"/>
    <w:rsid w:val="00921DCF"/>
    <w:rsid w:val="0092269C"/>
    <w:rsid w:val="0092294D"/>
    <w:rsid w:val="00922CAD"/>
    <w:rsid w:val="00922FE3"/>
    <w:rsid w:val="009231B2"/>
    <w:rsid w:val="00923428"/>
    <w:rsid w:val="00923D22"/>
    <w:rsid w:val="00923F25"/>
    <w:rsid w:val="00924313"/>
    <w:rsid w:val="0092459C"/>
    <w:rsid w:val="009247B6"/>
    <w:rsid w:val="00924919"/>
    <w:rsid w:val="009249C2"/>
    <w:rsid w:val="00924A35"/>
    <w:rsid w:val="00924C53"/>
    <w:rsid w:val="00924D9C"/>
    <w:rsid w:val="009250E2"/>
    <w:rsid w:val="0092516A"/>
    <w:rsid w:val="009253F9"/>
    <w:rsid w:val="00925728"/>
    <w:rsid w:val="009257EB"/>
    <w:rsid w:val="00925CF3"/>
    <w:rsid w:val="00925D2F"/>
    <w:rsid w:val="00925F04"/>
    <w:rsid w:val="009262B3"/>
    <w:rsid w:val="00926DA5"/>
    <w:rsid w:val="00927160"/>
    <w:rsid w:val="00927228"/>
    <w:rsid w:val="00927254"/>
    <w:rsid w:val="00927621"/>
    <w:rsid w:val="009279D6"/>
    <w:rsid w:val="00927ADE"/>
    <w:rsid w:val="00927DE0"/>
    <w:rsid w:val="0093009F"/>
    <w:rsid w:val="009301F3"/>
    <w:rsid w:val="00930311"/>
    <w:rsid w:val="0093033A"/>
    <w:rsid w:val="009305FC"/>
    <w:rsid w:val="00930660"/>
    <w:rsid w:val="00930CBE"/>
    <w:rsid w:val="00930DFB"/>
    <w:rsid w:val="0093109A"/>
    <w:rsid w:val="00931119"/>
    <w:rsid w:val="00931310"/>
    <w:rsid w:val="00931603"/>
    <w:rsid w:val="00931775"/>
    <w:rsid w:val="009318F7"/>
    <w:rsid w:val="009319BE"/>
    <w:rsid w:val="00931AE9"/>
    <w:rsid w:val="00931B2A"/>
    <w:rsid w:val="00931D9B"/>
    <w:rsid w:val="00932415"/>
    <w:rsid w:val="0093241C"/>
    <w:rsid w:val="00932534"/>
    <w:rsid w:val="0093255D"/>
    <w:rsid w:val="00932760"/>
    <w:rsid w:val="009330DA"/>
    <w:rsid w:val="00933824"/>
    <w:rsid w:val="00933902"/>
    <w:rsid w:val="0093393B"/>
    <w:rsid w:val="00933AEC"/>
    <w:rsid w:val="00933C32"/>
    <w:rsid w:val="00933C3E"/>
    <w:rsid w:val="00933CCC"/>
    <w:rsid w:val="00933EB6"/>
    <w:rsid w:val="00934220"/>
    <w:rsid w:val="0093464E"/>
    <w:rsid w:val="00934B62"/>
    <w:rsid w:val="00934B69"/>
    <w:rsid w:val="00934FB6"/>
    <w:rsid w:val="009350C8"/>
    <w:rsid w:val="009354FA"/>
    <w:rsid w:val="00935560"/>
    <w:rsid w:val="00935723"/>
    <w:rsid w:val="009359D9"/>
    <w:rsid w:val="00935A1D"/>
    <w:rsid w:val="00935BF2"/>
    <w:rsid w:val="00935F3E"/>
    <w:rsid w:val="0093621A"/>
    <w:rsid w:val="00936267"/>
    <w:rsid w:val="00936576"/>
    <w:rsid w:val="009366BC"/>
    <w:rsid w:val="0093690B"/>
    <w:rsid w:val="00936FB9"/>
    <w:rsid w:val="00937598"/>
    <w:rsid w:val="0093788F"/>
    <w:rsid w:val="009379D7"/>
    <w:rsid w:val="00937AFC"/>
    <w:rsid w:val="0094028F"/>
    <w:rsid w:val="009402E4"/>
    <w:rsid w:val="00940395"/>
    <w:rsid w:val="00940DAE"/>
    <w:rsid w:val="00940FD3"/>
    <w:rsid w:val="00941202"/>
    <w:rsid w:val="00941258"/>
    <w:rsid w:val="009412B7"/>
    <w:rsid w:val="0094191E"/>
    <w:rsid w:val="0094213C"/>
    <w:rsid w:val="0094223B"/>
    <w:rsid w:val="009422FC"/>
    <w:rsid w:val="0094252E"/>
    <w:rsid w:val="00942925"/>
    <w:rsid w:val="009429A9"/>
    <w:rsid w:val="00942DC6"/>
    <w:rsid w:val="00942FF5"/>
    <w:rsid w:val="00943C1C"/>
    <w:rsid w:val="00943C64"/>
    <w:rsid w:val="00943CFE"/>
    <w:rsid w:val="009440A5"/>
    <w:rsid w:val="0094475D"/>
    <w:rsid w:val="00944975"/>
    <w:rsid w:val="00944C5B"/>
    <w:rsid w:val="00944F39"/>
    <w:rsid w:val="00945BB2"/>
    <w:rsid w:val="00946352"/>
    <w:rsid w:val="00946421"/>
    <w:rsid w:val="00946693"/>
    <w:rsid w:val="00946A7F"/>
    <w:rsid w:val="00946DC8"/>
    <w:rsid w:val="0094751E"/>
    <w:rsid w:val="0094787B"/>
    <w:rsid w:val="00947AD3"/>
    <w:rsid w:val="00947AE4"/>
    <w:rsid w:val="00947DBE"/>
    <w:rsid w:val="00947DE1"/>
    <w:rsid w:val="0095001F"/>
    <w:rsid w:val="00950351"/>
    <w:rsid w:val="00950748"/>
    <w:rsid w:val="009507E0"/>
    <w:rsid w:val="00950C57"/>
    <w:rsid w:val="009514B3"/>
    <w:rsid w:val="00951515"/>
    <w:rsid w:val="00951786"/>
    <w:rsid w:val="00951B05"/>
    <w:rsid w:val="0095210B"/>
    <w:rsid w:val="009521C8"/>
    <w:rsid w:val="00952247"/>
    <w:rsid w:val="00952629"/>
    <w:rsid w:val="00952914"/>
    <w:rsid w:val="00952998"/>
    <w:rsid w:val="00952E29"/>
    <w:rsid w:val="00953369"/>
    <w:rsid w:val="00953D4C"/>
    <w:rsid w:val="0095448B"/>
    <w:rsid w:val="00954C64"/>
    <w:rsid w:val="00954E61"/>
    <w:rsid w:val="0095510B"/>
    <w:rsid w:val="00955162"/>
    <w:rsid w:val="009555F5"/>
    <w:rsid w:val="0095568C"/>
    <w:rsid w:val="00955D20"/>
    <w:rsid w:val="00955DDE"/>
    <w:rsid w:val="00955E67"/>
    <w:rsid w:val="00955EE4"/>
    <w:rsid w:val="0095605A"/>
    <w:rsid w:val="0095615F"/>
    <w:rsid w:val="0095640E"/>
    <w:rsid w:val="009568CD"/>
    <w:rsid w:val="00956E03"/>
    <w:rsid w:val="00956F31"/>
    <w:rsid w:val="00956FC4"/>
    <w:rsid w:val="00957034"/>
    <w:rsid w:val="009571D2"/>
    <w:rsid w:val="009572AF"/>
    <w:rsid w:val="009572F2"/>
    <w:rsid w:val="00957346"/>
    <w:rsid w:val="009574C4"/>
    <w:rsid w:val="00957528"/>
    <w:rsid w:val="009575C6"/>
    <w:rsid w:val="009578BD"/>
    <w:rsid w:val="00957C06"/>
    <w:rsid w:val="00957D98"/>
    <w:rsid w:val="009603D3"/>
    <w:rsid w:val="009606B3"/>
    <w:rsid w:val="009608A5"/>
    <w:rsid w:val="009608F1"/>
    <w:rsid w:val="00960D19"/>
    <w:rsid w:val="00960D3D"/>
    <w:rsid w:val="00960D47"/>
    <w:rsid w:val="00960FB2"/>
    <w:rsid w:val="0096125B"/>
    <w:rsid w:val="0096147B"/>
    <w:rsid w:val="00961543"/>
    <w:rsid w:val="009615F0"/>
    <w:rsid w:val="00961621"/>
    <w:rsid w:val="00961760"/>
    <w:rsid w:val="00961916"/>
    <w:rsid w:val="0096191F"/>
    <w:rsid w:val="00961950"/>
    <w:rsid w:val="009620D1"/>
    <w:rsid w:val="009620DF"/>
    <w:rsid w:val="009622FC"/>
    <w:rsid w:val="00962373"/>
    <w:rsid w:val="00962647"/>
    <w:rsid w:val="009629E7"/>
    <w:rsid w:val="00962B73"/>
    <w:rsid w:val="00962CD2"/>
    <w:rsid w:val="00963044"/>
    <w:rsid w:val="009635F4"/>
    <w:rsid w:val="009636ED"/>
    <w:rsid w:val="00963857"/>
    <w:rsid w:val="00963DB5"/>
    <w:rsid w:val="00964EB9"/>
    <w:rsid w:val="00964ED2"/>
    <w:rsid w:val="00964FD8"/>
    <w:rsid w:val="00965600"/>
    <w:rsid w:val="009657CA"/>
    <w:rsid w:val="00965CD2"/>
    <w:rsid w:val="00965E7E"/>
    <w:rsid w:val="009661BC"/>
    <w:rsid w:val="009662E4"/>
    <w:rsid w:val="0096648B"/>
    <w:rsid w:val="00966492"/>
    <w:rsid w:val="009666CF"/>
    <w:rsid w:val="009668C7"/>
    <w:rsid w:val="00966A2E"/>
    <w:rsid w:val="00966B5D"/>
    <w:rsid w:val="009670AA"/>
    <w:rsid w:val="009671D3"/>
    <w:rsid w:val="00967251"/>
    <w:rsid w:val="009673DB"/>
    <w:rsid w:val="00967A7B"/>
    <w:rsid w:val="00970252"/>
    <w:rsid w:val="009707A8"/>
    <w:rsid w:val="009707BA"/>
    <w:rsid w:val="00970ABF"/>
    <w:rsid w:val="009711D4"/>
    <w:rsid w:val="00971428"/>
    <w:rsid w:val="00971680"/>
    <w:rsid w:val="009717FA"/>
    <w:rsid w:val="00971987"/>
    <w:rsid w:val="009719A6"/>
    <w:rsid w:val="00971A2F"/>
    <w:rsid w:val="00971B14"/>
    <w:rsid w:val="00971C4A"/>
    <w:rsid w:val="00971CB2"/>
    <w:rsid w:val="00971E8D"/>
    <w:rsid w:val="009720EA"/>
    <w:rsid w:val="009723A1"/>
    <w:rsid w:val="009724F3"/>
    <w:rsid w:val="00972507"/>
    <w:rsid w:val="00972711"/>
    <w:rsid w:val="0097288F"/>
    <w:rsid w:val="00973396"/>
    <w:rsid w:val="009734BD"/>
    <w:rsid w:val="00973F11"/>
    <w:rsid w:val="00974427"/>
    <w:rsid w:val="009744DC"/>
    <w:rsid w:val="009749AC"/>
    <w:rsid w:val="00974AFA"/>
    <w:rsid w:val="009750B8"/>
    <w:rsid w:val="00975289"/>
    <w:rsid w:val="00975332"/>
    <w:rsid w:val="00975524"/>
    <w:rsid w:val="009755FE"/>
    <w:rsid w:val="00975636"/>
    <w:rsid w:val="00975A74"/>
    <w:rsid w:val="00975CB4"/>
    <w:rsid w:val="0097631D"/>
    <w:rsid w:val="009769E8"/>
    <w:rsid w:val="00976AA5"/>
    <w:rsid w:val="00976AB0"/>
    <w:rsid w:val="00976BFB"/>
    <w:rsid w:val="00976FA1"/>
    <w:rsid w:val="0097742B"/>
    <w:rsid w:val="00977453"/>
    <w:rsid w:val="00977672"/>
    <w:rsid w:val="009776E6"/>
    <w:rsid w:val="00977C51"/>
    <w:rsid w:val="00977E7E"/>
    <w:rsid w:val="009801A5"/>
    <w:rsid w:val="00980829"/>
    <w:rsid w:val="0098082D"/>
    <w:rsid w:val="00980882"/>
    <w:rsid w:val="00980DF1"/>
    <w:rsid w:val="00980E88"/>
    <w:rsid w:val="00981008"/>
    <w:rsid w:val="009814E8"/>
    <w:rsid w:val="00981567"/>
    <w:rsid w:val="009818D6"/>
    <w:rsid w:val="00981ADB"/>
    <w:rsid w:val="00981EA0"/>
    <w:rsid w:val="009825A4"/>
    <w:rsid w:val="009825EA"/>
    <w:rsid w:val="009826DE"/>
    <w:rsid w:val="00982A3E"/>
    <w:rsid w:val="00982B4D"/>
    <w:rsid w:val="00982B94"/>
    <w:rsid w:val="00982BCD"/>
    <w:rsid w:val="00982C10"/>
    <w:rsid w:val="009830C0"/>
    <w:rsid w:val="00983126"/>
    <w:rsid w:val="00983242"/>
    <w:rsid w:val="0098335A"/>
    <w:rsid w:val="0098337B"/>
    <w:rsid w:val="0098343A"/>
    <w:rsid w:val="009838C6"/>
    <w:rsid w:val="00983A1A"/>
    <w:rsid w:val="00983ADF"/>
    <w:rsid w:val="00983F92"/>
    <w:rsid w:val="009842C1"/>
    <w:rsid w:val="009849DF"/>
    <w:rsid w:val="00984ACA"/>
    <w:rsid w:val="00984DEB"/>
    <w:rsid w:val="00984EBA"/>
    <w:rsid w:val="0098511B"/>
    <w:rsid w:val="009851A8"/>
    <w:rsid w:val="00985238"/>
    <w:rsid w:val="0098528D"/>
    <w:rsid w:val="0098536E"/>
    <w:rsid w:val="0098542A"/>
    <w:rsid w:val="00985981"/>
    <w:rsid w:val="00985AD0"/>
    <w:rsid w:val="00985BFF"/>
    <w:rsid w:val="0098623F"/>
    <w:rsid w:val="009864C4"/>
    <w:rsid w:val="009864D4"/>
    <w:rsid w:val="00986AB9"/>
    <w:rsid w:val="009870C1"/>
    <w:rsid w:val="009871FE"/>
    <w:rsid w:val="009873E5"/>
    <w:rsid w:val="009874EF"/>
    <w:rsid w:val="009901CA"/>
    <w:rsid w:val="00990456"/>
    <w:rsid w:val="00990640"/>
    <w:rsid w:val="00990662"/>
    <w:rsid w:val="00990AB6"/>
    <w:rsid w:val="00990D39"/>
    <w:rsid w:val="00990F12"/>
    <w:rsid w:val="00990F92"/>
    <w:rsid w:val="00991270"/>
    <w:rsid w:val="00991317"/>
    <w:rsid w:val="00991A19"/>
    <w:rsid w:val="009923BB"/>
    <w:rsid w:val="00992AA5"/>
    <w:rsid w:val="00992D10"/>
    <w:rsid w:val="009936BD"/>
    <w:rsid w:val="00993A45"/>
    <w:rsid w:val="00993BB3"/>
    <w:rsid w:val="009942EC"/>
    <w:rsid w:val="0099442C"/>
    <w:rsid w:val="009944FF"/>
    <w:rsid w:val="00994DC2"/>
    <w:rsid w:val="00995C61"/>
    <w:rsid w:val="00995D0C"/>
    <w:rsid w:val="00996119"/>
    <w:rsid w:val="009964F4"/>
    <w:rsid w:val="00996784"/>
    <w:rsid w:val="00996805"/>
    <w:rsid w:val="009969E0"/>
    <w:rsid w:val="00996A4A"/>
    <w:rsid w:val="00996B4B"/>
    <w:rsid w:val="00996CB4"/>
    <w:rsid w:val="00996F3A"/>
    <w:rsid w:val="00997021"/>
    <w:rsid w:val="0099736F"/>
    <w:rsid w:val="00997757"/>
    <w:rsid w:val="0099779B"/>
    <w:rsid w:val="009977F2"/>
    <w:rsid w:val="009978E9"/>
    <w:rsid w:val="0099790F"/>
    <w:rsid w:val="00997940"/>
    <w:rsid w:val="0099797D"/>
    <w:rsid w:val="009979AB"/>
    <w:rsid w:val="00997EC9"/>
    <w:rsid w:val="00997F4D"/>
    <w:rsid w:val="009A0672"/>
    <w:rsid w:val="009A0AE5"/>
    <w:rsid w:val="009A0E68"/>
    <w:rsid w:val="009A0E75"/>
    <w:rsid w:val="009A0EA6"/>
    <w:rsid w:val="009A1432"/>
    <w:rsid w:val="009A166C"/>
    <w:rsid w:val="009A1A12"/>
    <w:rsid w:val="009A1A85"/>
    <w:rsid w:val="009A1C8D"/>
    <w:rsid w:val="009A1E5E"/>
    <w:rsid w:val="009A1EBE"/>
    <w:rsid w:val="009A2615"/>
    <w:rsid w:val="009A27A1"/>
    <w:rsid w:val="009A284A"/>
    <w:rsid w:val="009A2896"/>
    <w:rsid w:val="009A39BA"/>
    <w:rsid w:val="009A3BAB"/>
    <w:rsid w:val="009A3E8D"/>
    <w:rsid w:val="009A419C"/>
    <w:rsid w:val="009A482A"/>
    <w:rsid w:val="009A4D61"/>
    <w:rsid w:val="009A5000"/>
    <w:rsid w:val="009A558F"/>
    <w:rsid w:val="009A560E"/>
    <w:rsid w:val="009A57D6"/>
    <w:rsid w:val="009A59D6"/>
    <w:rsid w:val="009A5DAF"/>
    <w:rsid w:val="009A6078"/>
    <w:rsid w:val="009A61C2"/>
    <w:rsid w:val="009A6559"/>
    <w:rsid w:val="009A65B2"/>
    <w:rsid w:val="009A6BD4"/>
    <w:rsid w:val="009A6D69"/>
    <w:rsid w:val="009A704D"/>
    <w:rsid w:val="009A7194"/>
    <w:rsid w:val="009A7777"/>
    <w:rsid w:val="009A7EFF"/>
    <w:rsid w:val="009A7F0D"/>
    <w:rsid w:val="009B0349"/>
    <w:rsid w:val="009B0435"/>
    <w:rsid w:val="009B0DCD"/>
    <w:rsid w:val="009B0FE6"/>
    <w:rsid w:val="009B17C6"/>
    <w:rsid w:val="009B188A"/>
    <w:rsid w:val="009B1CF9"/>
    <w:rsid w:val="009B2005"/>
    <w:rsid w:val="009B27A7"/>
    <w:rsid w:val="009B3018"/>
    <w:rsid w:val="009B310B"/>
    <w:rsid w:val="009B318F"/>
    <w:rsid w:val="009B3213"/>
    <w:rsid w:val="009B337D"/>
    <w:rsid w:val="009B350C"/>
    <w:rsid w:val="009B36E6"/>
    <w:rsid w:val="009B37F8"/>
    <w:rsid w:val="009B3C84"/>
    <w:rsid w:val="009B3CCF"/>
    <w:rsid w:val="009B4016"/>
    <w:rsid w:val="009B4144"/>
    <w:rsid w:val="009B443C"/>
    <w:rsid w:val="009B4501"/>
    <w:rsid w:val="009B4775"/>
    <w:rsid w:val="009B4EB0"/>
    <w:rsid w:val="009B52DA"/>
    <w:rsid w:val="009B533B"/>
    <w:rsid w:val="009B539E"/>
    <w:rsid w:val="009B5497"/>
    <w:rsid w:val="009B5917"/>
    <w:rsid w:val="009B5F79"/>
    <w:rsid w:val="009B5FE1"/>
    <w:rsid w:val="009B6604"/>
    <w:rsid w:val="009B689D"/>
    <w:rsid w:val="009B68B0"/>
    <w:rsid w:val="009B6AD7"/>
    <w:rsid w:val="009B6D64"/>
    <w:rsid w:val="009B72A3"/>
    <w:rsid w:val="009B7367"/>
    <w:rsid w:val="009B7D79"/>
    <w:rsid w:val="009B7ED8"/>
    <w:rsid w:val="009B7FE5"/>
    <w:rsid w:val="009C01F1"/>
    <w:rsid w:val="009C0423"/>
    <w:rsid w:val="009C0501"/>
    <w:rsid w:val="009C0AC0"/>
    <w:rsid w:val="009C0C75"/>
    <w:rsid w:val="009C0C7C"/>
    <w:rsid w:val="009C1643"/>
    <w:rsid w:val="009C1755"/>
    <w:rsid w:val="009C2141"/>
    <w:rsid w:val="009C2444"/>
    <w:rsid w:val="009C2631"/>
    <w:rsid w:val="009C2641"/>
    <w:rsid w:val="009C2997"/>
    <w:rsid w:val="009C2BA9"/>
    <w:rsid w:val="009C2C91"/>
    <w:rsid w:val="009C2E0C"/>
    <w:rsid w:val="009C2EE0"/>
    <w:rsid w:val="009C3238"/>
    <w:rsid w:val="009C32D4"/>
    <w:rsid w:val="009C3359"/>
    <w:rsid w:val="009C349E"/>
    <w:rsid w:val="009C372A"/>
    <w:rsid w:val="009C38D2"/>
    <w:rsid w:val="009C3B67"/>
    <w:rsid w:val="009C3D8C"/>
    <w:rsid w:val="009C3DE5"/>
    <w:rsid w:val="009C4253"/>
    <w:rsid w:val="009C460B"/>
    <w:rsid w:val="009C48F6"/>
    <w:rsid w:val="009C496C"/>
    <w:rsid w:val="009C4D7B"/>
    <w:rsid w:val="009C4DCA"/>
    <w:rsid w:val="009C56B7"/>
    <w:rsid w:val="009C5D03"/>
    <w:rsid w:val="009C60EE"/>
    <w:rsid w:val="009C6302"/>
    <w:rsid w:val="009C6760"/>
    <w:rsid w:val="009C678A"/>
    <w:rsid w:val="009C6811"/>
    <w:rsid w:val="009C6BEB"/>
    <w:rsid w:val="009C6CAA"/>
    <w:rsid w:val="009C6D1C"/>
    <w:rsid w:val="009C77BD"/>
    <w:rsid w:val="009C794E"/>
    <w:rsid w:val="009C7BFB"/>
    <w:rsid w:val="009C7C8B"/>
    <w:rsid w:val="009C7CF4"/>
    <w:rsid w:val="009D01BE"/>
    <w:rsid w:val="009D0228"/>
    <w:rsid w:val="009D0659"/>
    <w:rsid w:val="009D079D"/>
    <w:rsid w:val="009D0BD5"/>
    <w:rsid w:val="009D0EC0"/>
    <w:rsid w:val="009D1267"/>
    <w:rsid w:val="009D1268"/>
    <w:rsid w:val="009D12F7"/>
    <w:rsid w:val="009D14AA"/>
    <w:rsid w:val="009D171A"/>
    <w:rsid w:val="009D1772"/>
    <w:rsid w:val="009D18B0"/>
    <w:rsid w:val="009D1A0B"/>
    <w:rsid w:val="009D1E65"/>
    <w:rsid w:val="009D233C"/>
    <w:rsid w:val="009D2B36"/>
    <w:rsid w:val="009D307E"/>
    <w:rsid w:val="009D315A"/>
    <w:rsid w:val="009D31DD"/>
    <w:rsid w:val="009D3546"/>
    <w:rsid w:val="009D359C"/>
    <w:rsid w:val="009D381E"/>
    <w:rsid w:val="009D3883"/>
    <w:rsid w:val="009D3D21"/>
    <w:rsid w:val="009D3EBA"/>
    <w:rsid w:val="009D4919"/>
    <w:rsid w:val="009D4D42"/>
    <w:rsid w:val="009D50B3"/>
    <w:rsid w:val="009D5145"/>
    <w:rsid w:val="009D5256"/>
    <w:rsid w:val="009D5304"/>
    <w:rsid w:val="009D5448"/>
    <w:rsid w:val="009D55CB"/>
    <w:rsid w:val="009D572B"/>
    <w:rsid w:val="009D57BA"/>
    <w:rsid w:val="009D5FD7"/>
    <w:rsid w:val="009D66C7"/>
    <w:rsid w:val="009D6ADF"/>
    <w:rsid w:val="009D6B5A"/>
    <w:rsid w:val="009D6C54"/>
    <w:rsid w:val="009D7049"/>
    <w:rsid w:val="009D7326"/>
    <w:rsid w:val="009D73BB"/>
    <w:rsid w:val="009D7795"/>
    <w:rsid w:val="009D7814"/>
    <w:rsid w:val="009D79DB"/>
    <w:rsid w:val="009D7A23"/>
    <w:rsid w:val="009D7AF7"/>
    <w:rsid w:val="009D7D18"/>
    <w:rsid w:val="009E0774"/>
    <w:rsid w:val="009E0A83"/>
    <w:rsid w:val="009E0B0E"/>
    <w:rsid w:val="009E0BA8"/>
    <w:rsid w:val="009E0D07"/>
    <w:rsid w:val="009E11A7"/>
    <w:rsid w:val="009E11AF"/>
    <w:rsid w:val="009E12F0"/>
    <w:rsid w:val="009E135F"/>
    <w:rsid w:val="009E1377"/>
    <w:rsid w:val="009E19E7"/>
    <w:rsid w:val="009E1A19"/>
    <w:rsid w:val="009E20DF"/>
    <w:rsid w:val="009E234A"/>
    <w:rsid w:val="009E23E4"/>
    <w:rsid w:val="009E28B7"/>
    <w:rsid w:val="009E2F73"/>
    <w:rsid w:val="009E31B1"/>
    <w:rsid w:val="009E32A5"/>
    <w:rsid w:val="009E33B5"/>
    <w:rsid w:val="009E364F"/>
    <w:rsid w:val="009E3A49"/>
    <w:rsid w:val="009E4078"/>
    <w:rsid w:val="009E41B8"/>
    <w:rsid w:val="009E44EA"/>
    <w:rsid w:val="009E47D3"/>
    <w:rsid w:val="009E4C6B"/>
    <w:rsid w:val="009E4DAD"/>
    <w:rsid w:val="009E544D"/>
    <w:rsid w:val="009E5668"/>
    <w:rsid w:val="009E5EAC"/>
    <w:rsid w:val="009E601D"/>
    <w:rsid w:val="009E6D21"/>
    <w:rsid w:val="009E6DC3"/>
    <w:rsid w:val="009E6F4A"/>
    <w:rsid w:val="009E7092"/>
    <w:rsid w:val="009E7756"/>
    <w:rsid w:val="009E794D"/>
    <w:rsid w:val="009E7A12"/>
    <w:rsid w:val="009F033D"/>
    <w:rsid w:val="009F0438"/>
    <w:rsid w:val="009F0782"/>
    <w:rsid w:val="009F0914"/>
    <w:rsid w:val="009F0E8C"/>
    <w:rsid w:val="009F0FDF"/>
    <w:rsid w:val="009F1308"/>
    <w:rsid w:val="009F14A7"/>
    <w:rsid w:val="009F18BA"/>
    <w:rsid w:val="009F1E7C"/>
    <w:rsid w:val="009F1F67"/>
    <w:rsid w:val="009F209D"/>
    <w:rsid w:val="009F24F4"/>
    <w:rsid w:val="009F25E6"/>
    <w:rsid w:val="009F302F"/>
    <w:rsid w:val="009F392A"/>
    <w:rsid w:val="009F3937"/>
    <w:rsid w:val="009F3A09"/>
    <w:rsid w:val="009F3FB0"/>
    <w:rsid w:val="009F4022"/>
    <w:rsid w:val="009F4049"/>
    <w:rsid w:val="009F46A4"/>
    <w:rsid w:val="009F49F1"/>
    <w:rsid w:val="009F4C5B"/>
    <w:rsid w:val="009F4D42"/>
    <w:rsid w:val="009F4EB6"/>
    <w:rsid w:val="009F5102"/>
    <w:rsid w:val="009F52DB"/>
    <w:rsid w:val="009F57BB"/>
    <w:rsid w:val="009F587A"/>
    <w:rsid w:val="009F5AEA"/>
    <w:rsid w:val="009F5E0F"/>
    <w:rsid w:val="009F5E79"/>
    <w:rsid w:val="009F6367"/>
    <w:rsid w:val="009F658D"/>
    <w:rsid w:val="009F6625"/>
    <w:rsid w:val="009F6CAB"/>
    <w:rsid w:val="009F6CFF"/>
    <w:rsid w:val="009F7534"/>
    <w:rsid w:val="009F7944"/>
    <w:rsid w:val="009F7B9F"/>
    <w:rsid w:val="009F7E5C"/>
    <w:rsid w:val="00A00088"/>
    <w:rsid w:val="00A000DB"/>
    <w:rsid w:val="00A004A8"/>
    <w:rsid w:val="00A006CF"/>
    <w:rsid w:val="00A009D5"/>
    <w:rsid w:val="00A00DA6"/>
    <w:rsid w:val="00A00DBF"/>
    <w:rsid w:val="00A0189B"/>
    <w:rsid w:val="00A01AD2"/>
    <w:rsid w:val="00A01ED6"/>
    <w:rsid w:val="00A01F35"/>
    <w:rsid w:val="00A020A8"/>
    <w:rsid w:val="00A03151"/>
    <w:rsid w:val="00A031C5"/>
    <w:rsid w:val="00A031F1"/>
    <w:rsid w:val="00A036D7"/>
    <w:rsid w:val="00A039ED"/>
    <w:rsid w:val="00A03FBF"/>
    <w:rsid w:val="00A0403D"/>
    <w:rsid w:val="00A0406F"/>
    <w:rsid w:val="00A0454A"/>
    <w:rsid w:val="00A046A1"/>
    <w:rsid w:val="00A048A2"/>
    <w:rsid w:val="00A04CC8"/>
    <w:rsid w:val="00A04E7B"/>
    <w:rsid w:val="00A04F28"/>
    <w:rsid w:val="00A052E4"/>
    <w:rsid w:val="00A05535"/>
    <w:rsid w:val="00A057B7"/>
    <w:rsid w:val="00A05AC3"/>
    <w:rsid w:val="00A05B92"/>
    <w:rsid w:val="00A062D2"/>
    <w:rsid w:val="00A06562"/>
    <w:rsid w:val="00A0668C"/>
    <w:rsid w:val="00A06964"/>
    <w:rsid w:val="00A06CAE"/>
    <w:rsid w:val="00A06EDA"/>
    <w:rsid w:val="00A071AF"/>
    <w:rsid w:val="00A07273"/>
    <w:rsid w:val="00A0739B"/>
    <w:rsid w:val="00A076A3"/>
    <w:rsid w:val="00A07B3B"/>
    <w:rsid w:val="00A07E08"/>
    <w:rsid w:val="00A07F7A"/>
    <w:rsid w:val="00A10062"/>
    <w:rsid w:val="00A10E35"/>
    <w:rsid w:val="00A11062"/>
    <w:rsid w:val="00A11BEE"/>
    <w:rsid w:val="00A11F10"/>
    <w:rsid w:val="00A122E1"/>
    <w:rsid w:val="00A1243F"/>
    <w:rsid w:val="00A12476"/>
    <w:rsid w:val="00A124FA"/>
    <w:rsid w:val="00A125CD"/>
    <w:rsid w:val="00A126A5"/>
    <w:rsid w:val="00A1297E"/>
    <w:rsid w:val="00A12B96"/>
    <w:rsid w:val="00A12BBC"/>
    <w:rsid w:val="00A12D27"/>
    <w:rsid w:val="00A12D3E"/>
    <w:rsid w:val="00A12EE4"/>
    <w:rsid w:val="00A131B4"/>
    <w:rsid w:val="00A13500"/>
    <w:rsid w:val="00A135EF"/>
    <w:rsid w:val="00A1379F"/>
    <w:rsid w:val="00A13CB9"/>
    <w:rsid w:val="00A141C4"/>
    <w:rsid w:val="00A1471A"/>
    <w:rsid w:val="00A14B1C"/>
    <w:rsid w:val="00A14B28"/>
    <w:rsid w:val="00A15006"/>
    <w:rsid w:val="00A15123"/>
    <w:rsid w:val="00A1560D"/>
    <w:rsid w:val="00A15924"/>
    <w:rsid w:val="00A15AEF"/>
    <w:rsid w:val="00A15AF1"/>
    <w:rsid w:val="00A161AC"/>
    <w:rsid w:val="00A1644B"/>
    <w:rsid w:val="00A165ED"/>
    <w:rsid w:val="00A166A5"/>
    <w:rsid w:val="00A16866"/>
    <w:rsid w:val="00A169FD"/>
    <w:rsid w:val="00A16B7D"/>
    <w:rsid w:val="00A16D4A"/>
    <w:rsid w:val="00A16FA7"/>
    <w:rsid w:val="00A16FC1"/>
    <w:rsid w:val="00A17BA9"/>
    <w:rsid w:val="00A17CBF"/>
    <w:rsid w:val="00A17E0B"/>
    <w:rsid w:val="00A201B5"/>
    <w:rsid w:val="00A210D4"/>
    <w:rsid w:val="00A2143E"/>
    <w:rsid w:val="00A21548"/>
    <w:rsid w:val="00A215E2"/>
    <w:rsid w:val="00A222D5"/>
    <w:rsid w:val="00A228DD"/>
    <w:rsid w:val="00A22E33"/>
    <w:rsid w:val="00A22F26"/>
    <w:rsid w:val="00A22F6A"/>
    <w:rsid w:val="00A235C6"/>
    <w:rsid w:val="00A239D1"/>
    <w:rsid w:val="00A239D9"/>
    <w:rsid w:val="00A23CDA"/>
    <w:rsid w:val="00A23D34"/>
    <w:rsid w:val="00A23E41"/>
    <w:rsid w:val="00A23F29"/>
    <w:rsid w:val="00A24455"/>
    <w:rsid w:val="00A2458B"/>
    <w:rsid w:val="00A24833"/>
    <w:rsid w:val="00A24AF2"/>
    <w:rsid w:val="00A24C0A"/>
    <w:rsid w:val="00A24C0E"/>
    <w:rsid w:val="00A24EE2"/>
    <w:rsid w:val="00A25A91"/>
    <w:rsid w:val="00A25BD5"/>
    <w:rsid w:val="00A25E01"/>
    <w:rsid w:val="00A26833"/>
    <w:rsid w:val="00A26DEE"/>
    <w:rsid w:val="00A26E26"/>
    <w:rsid w:val="00A270B7"/>
    <w:rsid w:val="00A2716A"/>
    <w:rsid w:val="00A27210"/>
    <w:rsid w:val="00A2799D"/>
    <w:rsid w:val="00A279E4"/>
    <w:rsid w:val="00A27BB7"/>
    <w:rsid w:val="00A27DB5"/>
    <w:rsid w:val="00A27F90"/>
    <w:rsid w:val="00A27FF3"/>
    <w:rsid w:val="00A3038C"/>
    <w:rsid w:val="00A30535"/>
    <w:rsid w:val="00A30C87"/>
    <w:rsid w:val="00A30F82"/>
    <w:rsid w:val="00A31280"/>
    <w:rsid w:val="00A3187F"/>
    <w:rsid w:val="00A31D1C"/>
    <w:rsid w:val="00A31DDA"/>
    <w:rsid w:val="00A31E96"/>
    <w:rsid w:val="00A32035"/>
    <w:rsid w:val="00A32786"/>
    <w:rsid w:val="00A32991"/>
    <w:rsid w:val="00A32BB1"/>
    <w:rsid w:val="00A32BD4"/>
    <w:rsid w:val="00A32D76"/>
    <w:rsid w:val="00A32E82"/>
    <w:rsid w:val="00A32F91"/>
    <w:rsid w:val="00A333F7"/>
    <w:rsid w:val="00A336EF"/>
    <w:rsid w:val="00A3399D"/>
    <w:rsid w:val="00A33A7F"/>
    <w:rsid w:val="00A33AC5"/>
    <w:rsid w:val="00A33D16"/>
    <w:rsid w:val="00A33E8D"/>
    <w:rsid w:val="00A33F38"/>
    <w:rsid w:val="00A340E1"/>
    <w:rsid w:val="00A34425"/>
    <w:rsid w:val="00A34C30"/>
    <w:rsid w:val="00A34CEE"/>
    <w:rsid w:val="00A34D18"/>
    <w:rsid w:val="00A3577A"/>
    <w:rsid w:val="00A35CB1"/>
    <w:rsid w:val="00A35F60"/>
    <w:rsid w:val="00A3603D"/>
    <w:rsid w:val="00A36046"/>
    <w:rsid w:val="00A3631C"/>
    <w:rsid w:val="00A365F5"/>
    <w:rsid w:val="00A3666D"/>
    <w:rsid w:val="00A3679F"/>
    <w:rsid w:val="00A36857"/>
    <w:rsid w:val="00A3698A"/>
    <w:rsid w:val="00A36A4A"/>
    <w:rsid w:val="00A36CB3"/>
    <w:rsid w:val="00A37225"/>
    <w:rsid w:val="00A3741B"/>
    <w:rsid w:val="00A37E3C"/>
    <w:rsid w:val="00A37F06"/>
    <w:rsid w:val="00A37F31"/>
    <w:rsid w:val="00A40011"/>
    <w:rsid w:val="00A400C9"/>
    <w:rsid w:val="00A40420"/>
    <w:rsid w:val="00A4045A"/>
    <w:rsid w:val="00A40B6F"/>
    <w:rsid w:val="00A40F1E"/>
    <w:rsid w:val="00A40F41"/>
    <w:rsid w:val="00A40FA6"/>
    <w:rsid w:val="00A414C2"/>
    <w:rsid w:val="00A414DA"/>
    <w:rsid w:val="00A41737"/>
    <w:rsid w:val="00A41CD6"/>
    <w:rsid w:val="00A41ED2"/>
    <w:rsid w:val="00A4203A"/>
    <w:rsid w:val="00A43243"/>
    <w:rsid w:val="00A432A6"/>
    <w:rsid w:val="00A43552"/>
    <w:rsid w:val="00A436DB"/>
    <w:rsid w:val="00A4389B"/>
    <w:rsid w:val="00A43EA7"/>
    <w:rsid w:val="00A440DC"/>
    <w:rsid w:val="00A44178"/>
    <w:rsid w:val="00A44F6A"/>
    <w:rsid w:val="00A44FCF"/>
    <w:rsid w:val="00A45104"/>
    <w:rsid w:val="00A452C3"/>
    <w:rsid w:val="00A455D1"/>
    <w:rsid w:val="00A45683"/>
    <w:rsid w:val="00A45A53"/>
    <w:rsid w:val="00A45A58"/>
    <w:rsid w:val="00A45BB4"/>
    <w:rsid w:val="00A4611A"/>
    <w:rsid w:val="00A46262"/>
    <w:rsid w:val="00A464D2"/>
    <w:rsid w:val="00A46680"/>
    <w:rsid w:val="00A466A5"/>
    <w:rsid w:val="00A46B09"/>
    <w:rsid w:val="00A46B9E"/>
    <w:rsid w:val="00A471F0"/>
    <w:rsid w:val="00A474BD"/>
    <w:rsid w:val="00A47EFC"/>
    <w:rsid w:val="00A47FD5"/>
    <w:rsid w:val="00A5028F"/>
    <w:rsid w:val="00A502AC"/>
    <w:rsid w:val="00A504D7"/>
    <w:rsid w:val="00A5105D"/>
    <w:rsid w:val="00A513F4"/>
    <w:rsid w:val="00A517DC"/>
    <w:rsid w:val="00A517FA"/>
    <w:rsid w:val="00A51810"/>
    <w:rsid w:val="00A518A9"/>
    <w:rsid w:val="00A51D9D"/>
    <w:rsid w:val="00A51DAC"/>
    <w:rsid w:val="00A520FA"/>
    <w:rsid w:val="00A524DE"/>
    <w:rsid w:val="00A528D6"/>
    <w:rsid w:val="00A52958"/>
    <w:rsid w:val="00A52970"/>
    <w:rsid w:val="00A52A1F"/>
    <w:rsid w:val="00A52B27"/>
    <w:rsid w:val="00A52EBA"/>
    <w:rsid w:val="00A533BC"/>
    <w:rsid w:val="00A534E2"/>
    <w:rsid w:val="00A537C4"/>
    <w:rsid w:val="00A53A0F"/>
    <w:rsid w:val="00A53CFB"/>
    <w:rsid w:val="00A53E78"/>
    <w:rsid w:val="00A542BA"/>
    <w:rsid w:val="00A5433E"/>
    <w:rsid w:val="00A543E3"/>
    <w:rsid w:val="00A5453D"/>
    <w:rsid w:val="00A545A6"/>
    <w:rsid w:val="00A54621"/>
    <w:rsid w:val="00A548EE"/>
    <w:rsid w:val="00A5499F"/>
    <w:rsid w:val="00A54AFD"/>
    <w:rsid w:val="00A54B49"/>
    <w:rsid w:val="00A54C22"/>
    <w:rsid w:val="00A54C6B"/>
    <w:rsid w:val="00A54E3C"/>
    <w:rsid w:val="00A551B3"/>
    <w:rsid w:val="00A55613"/>
    <w:rsid w:val="00A5583B"/>
    <w:rsid w:val="00A55B9A"/>
    <w:rsid w:val="00A55BDF"/>
    <w:rsid w:val="00A55D65"/>
    <w:rsid w:val="00A55DBA"/>
    <w:rsid w:val="00A55ED3"/>
    <w:rsid w:val="00A56C87"/>
    <w:rsid w:val="00A5789F"/>
    <w:rsid w:val="00A5796E"/>
    <w:rsid w:val="00A57B98"/>
    <w:rsid w:val="00A57F68"/>
    <w:rsid w:val="00A60226"/>
    <w:rsid w:val="00A609A8"/>
    <w:rsid w:val="00A60FAB"/>
    <w:rsid w:val="00A61074"/>
    <w:rsid w:val="00A6183E"/>
    <w:rsid w:val="00A61CB3"/>
    <w:rsid w:val="00A6217B"/>
    <w:rsid w:val="00A6234A"/>
    <w:rsid w:val="00A62AF7"/>
    <w:rsid w:val="00A62EFC"/>
    <w:rsid w:val="00A62F40"/>
    <w:rsid w:val="00A6367D"/>
    <w:rsid w:val="00A63839"/>
    <w:rsid w:val="00A638D3"/>
    <w:rsid w:val="00A63922"/>
    <w:rsid w:val="00A644F7"/>
    <w:rsid w:val="00A6469C"/>
    <w:rsid w:val="00A64B34"/>
    <w:rsid w:val="00A64CCF"/>
    <w:rsid w:val="00A65155"/>
    <w:rsid w:val="00A654DA"/>
    <w:rsid w:val="00A6553D"/>
    <w:rsid w:val="00A658FB"/>
    <w:rsid w:val="00A6590C"/>
    <w:rsid w:val="00A65956"/>
    <w:rsid w:val="00A659AF"/>
    <w:rsid w:val="00A65B73"/>
    <w:rsid w:val="00A65C5E"/>
    <w:rsid w:val="00A65F75"/>
    <w:rsid w:val="00A66101"/>
    <w:rsid w:val="00A66246"/>
    <w:rsid w:val="00A6635B"/>
    <w:rsid w:val="00A66559"/>
    <w:rsid w:val="00A66692"/>
    <w:rsid w:val="00A66783"/>
    <w:rsid w:val="00A6679D"/>
    <w:rsid w:val="00A66B80"/>
    <w:rsid w:val="00A66C51"/>
    <w:rsid w:val="00A66CC3"/>
    <w:rsid w:val="00A66D1F"/>
    <w:rsid w:val="00A66EFA"/>
    <w:rsid w:val="00A67352"/>
    <w:rsid w:val="00A67C79"/>
    <w:rsid w:val="00A67E50"/>
    <w:rsid w:val="00A67FD1"/>
    <w:rsid w:val="00A7037A"/>
    <w:rsid w:val="00A70526"/>
    <w:rsid w:val="00A7068A"/>
    <w:rsid w:val="00A70706"/>
    <w:rsid w:val="00A70B99"/>
    <w:rsid w:val="00A70D91"/>
    <w:rsid w:val="00A7124D"/>
    <w:rsid w:val="00A71395"/>
    <w:rsid w:val="00A72143"/>
    <w:rsid w:val="00A72363"/>
    <w:rsid w:val="00A72947"/>
    <w:rsid w:val="00A729BD"/>
    <w:rsid w:val="00A72CEC"/>
    <w:rsid w:val="00A72E10"/>
    <w:rsid w:val="00A73083"/>
    <w:rsid w:val="00A732D4"/>
    <w:rsid w:val="00A734D7"/>
    <w:rsid w:val="00A73CA1"/>
    <w:rsid w:val="00A73DCF"/>
    <w:rsid w:val="00A74070"/>
    <w:rsid w:val="00A741E6"/>
    <w:rsid w:val="00A74358"/>
    <w:rsid w:val="00A743CF"/>
    <w:rsid w:val="00A744AB"/>
    <w:rsid w:val="00A74A0D"/>
    <w:rsid w:val="00A74ABD"/>
    <w:rsid w:val="00A74B9D"/>
    <w:rsid w:val="00A74E68"/>
    <w:rsid w:val="00A75119"/>
    <w:rsid w:val="00A7542F"/>
    <w:rsid w:val="00A757BF"/>
    <w:rsid w:val="00A76424"/>
    <w:rsid w:val="00A76B4F"/>
    <w:rsid w:val="00A774F9"/>
    <w:rsid w:val="00A77949"/>
    <w:rsid w:val="00A801E2"/>
    <w:rsid w:val="00A80333"/>
    <w:rsid w:val="00A80626"/>
    <w:rsid w:val="00A80D01"/>
    <w:rsid w:val="00A80DEA"/>
    <w:rsid w:val="00A81075"/>
    <w:rsid w:val="00A812F8"/>
    <w:rsid w:val="00A8140D"/>
    <w:rsid w:val="00A81721"/>
    <w:rsid w:val="00A81AE1"/>
    <w:rsid w:val="00A826A6"/>
    <w:rsid w:val="00A82836"/>
    <w:rsid w:val="00A828D6"/>
    <w:rsid w:val="00A82D04"/>
    <w:rsid w:val="00A83012"/>
    <w:rsid w:val="00A83425"/>
    <w:rsid w:val="00A83991"/>
    <w:rsid w:val="00A83AB8"/>
    <w:rsid w:val="00A83F3B"/>
    <w:rsid w:val="00A83FB1"/>
    <w:rsid w:val="00A84193"/>
    <w:rsid w:val="00A843B3"/>
    <w:rsid w:val="00A84A2C"/>
    <w:rsid w:val="00A854C1"/>
    <w:rsid w:val="00A85CEB"/>
    <w:rsid w:val="00A8624C"/>
    <w:rsid w:val="00A86A63"/>
    <w:rsid w:val="00A86E14"/>
    <w:rsid w:val="00A86F6B"/>
    <w:rsid w:val="00A876A8"/>
    <w:rsid w:val="00A87ACD"/>
    <w:rsid w:val="00A87D28"/>
    <w:rsid w:val="00A90123"/>
    <w:rsid w:val="00A901C7"/>
    <w:rsid w:val="00A90837"/>
    <w:rsid w:val="00A909E2"/>
    <w:rsid w:val="00A90A24"/>
    <w:rsid w:val="00A9106F"/>
    <w:rsid w:val="00A91352"/>
    <w:rsid w:val="00A91A5C"/>
    <w:rsid w:val="00A91C78"/>
    <w:rsid w:val="00A91C8B"/>
    <w:rsid w:val="00A91E02"/>
    <w:rsid w:val="00A92088"/>
    <w:rsid w:val="00A920EE"/>
    <w:rsid w:val="00A92318"/>
    <w:rsid w:val="00A9242F"/>
    <w:rsid w:val="00A924CD"/>
    <w:rsid w:val="00A92C2A"/>
    <w:rsid w:val="00A9334D"/>
    <w:rsid w:val="00A93492"/>
    <w:rsid w:val="00A9395A"/>
    <w:rsid w:val="00A93989"/>
    <w:rsid w:val="00A94607"/>
    <w:rsid w:val="00A948B0"/>
    <w:rsid w:val="00A94BBC"/>
    <w:rsid w:val="00A94D3C"/>
    <w:rsid w:val="00A94DE7"/>
    <w:rsid w:val="00A94E50"/>
    <w:rsid w:val="00A94F02"/>
    <w:rsid w:val="00A94F83"/>
    <w:rsid w:val="00A95119"/>
    <w:rsid w:val="00A953FF"/>
    <w:rsid w:val="00A9547F"/>
    <w:rsid w:val="00A962B3"/>
    <w:rsid w:val="00A9641B"/>
    <w:rsid w:val="00A96814"/>
    <w:rsid w:val="00A96997"/>
    <w:rsid w:val="00A969CB"/>
    <w:rsid w:val="00A96AA9"/>
    <w:rsid w:val="00A96AD7"/>
    <w:rsid w:val="00A96BD3"/>
    <w:rsid w:val="00A97984"/>
    <w:rsid w:val="00A97DE9"/>
    <w:rsid w:val="00AA03F1"/>
    <w:rsid w:val="00AA057F"/>
    <w:rsid w:val="00AA05D6"/>
    <w:rsid w:val="00AA0851"/>
    <w:rsid w:val="00AA0B87"/>
    <w:rsid w:val="00AA0D7D"/>
    <w:rsid w:val="00AA0EBB"/>
    <w:rsid w:val="00AA13AA"/>
    <w:rsid w:val="00AA1459"/>
    <w:rsid w:val="00AA1A01"/>
    <w:rsid w:val="00AA1A76"/>
    <w:rsid w:val="00AA1BD2"/>
    <w:rsid w:val="00AA1F00"/>
    <w:rsid w:val="00AA2167"/>
    <w:rsid w:val="00AA241F"/>
    <w:rsid w:val="00AA277B"/>
    <w:rsid w:val="00AA2909"/>
    <w:rsid w:val="00AA2E2A"/>
    <w:rsid w:val="00AA30DA"/>
    <w:rsid w:val="00AA32AF"/>
    <w:rsid w:val="00AA3569"/>
    <w:rsid w:val="00AA3587"/>
    <w:rsid w:val="00AA35A7"/>
    <w:rsid w:val="00AA3C9A"/>
    <w:rsid w:val="00AA3CA5"/>
    <w:rsid w:val="00AA3EA1"/>
    <w:rsid w:val="00AA3F13"/>
    <w:rsid w:val="00AA40F5"/>
    <w:rsid w:val="00AA4293"/>
    <w:rsid w:val="00AA444C"/>
    <w:rsid w:val="00AA44A4"/>
    <w:rsid w:val="00AA4D7E"/>
    <w:rsid w:val="00AA4F1D"/>
    <w:rsid w:val="00AA5264"/>
    <w:rsid w:val="00AA57EB"/>
    <w:rsid w:val="00AA58FD"/>
    <w:rsid w:val="00AA59C7"/>
    <w:rsid w:val="00AA5BDD"/>
    <w:rsid w:val="00AA5DFB"/>
    <w:rsid w:val="00AA61BD"/>
    <w:rsid w:val="00AA6247"/>
    <w:rsid w:val="00AA635C"/>
    <w:rsid w:val="00AA655F"/>
    <w:rsid w:val="00AA6616"/>
    <w:rsid w:val="00AA679C"/>
    <w:rsid w:val="00AA6831"/>
    <w:rsid w:val="00AA69E7"/>
    <w:rsid w:val="00AA6B1F"/>
    <w:rsid w:val="00AA7134"/>
    <w:rsid w:val="00AA74BF"/>
    <w:rsid w:val="00AA7527"/>
    <w:rsid w:val="00AA7A44"/>
    <w:rsid w:val="00AA7E1E"/>
    <w:rsid w:val="00AB06A0"/>
    <w:rsid w:val="00AB0BBF"/>
    <w:rsid w:val="00AB0BC8"/>
    <w:rsid w:val="00AB0F7A"/>
    <w:rsid w:val="00AB1032"/>
    <w:rsid w:val="00AB1489"/>
    <w:rsid w:val="00AB15FC"/>
    <w:rsid w:val="00AB1672"/>
    <w:rsid w:val="00AB172A"/>
    <w:rsid w:val="00AB198D"/>
    <w:rsid w:val="00AB1C7C"/>
    <w:rsid w:val="00AB1E14"/>
    <w:rsid w:val="00AB1E69"/>
    <w:rsid w:val="00AB1F01"/>
    <w:rsid w:val="00AB1FEB"/>
    <w:rsid w:val="00AB2AA3"/>
    <w:rsid w:val="00AB2CA4"/>
    <w:rsid w:val="00AB2F12"/>
    <w:rsid w:val="00AB3170"/>
    <w:rsid w:val="00AB3574"/>
    <w:rsid w:val="00AB3730"/>
    <w:rsid w:val="00AB3936"/>
    <w:rsid w:val="00AB397C"/>
    <w:rsid w:val="00AB3A70"/>
    <w:rsid w:val="00AB3E42"/>
    <w:rsid w:val="00AB4426"/>
    <w:rsid w:val="00AB4592"/>
    <w:rsid w:val="00AB4C82"/>
    <w:rsid w:val="00AB4DCF"/>
    <w:rsid w:val="00AB4E48"/>
    <w:rsid w:val="00AB5083"/>
    <w:rsid w:val="00AB50AE"/>
    <w:rsid w:val="00AB50CA"/>
    <w:rsid w:val="00AB576B"/>
    <w:rsid w:val="00AB5B02"/>
    <w:rsid w:val="00AB6099"/>
    <w:rsid w:val="00AB63A2"/>
    <w:rsid w:val="00AB674F"/>
    <w:rsid w:val="00AB6793"/>
    <w:rsid w:val="00AB68F8"/>
    <w:rsid w:val="00AB6B54"/>
    <w:rsid w:val="00AB71BA"/>
    <w:rsid w:val="00AB74C5"/>
    <w:rsid w:val="00AB7D58"/>
    <w:rsid w:val="00AB7EF2"/>
    <w:rsid w:val="00AB7F87"/>
    <w:rsid w:val="00AC00C6"/>
    <w:rsid w:val="00AC0381"/>
    <w:rsid w:val="00AC04AB"/>
    <w:rsid w:val="00AC08DD"/>
    <w:rsid w:val="00AC0D89"/>
    <w:rsid w:val="00AC125F"/>
    <w:rsid w:val="00AC1B6F"/>
    <w:rsid w:val="00AC1D70"/>
    <w:rsid w:val="00AC1E4D"/>
    <w:rsid w:val="00AC1EA3"/>
    <w:rsid w:val="00AC1F67"/>
    <w:rsid w:val="00AC217E"/>
    <w:rsid w:val="00AC2490"/>
    <w:rsid w:val="00AC24CC"/>
    <w:rsid w:val="00AC2727"/>
    <w:rsid w:val="00AC2809"/>
    <w:rsid w:val="00AC2966"/>
    <w:rsid w:val="00AC32BB"/>
    <w:rsid w:val="00AC360C"/>
    <w:rsid w:val="00AC37BC"/>
    <w:rsid w:val="00AC37ED"/>
    <w:rsid w:val="00AC39CA"/>
    <w:rsid w:val="00AC3B44"/>
    <w:rsid w:val="00AC3C09"/>
    <w:rsid w:val="00AC4096"/>
    <w:rsid w:val="00AC43A4"/>
    <w:rsid w:val="00AC4B3C"/>
    <w:rsid w:val="00AC4C93"/>
    <w:rsid w:val="00AC5180"/>
    <w:rsid w:val="00AC51F6"/>
    <w:rsid w:val="00AC5694"/>
    <w:rsid w:val="00AC5952"/>
    <w:rsid w:val="00AC5BA0"/>
    <w:rsid w:val="00AC60A9"/>
    <w:rsid w:val="00AC6371"/>
    <w:rsid w:val="00AC73BE"/>
    <w:rsid w:val="00AC7D9D"/>
    <w:rsid w:val="00AC7E71"/>
    <w:rsid w:val="00AC7F62"/>
    <w:rsid w:val="00AD021A"/>
    <w:rsid w:val="00AD04A5"/>
    <w:rsid w:val="00AD1181"/>
    <w:rsid w:val="00AD140B"/>
    <w:rsid w:val="00AD1715"/>
    <w:rsid w:val="00AD19A8"/>
    <w:rsid w:val="00AD1D9C"/>
    <w:rsid w:val="00AD20CA"/>
    <w:rsid w:val="00AD20FD"/>
    <w:rsid w:val="00AD2188"/>
    <w:rsid w:val="00AD2903"/>
    <w:rsid w:val="00AD29C0"/>
    <w:rsid w:val="00AD2FD8"/>
    <w:rsid w:val="00AD3045"/>
    <w:rsid w:val="00AD329C"/>
    <w:rsid w:val="00AD3466"/>
    <w:rsid w:val="00AD392B"/>
    <w:rsid w:val="00AD394D"/>
    <w:rsid w:val="00AD3AC9"/>
    <w:rsid w:val="00AD3BEC"/>
    <w:rsid w:val="00AD3D4F"/>
    <w:rsid w:val="00AD3D51"/>
    <w:rsid w:val="00AD3EB4"/>
    <w:rsid w:val="00AD406A"/>
    <w:rsid w:val="00AD4246"/>
    <w:rsid w:val="00AD42EB"/>
    <w:rsid w:val="00AD4640"/>
    <w:rsid w:val="00AD4CAB"/>
    <w:rsid w:val="00AD50B6"/>
    <w:rsid w:val="00AD5218"/>
    <w:rsid w:val="00AD5240"/>
    <w:rsid w:val="00AD53AF"/>
    <w:rsid w:val="00AD55D0"/>
    <w:rsid w:val="00AD5B1D"/>
    <w:rsid w:val="00AD5B84"/>
    <w:rsid w:val="00AD5CB0"/>
    <w:rsid w:val="00AD6233"/>
    <w:rsid w:val="00AD6322"/>
    <w:rsid w:val="00AD63EF"/>
    <w:rsid w:val="00AD675F"/>
    <w:rsid w:val="00AD6A63"/>
    <w:rsid w:val="00AD6D76"/>
    <w:rsid w:val="00AD7125"/>
    <w:rsid w:val="00AD742C"/>
    <w:rsid w:val="00AD75BE"/>
    <w:rsid w:val="00AD7931"/>
    <w:rsid w:val="00AD798B"/>
    <w:rsid w:val="00AE0198"/>
    <w:rsid w:val="00AE080C"/>
    <w:rsid w:val="00AE1047"/>
    <w:rsid w:val="00AE168C"/>
    <w:rsid w:val="00AE18B1"/>
    <w:rsid w:val="00AE1F4C"/>
    <w:rsid w:val="00AE1FBE"/>
    <w:rsid w:val="00AE2028"/>
    <w:rsid w:val="00AE222E"/>
    <w:rsid w:val="00AE2470"/>
    <w:rsid w:val="00AE2755"/>
    <w:rsid w:val="00AE3263"/>
    <w:rsid w:val="00AE32A9"/>
    <w:rsid w:val="00AE38CF"/>
    <w:rsid w:val="00AE44CC"/>
    <w:rsid w:val="00AE4790"/>
    <w:rsid w:val="00AE47D0"/>
    <w:rsid w:val="00AE4BEB"/>
    <w:rsid w:val="00AE4D85"/>
    <w:rsid w:val="00AE503E"/>
    <w:rsid w:val="00AE5074"/>
    <w:rsid w:val="00AE5085"/>
    <w:rsid w:val="00AE5292"/>
    <w:rsid w:val="00AE552C"/>
    <w:rsid w:val="00AE553F"/>
    <w:rsid w:val="00AE573A"/>
    <w:rsid w:val="00AE581C"/>
    <w:rsid w:val="00AE5A09"/>
    <w:rsid w:val="00AE5AFD"/>
    <w:rsid w:val="00AE6222"/>
    <w:rsid w:val="00AE675C"/>
    <w:rsid w:val="00AE6BE9"/>
    <w:rsid w:val="00AE6C7C"/>
    <w:rsid w:val="00AE6F63"/>
    <w:rsid w:val="00AE7015"/>
    <w:rsid w:val="00AE7034"/>
    <w:rsid w:val="00AE7089"/>
    <w:rsid w:val="00AE7620"/>
    <w:rsid w:val="00AE767D"/>
    <w:rsid w:val="00AE76E9"/>
    <w:rsid w:val="00AE775D"/>
    <w:rsid w:val="00AE7798"/>
    <w:rsid w:val="00AE781D"/>
    <w:rsid w:val="00AE7CE3"/>
    <w:rsid w:val="00AE7F82"/>
    <w:rsid w:val="00AF01D2"/>
    <w:rsid w:val="00AF02D2"/>
    <w:rsid w:val="00AF0923"/>
    <w:rsid w:val="00AF0A22"/>
    <w:rsid w:val="00AF0AF6"/>
    <w:rsid w:val="00AF2668"/>
    <w:rsid w:val="00AF294A"/>
    <w:rsid w:val="00AF29DE"/>
    <w:rsid w:val="00AF2A56"/>
    <w:rsid w:val="00AF329B"/>
    <w:rsid w:val="00AF3334"/>
    <w:rsid w:val="00AF3513"/>
    <w:rsid w:val="00AF3A9F"/>
    <w:rsid w:val="00AF3D27"/>
    <w:rsid w:val="00AF3E32"/>
    <w:rsid w:val="00AF40EA"/>
    <w:rsid w:val="00AF45C8"/>
    <w:rsid w:val="00AF45DB"/>
    <w:rsid w:val="00AF4A51"/>
    <w:rsid w:val="00AF4DF1"/>
    <w:rsid w:val="00AF51E8"/>
    <w:rsid w:val="00AF5284"/>
    <w:rsid w:val="00AF5797"/>
    <w:rsid w:val="00AF57E2"/>
    <w:rsid w:val="00AF5886"/>
    <w:rsid w:val="00AF5AC2"/>
    <w:rsid w:val="00AF60D8"/>
    <w:rsid w:val="00AF61CC"/>
    <w:rsid w:val="00AF67FC"/>
    <w:rsid w:val="00AF68EE"/>
    <w:rsid w:val="00AF69B2"/>
    <w:rsid w:val="00AF6B3C"/>
    <w:rsid w:val="00AF70FE"/>
    <w:rsid w:val="00AF73B3"/>
    <w:rsid w:val="00AF7477"/>
    <w:rsid w:val="00AF775F"/>
    <w:rsid w:val="00B000A9"/>
    <w:rsid w:val="00B00138"/>
    <w:rsid w:val="00B00847"/>
    <w:rsid w:val="00B00882"/>
    <w:rsid w:val="00B00AFF"/>
    <w:rsid w:val="00B00FBD"/>
    <w:rsid w:val="00B012BB"/>
    <w:rsid w:val="00B0196F"/>
    <w:rsid w:val="00B01F99"/>
    <w:rsid w:val="00B0203E"/>
    <w:rsid w:val="00B02B61"/>
    <w:rsid w:val="00B02F9F"/>
    <w:rsid w:val="00B03363"/>
    <w:rsid w:val="00B03460"/>
    <w:rsid w:val="00B038CC"/>
    <w:rsid w:val="00B03C68"/>
    <w:rsid w:val="00B03DFA"/>
    <w:rsid w:val="00B03E54"/>
    <w:rsid w:val="00B04232"/>
    <w:rsid w:val="00B0436F"/>
    <w:rsid w:val="00B0450F"/>
    <w:rsid w:val="00B04871"/>
    <w:rsid w:val="00B04DAF"/>
    <w:rsid w:val="00B04E66"/>
    <w:rsid w:val="00B05473"/>
    <w:rsid w:val="00B0563E"/>
    <w:rsid w:val="00B0563F"/>
    <w:rsid w:val="00B05AC6"/>
    <w:rsid w:val="00B05EB3"/>
    <w:rsid w:val="00B06307"/>
    <w:rsid w:val="00B06321"/>
    <w:rsid w:val="00B063E7"/>
    <w:rsid w:val="00B06F2C"/>
    <w:rsid w:val="00B07054"/>
    <w:rsid w:val="00B071B4"/>
    <w:rsid w:val="00B0723B"/>
    <w:rsid w:val="00B0755E"/>
    <w:rsid w:val="00B07703"/>
    <w:rsid w:val="00B0775A"/>
    <w:rsid w:val="00B0785B"/>
    <w:rsid w:val="00B07B5B"/>
    <w:rsid w:val="00B07D18"/>
    <w:rsid w:val="00B07E88"/>
    <w:rsid w:val="00B07E95"/>
    <w:rsid w:val="00B101BE"/>
    <w:rsid w:val="00B10282"/>
    <w:rsid w:val="00B102F1"/>
    <w:rsid w:val="00B10D5E"/>
    <w:rsid w:val="00B111E2"/>
    <w:rsid w:val="00B114DA"/>
    <w:rsid w:val="00B117F3"/>
    <w:rsid w:val="00B121C2"/>
    <w:rsid w:val="00B121D3"/>
    <w:rsid w:val="00B12DA4"/>
    <w:rsid w:val="00B12DEB"/>
    <w:rsid w:val="00B133F1"/>
    <w:rsid w:val="00B137D0"/>
    <w:rsid w:val="00B138E9"/>
    <w:rsid w:val="00B13BC5"/>
    <w:rsid w:val="00B13D43"/>
    <w:rsid w:val="00B13D83"/>
    <w:rsid w:val="00B13DEB"/>
    <w:rsid w:val="00B142EB"/>
    <w:rsid w:val="00B14331"/>
    <w:rsid w:val="00B14DC6"/>
    <w:rsid w:val="00B150BE"/>
    <w:rsid w:val="00B15461"/>
    <w:rsid w:val="00B15670"/>
    <w:rsid w:val="00B1595D"/>
    <w:rsid w:val="00B15D20"/>
    <w:rsid w:val="00B1611F"/>
    <w:rsid w:val="00B16202"/>
    <w:rsid w:val="00B162BD"/>
    <w:rsid w:val="00B1686A"/>
    <w:rsid w:val="00B1686D"/>
    <w:rsid w:val="00B16AD7"/>
    <w:rsid w:val="00B16CE7"/>
    <w:rsid w:val="00B16F3E"/>
    <w:rsid w:val="00B1742C"/>
    <w:rsid w:val="00B176B1"/>
    <w:rsid w:val="00B178D9"/>
    <w:rsid w:val="00B20284"/>
    <w:rsid w:val="00B203AD"/>
    <w:rsid w:val="00B206C3"/>
    <w:rsid w:val="00B20CFD"/>
    <w:rsid w:val="00B20D9F"/>
    <w:rsid w:val="00B210B5"/>
    <w:rsid w:val="00B21412"/>
    <w:rsid w:val="00B21803"/>
    <w:rsid w:val="00B21A67"/>
    <w:rsid w:val="00B21E19"/>
    <w:rsid w:val="00B21EA8"/>
    <w:rsid w:val="00B22245"/>
    <w:rsid w:val="00B2295E"/>
    <w:rsid w:val="00B22ADA"/>
    <w:rsid w:val="00B22D35"/>
    <w:rsid w:val="00B22F84"/>
    <w:rsid w:val="00B2378D"/>
    <w:rsid w:val="00B237E0"/>
    <w:rsid w:val="00B23AD0"/>
    <w:rsid w:val="00B23B8E"/>
    <w:rsid w:val="00B23BC0"/>
    <w:rsid w:val="00B23EA7"/>
    <w:rsid w:val="00B241F5"/>
    <w:rsid w:val="00B24293"/>
    <w:rsid w:val="00B24660"/>
    <w:rsid w:val="00B2498E"/>
    <w:rsid w:val="00B24ADA"/>
    <w:rsid w:val="00B24D08"/>
    <w:rsid w:val="00B24E79"/>
    <w:rsid w:val="00B24E7E"/>
    <w:rsid w:val="00B25008"/>
    <w:rsid w:val="00B251C7"/>
    <w:rsid w:val="00B253F8"/>
    <w:rsid w:val="00B2545D"/>
    <w:rsid w:val="00B2562C"/>
    <w:rsid w:val="00B2566D"/>
    <w:rsid w:val="00B25678"/>
    <w:rsid w:val="00B25736"/>
    <w:rsid w:val="00B25823"/>
    <w:rsid w:val="00B25E18"/>
    <w:rsid w:val="00B260EB"/>
    <w:rsid w:val="00B26118"/>
    <w:rsid w:val="00B26146"/>
    <w:rsid w:val="00B26395"/>
    <w:rsid w:val="00B26478"/>
    <w:rsid w:val="00B26647"/>
    <w:rsid w:val="00B26A2C"/>
    <w:rsid w:val="00B26CE5"/>
    <w:rsid w:val="00B2709F"/>
    <w:rsid w:val="00B272E1"/>
    <w:rsid w:val="00B275D4"/>
    <w:rsid w:val="00B2777E"/>
    <w:rsid w:val="00B27F41"/>
    <w:rsid w:val="00B30498"/>
    <w:rsid w:val="00B3066F"/>
    <w:rsid w:val="00B30758"/>
    <w:rsid w:val="00B30897"/>
    <w:rsid w:val="00B30A18"/>
    <w:rsid w:val="00B30B0F"/>
    <w:rsid w:val="00B30FBA"/>
    <w:rsid w:val="00B31016"/>
    <w:rsid w:val="00B31133"/>
    <w:rsid w:val="00B31A57"/>
    <w:rsid w:val="00B31BB2"/>
    <w:rsid w:val="00B31C12"/>
    <w:rsid w:val="00B32240"/>
    <w:rsid w:val="00B32272"/>
    <w:rsid w:val="00B32399"/>
    <w:rsid w:val="00B334AF"/>
    <w:rsid w:val="00B33BAD"/>
    <w:rsid w:val="00B33D16"/>
    <w:rsid w:val="00B33E7A"/>
    <w:rsid w:val="00B33E9C"/>
    <w:rsid w:val="00B342A2"/>
    <w:rsid w:val="00B344EB"/>
    <w:rsid w:val="00B34596"/>
    <w:rsid w:val="00B34603"/>
    <w:rsid w:val="00B3472A"/>
    <w:rsid w:val="00B348A4"/>
    <w:rsid w:val="00B34EC2"/>
    <w:rsid w:val="00B34EF5"/>
    <w:rsid w:val="00B34FF7"/>
    <w:rsid w:val="00B35272"/>
    <w:rsid w:val="00B35788"/>
    <w:rsid w:val="00B35A96"/>
    <w:rsid w:val="00B35BF2"/>
    <w:rsid w:val="00B35FC2"/>
    <w:rsid w:val="00B3608B"/>
    <w:rsid w:val="00B36382"/>
    <w:rsid w:val="00B363DD"/>
    <w:rsid w:val="00B36877"/>
    <w:rsid w:val="00B36C8D"/>
    <w:rsid w:val="00B36DB1"/>
    <w:rsid w:val="00B37111"/>
    <w:rsid w:val="00B372C4"/>
    <w:rsid w:val="00B375CB"/>
    <w:rsid w:val="00B3761C"/>
    <w:rsid w:val="00B37828"/>
    <w:rsid w:val="00B4033D"/>
    <w:rsid w:val="00B40635"/>
    <w:rsid w:val="00B40A7E"/>
    <w:rsid w:val="00B40BA2"/>
    <w:rsid w:val="00B410CF"/>
    <w:rsid w:val="00B41693"/>
    <w:rsid w:val="00B41B97"/>
    <w:rsid w:val="00B41BF2"/>
    <w:rsid w:val="00B41D7E"/>
    <w:rsid w:val="00B42680"/>
    <w:rsid w:val="00B42923"/>
    <w:rsid w:val="00B42CB1"/>
    <w:rsid w:val="00B42DB9"/>
    <w:rsid w:val="00B42E7F"/>
    <w:rsid w:val="00B43300"/>
    <w:rsid w:val="00B43801"/>
    <w:rsid w:val="00B43DD5"/>
    <w:rsid w:val="00B440C5"/>
    <w:rsid w:val="00B4420B"/>
    <w:rsid w:val="00B44496"/>
    <w:rsid w:val="00B44605"/>
    <w:rsid w:val="00B44989"/>
    <w:rsid w:val="00B449D2"/>
    <w:rsid w:val="00B4514B"/>
    <w:rsid w:val="00B453B4"/>
    <w:rsid w:val="00B45A60"/>
    <w:rsid w:val="00B45AE4"/>
    <w:rsid w:val="00B45BDF"/>
    <w:rsid w:val="00B45DA5"/>
    <w:rsid w:val="00B45E2F"/>
    <w:rsid w:val="00B45E51"/>
    <w:rsid w:val="00B45FD4"/>
    <w:rsid w:val="00B467CB"/>
    <w:rsid w:val="00B469BF"/>
    <w:rsid w:val="00B46AFD"/>
    <w:rsid w:val="00B46BDA"/>
    <w:rsid w:val="00B46D1E"/>
    <w:rsid w:val="00B4714C"/>
    <w:rsid w:val="00B472CA"/>
    <w:rsid w:val="00B474AA"/>
    <w:rsid w:val="00B474F9"/>
    <w:rsid w:val="00B478AD"/>
    <w:rsid w:val="00B47AE3"/>
    <w:rsid w:val="00B47C0D"/>
    <w:rsid w:val="00B47E08"/>
    <w:rsid w:val="00B507BC"/>
    <w:rsid w:val="00B50ACC"/>
    <w:rsid w:val="00B50DBF"/>
    <w:rsid w:val="00B5127E"/>
    <w:rsid w:val="00B512D6"/>
    <w:rsid w:val="00B51941"/>
    <w:rsid w:val="00B526E1"/>
    <w:rsid w:val="00B52958"/>
    <w:rsid w:val="00B52A9B"/>
    <w:rsid w:val="00B532CE"/>
    <w:rsid w:val="00B534CF"/>
    <w:rsid w:val="00B539FC"/>
    <w:rsid w:val="00B53AC0"/>
    <w:rsid w:val="00B53C9B"/>
    <w:rsid w:val="00B5408E"/>
    <w:rsid w:val="00B54113"/>
    <w:rsid w:val="00B54407"/>
    <w:rsid w:val="00B5458B"/>
    <w:rsid w:val="00B54B9B"/>
    <w:rsid w:val="00B54F09"/>
    <w:rsid w:val="00B54FC9"/>
    <w:rsid w:val="00B55411"/>
    <w:rsid w:val="00B5560F"/>
    <w:rsid w:val="00B56176"/>
    <w:rsid w:val="00B56D14"/>
    <w:rsid w:val="00B570AE"/>
    <w:rsid w:val="00B57517"/>
    <w:rsid w:val="00B57664"/>
    <w:rsid w:val="00B577B1"/>
    <w:rsid w:val="00B57AC2"/>
    <w:rsid w:val="00B57BD0"/>
    <w:rsid w:val="00B602A3"/>
    <w:rsid w:val="00B6071D"/>
    <w:rsid w:val="00B60913"/>
    <w:rsid w:val="00B60F6D"/>
    <w:rsid w:val="00B612B7"/>
    <w:rsid w:val="00B61375"/>
    <w:rsid w:val="00B6176D"/>
    <w:rsid w:val="00B617C4"/>
    <w:rsid w:val="00B61909"/>
    <w:rsid w:val="00B6241A"/>
    <w:rsid w:val="00B6275E"/>
    <w:rsid w:val="00B6277F"/>
    <w:rsid w:val="00B6285A"/>
    <w:rsid w:val="00B62870"/>
    <w:rsid w:val="00B62F28"/>
    <w:rsid w:val="00B631A1"/>
    <w:rsid w:val="00B632D5"/>
    <w:rsid w:val="00B633C7"/>
    <w:rsid w:val="00B635DA"/>
    <w:rsid w:val="00B63637"/>
    <w:rsid w:val="00B63731"/>
    <w:rsid w:val="00B63D8B"/>
    <w:rsid w:val="00B63E2B"/>
    <w:rsid w:val="00B64186"/>
    <w:rsid w:val="00B641CA"/>
    <w:rsid w:val="00B64354"/>
    <w:rsid w:val="00B6436A"/>
    <w:rsid w:val="00B659D0"/>
    <w:rsid w:val="00B65B6D"/>
    <w:rsid w:val="00B65C56"/>
    <w:rsid w:val="00B65EAF"/>
    <w:rsid w:val="00B6628D"/>
    <w:rsid w:val="00B6629D"/>
    <w:rsid w:val="00B663DF"/>
    <w:rsid w:val="00B6675F"/>
    <w:rsid w:val="00B667AB"/>
    <w:rsid w:val="00B667FB"/>
    <w:rsid w:val="00B66967"/>
    <w:rsid w:val="00B66BC3"/>
    <w:rsid w:val="00B66BCF"/>
    <w:rsid w:val="00B66FC5"/>
    <w:rsid w:val="00B67062"/>
    <w:rsid w:val="00B67381"/>
    <w:rsid w:val="00B673BB"/>
    <w:rsid w:val="00B673F5"/>
    <w:rsid w:val="00B674B8"/>
    <w:rsid w:val="00B674E1"/>
    <w:rsid w:val="00B679C1"/>
    <w:rsid w:val="00B67E2B"/>
    <w:rsid w:val="00B67E5F"/>
    <w:rsid w:val="00B67E6D"/>
    <w:rsid w:val="00B67EED"/>
    <w:rsid w:val="00B70358"/>
    <w:rsid w:val="00B70363"/>
    <w:rsid w:val="00B70641"/>
    <w:rsid w:val="00B70766"/>
    <w:rsid w:val="00B7093B"/>
    <w:rsid w:val="00B70B89"/>
    <w:rsid w:val="00B717C0"/>
    <w:rsid w:val="00B71A03"/>
    <w:rsid w:val="00B71E2F"/>
    <w:rsid w:val="00B7233C"/>
    <w:rsid w:val="00B729F8"/>
    <w:rsid w:val="00B72D40"/>
    <w:rsid w:val="00B7356C"/>
    <w:rsid w:val="00B7357C"/>
    <w:rsid w:val="00B73811"/>
    <w:rsid w:val="00B73AA6"/>
    <w:rsid w:val="00B73EB3"/>
    <w:rsid w:val="00B742B5"/>
    <w:rsid w:val="00B744C7"/>
    <w:rsid w:val="00B744FA"/>
    <w:rsid w:val="00B74A0D"/>
    <w:rsid w:val="00B74C94"/>
    <w:rsid w:val="00B74EFB"/>
    <w:rsid w:val="00B7524F"/>
    <w:rsid w:val="00B759FB"/>
    <w:rsid w:val="00B75AF7"/>
    <w:rsid w:val="00B76126"/>
    <w:rsid w:val="00B76398"/>
    <w:rsid w:val="00B765B3"/>
    <w:rsid w:val="00B76A34"/>
    <w:rsid w:val="00B76FFA"/>
    <w:rsid w:val="00B773E5"/>
    <w:rsid w:val="00B774A8"/>
    <w:rsid w:val="00B77540"/>
    <w:rsid w:val="00B77600"/>
    <w:rsid w:val="00B776AD"/>
    <w:rsid w:val="00B7793E"/>
    <w:rsid w:val="00B77A39"/>
    <w:rsid w:val="00B77CFD"/>
    <w:rsid w:val="00B8002D"/>
    <w:rsid w:val="00B80336"/>
    <w:rsid w:val="00B8070F"/>
    <w:rsid w:val="00B80DDB"/>
    <w:rsid w:val="00B810E7"/>
    <w:rsid w:val="00B813F8"/>
    <w:rsid w:val="00B81645"/>
    <w:rsid w:val="00B816E8"/>
    <w:rsid w:val="00B81C93"/>
    <w:rsid w:val="00B8202E"/>
    <w:rsid w:val="00B82988"/>
    <w:rsid w:val="00B82B29"/>
    <w:rsid w:val="00B82B2A"/>
    <w:rsid w:val="00B82D5D"/>
    <w:rsid w:val="00B831AD"/>
    <w:rsid w:val="00B833A6"/>
    <w:rsid w:val="00B83651"/>
    <w:rsid w:val="00B839B2"/>
    <w:rsid w:val="00B8473C"/>
    <w:rsid w:val="00B8475B"/>
    <w:rsid w:val="00B84DD7"/>
    <w:rsid w:val="00B852AC"/>
    <w:rsid w:val="00B859E1"/>
    <w:rsid w:val="00B85AF5"/>
    <w:rsid w:val="00B85B57"/>
    <w:rsid w:val="00B85BEE"/>
    <w:rsid w:val="00B85D97"/>
    <w:rsid w:val="00B8607D"/>
    <w:rsid w:val="00B8625C"/>
    <w:rsid w:val="00B86515"/>
    <w:rsid w:val="00B8676C"/>
    <w:rsid w:val="00B868E1"/>
    <w:rsid w:val="00B86B57"/>
    <w:rsid w:val="00B86D46"/>
    <w:rsid w:val="00B86DBC"/>
    <w:rsid w:val="00B86EF4"/>
    <w:rsid w:val="00B86F44"/>
    <w:rsid w:val="00B87188"/>
    <w:rsid w:val="00B872F6"/>
    <w:rsid w:val="00B87559"/>
    <w:rsid w:val="00B87C99"/>
    <w:rsid w:val="00B87DD9"/>
    <w:rsid w:val="00B87E41"/>
    <w:rsid w:val="00B90153"/>
    <w:rsid w:val="00B903EF"/>
    <w:rsid w:val="00B906EB"/>
    <w:rsid w:val="00B9082C"/>
    <w:rsid w:val="00B90998"/>
    <w:rsid w:val="00B9116E"/>
    <w:rsid w:val="00B917AA"/>
    <w:rsid w:val="00B91E4C"/>
    <w:rsid w:val="00B91F70"/>
    <w:rsid w:val="00B9227F"/>
    <w:rsid w:val="00B92404"/>
    <w:rsid w:val="00B929CE"/>
    <w:rsid w:val="00B929F3"/>
    <w:rsid w:val="00B92A3C"/>
    <w:rsid w:val="00B92A97"/>
    <w:rsid w:val="00B92B9D"/>
    <w:rsid w:val="00B92E73"/>
    <w:rsid w:val="00B934AA"/>
    <w:rsid w:val="00B9390E"/>
    <w:rsid w:val="00B93A30"/>
    <w:rsid w:val="00B93D1A"/>
    <w:rsid w:val="00B93D48"/>
    <w:rsid w:val="00B94662"/>
    <w:rsid w:val="00B948E6"/>
    <w:rsid w:val="00B94BB5"/>
    <w:rsid w:val="00B94C66"/>
    <w:rsid w:val="00B94D82"/>
    <w:rsid w:val="00B94FAD"/>
    <w:rsid w:val="00B950FD"/>
    <w:rsid w:val="00B95331"/>
    <w:rsid w:val="00B9552E"/>
    <w:rsid w:val="00B9583A"/>
    <w:rsid w:val="00B95A29"/>
    <w:rsid w:val="00B962E2"/>
    <w:rsid w:val="00B963CE"/>
    <w:rsid w:val="00B96575"/>
    <w:rsid w:val="00B96888"/>
    <w:rsid w:val="00B96A6F"/>
    <w:rsid w:val="00B96B3A"/>
    <w:rsid w:val="00B96CF1"/>
    <w:rsid w:val="00B96CFE"/>
    <w:rsid w:val="00B96D2E"/>
    <w:rsid w:val="00B96DEC"/>
    <w:rsid w:val="00B96EA3"/>
    <w:rsid w:val="00B9707B"/>
    <w:rsid w:val="00B9751B"/>
    <w:rsid w:val="00B9780E"/>
    <w:rsid w:val="00B97A85"/>
    <w:rsid w:val="00B97AF0"/>
    <w:rsid w:val="00B97CBA"/>
    <w:rsid w:val="00B97CCC"/>
    <w:rsid w:val="00BA023E"/>
    <w:rsid w:val="00BA0AD8"/>
    <w:rsid w:val="00BA0B77"/>
    <w:rsid w:val="00BA0CFA"/>
    <w:rsid w:val="00BA1298"/>
    <w:rsid w:val="00BA13F2"/>
    <w:rsid w:val="00BA148A"/>
    <w:rsid w:val="00BA1C4F"/>
    <w:rsid w:val="00BA1FF9"/>
    <w:rsid w:val="00BA21C8"/>
    <w:rsid w:val="00BA23FC"/>
    <w:rsid w:val="00BA24AB"/>
    <w:rsid w:val="00BA2623"/>
    <w:rsid w:val="00BA27FE"/>
    <w:rsid w:val="00BA29DB"/>
    <w:rsid w:val="00BA2D18"/>
    <w:rsid w:val="00BA2D1C"/>
    <w:rsid w:val="00BA2D40"/>
    <w:rsid w:val="00BA2E52"/>
    <w:rsid w:val="00BA31DE"/>
    <w:rsid w:val="00BA34CA"/>
    <w:rsid w:val="00BA3766"/>
    <w:rsid w:val="00BA3CEE"/>
    <w:rsid w:val="00BA3E66"/>
    <w:rsid w:val="00BA4BFE"/>
    <w:rsid w:val="00BA4FE5"/>
    <w:rsid w:val="00BA54AF"/>
    <w:rsid w:val="00BA5541"/>
    <w:rsid w:val="00BA576B"/>
    <w:rsid w:val="00BA5A08"/>
    <w:rsid w:val="00BA66C1"/>
    <w:rsid w:val="00BA77DE"/>
    <w:rsid w:val="00BA7B9C"/>
    <w:rsid w:val="00BA7BDC"/>
    <w:rsid w:val="00BB013F"/>
    <w:rsid w:val="00BB018B"/>
    <w:rsid w:val="00BB0277"/>
    <w:rsid w:val="00BB0337"/>
    <w:rsid w:val="00BB0855"/>
    <w:rsid w:val="00BB08FC"/>
    <w:rsid w:val="00BB0938"/>
    <w:rsid w:val="00BB0BA3"/>
    <w:rsid w:val="00BB0C7E"/>
    <w:rsid w:val="00BB104B"/>
    <w:rsid w:val="00BB1187"/>
    <w:rsid w:val="00BB11A0"/>
    <w:rsid w:val="00BB1281"/>
    <w:rsid w:val="00BB13FC"/>
    <w:rsid w:val="00BB152C"/>
    <w:rsid w:val="00BB18F1"/>
    <w:rsid w:val="00BB19AE"/>
    <w:rsid w:val="00BB1BBE"/>
    <w:rsid w:val="00BB1C75"/>
    <w:rsid w:val="00BB2E0F"/>
    <w:rsid w:val="00BB2E6C"/>
    <w:rsid w:val="00BB2F3C"/>
    <w:rsid w:val="00BB2FBE"/>
    <w:rsid w:val="00BB2FF8"/>
    <w:rsid w:val="00BB3159"/>
    <w:rsid w:val="00BB3180"/>
    <w:rsid w:val="00BB31BB"/>
    <w:rsid w:val="00BB3332"/>
    <w:rsid w:val="00BB35B9"/>
    <w:rsid w:val="00BB38B8"/>
    <w:rsid w:val="00BB3B47"/>
    <w:rsid w:val="00BB3BDA"/>
    <w:rsid w:val="00BB4093"/>
    <w:rsid w:val="00BB4461"/>
    <w:rsid w:val="00BB4811"/>
    <w:rsid w:val="00BB4A73"/>
    <w:rsid w:val="00BB4BC0"/>
    <w:rsid w:val="00BB4BD0"/>
    <w:rsid w:val="00BB4D7D"/>
    <w:rsid w:val="00BB4EAF"/>
    <w:rsid w:val="00BB4F9F"/>
    <w:rsid w:val="00BB5033"/>
    <w:rsid w:val="00BB564D"/>
    <w:rsid w:val="00BB58E7"/>
    <w:rsid w:val="00BB5A9A"/>
    <w:rsid w:val="00BB5EEA"/>
    <w:rsid w:val="00BB6019"/>
    <w:rsid w:val="00BB6143"/>
    <w:rsid w:val="00BB6187"/>
    <w:rsid w:val="00BB621D"/>
    <w:rsid w:val="00BB627C"/>
    <w:rsid w:val="00BB675E"/>
    <w:rsid w:val="00BB6A6F"/>
    <w:rsid w:val="00BB6B5C"/>
    <w:rsid w:val="00BB6E53"/>
    <w:rsid w:val="00BB6E95"/>
    <w:rsid w:val="00BB73F6"/>
    <w:rsid w:val="00BB7498"/>
    <w:rsid w:val="00BB7648"/>
    <w:rsid w:val="00BB766B"/>
    <w:rsid w:val="00BB79DC"/>
    <w:rsid w:val="00BB7E34"/>
    <w:rsid w:val="00BB7F02"/>
    <w:rsid w:val="00BB7F51"/>
    <w:rsid w:val="00BB7F87"/>
    <w:rsid w:val="00BC001D"/>
    <w:rsid w:val="00BC02AC"/>
    <w:rsid w:val="00BC114A"/>
    <w:rsid w:val="00BC1610"/>
    <w:rsid w:val="00BC1622"/>
    <w:rsid w:val="00BC182F"/>
    <w:rsid w:val="00BC1E67"/>
    <w:rsid w:val="00BC2167"/>
    <w:rsid w:val="00BC2273"/>
    <w:rsid w:val="00BC235D"/>
    <w:rsid w:val="00BC2811"/>
    <w:rsid w:val="00BC2E0E"/>
    <w:rsid w:val="00BC2F2C"/>
    <w:rsid w:val="00BC30A4"/>
    <w:rsid w:val="00BC31A4"/>
    <w:rsid w:val="00BC380E"/>
    <w:rsid w:val="00BC38C3"/>
    <w:rsid w:val="00BC3B40"/>
    <w:rsid w:val="00BC3CC4"/>
    <w:rsid w:val="00BC3CC6"/>
    <w:rsid w:val="00BC4ABD"/>
    <w:rsid w:val="00BC4B86"/>
    <w:rsid w:val="00BC4C53"/>
    <w:rsid w:val="00BC5012"/>
    <w:rsid w:val="00BC5501"/>
    <w:rsid w:val="00BC55EF"/>
    <w:rsid w:val="00BC574F"/>
    <w:rsid w:val="00BC57B1"/>
    <w:rsid w:val="00BC589D"/>
    <w:rsid w:val="00BC5A16"/>
    <w:rsid w:val="00BC5B31"/>
    <w:rsid w:val="00BC5C82"/>
    <w:rsid w:val="00BC5C92"/>
    <w:rsid w:val="00BC5CBA"/>
    <w:rsid w:val="00BC5D76"/>
    <w:rsid w:val="00BC5DBE"/>
    <w:rsid w:val="00BC63E9"/>
    <w:rsid w:val="00BC65EA"/>
    <w:rsid w:val="00BC66E1"/>
    <w:rsid w:val="00BC67AF"/>
    <w:rsid w:val="00BC67CA"/>
    <w:rsid w:val="00BC6BE3"/>
    <w:rsid w:val="00BC6D75"/>
    <w:rsid w:val="00BC6DC5"/>
    <w:rsid w:val="00BC6E73"/>
    <w:rsid w:val="00BC6FC1"/>
    <w:rsid w:val="00BC7296"/>
    <w:rsid w:val="00BC72A6"/>
    <w:rsid w:val="00BC760E"/>
    <w:rsid w:val="00BC7AA7"/>
    <w:rsid w:val="00BD005C"/>
    <w:rsid w:val="00BD0293"/>
    <w:rsid w:val="00BD02D5"/>
    <w:rsid w:val="00BD0443"/>
    <w:rsid w:val="00BD04B0"/>
    <w:rsid w:val="00BD07C9"/>
    <w:rsid w:val="00BD095C"/>
    <w:rsid w:val="00BD09CC"/>
    <w:rsid w:val="00BD0B4C"/>
    <w:rsid w:val="00BD1458"/>
    <w:rsid w:val="00BD1A7D"/>
    <w:rsid w:val="00BD1D06"/>
    <w:rsid w:val="00BD204B"/>
    <w:rsid w:val="00BD2093"/>
    <w:rsid w:val="00BD2142"/>
    <w:rsid w:val="00BD2367"/>
    <w:rsid w:val="00BD2742"/>
    <w:rsid w:val="00BD2DB2"/>
    <w:rsid w:val="00BD30FA"/>
    <w:rsid w:val="00BD31C4"/>
    <w:rsid w:val="00BD33FB"/>
    <w:rsid w:val="00BD366E"/>
    <w:rsid w:val="00BD36D8"/>
    <w:rsid w:val="00BD3979"/>
    <w:rsid w:val="00BD39B5"/>
    <w:rsid w:val="00BD3B27"/>
    <w:rsid w:val="00BD3D2E"/>
    <w:rsid w:val="00BD3D3D"/>
    <w:rsid w:val="00BD4005"/>
    <w:rsid w:val="00BD42AA"/>
    <w:rsid w:val="00BD42F6"/>
    <w:rsid w:val="00BD45E2"/>
    <w:rsid w:val="00BD4754"/>
    <w:rsid w:val="00BD49F8"/>
    <w:rsid w:val="00BD4CF9"/>
    <w:rsid w:val="00BD53E6"/>
    <w:rsid w:val="00BD53F2"/>
    <w:rsid w:val="00BD55B8"/>
    <w:rsid w:val="00BD56F5"/>
    <w:rsid w:val="00BD58A3"/>
    <w:rsid w:val="00BD5D1D"/>
    <w:rsid w:val="00BD6744"/>
    <w:rsid w:val="00BD690A"/>
    <w:rsid w:val="00BD69A0"/>
    <w:rsid w:val="00BD75A5"/>
    <w:rsid w:val="00BD778A"/>
    <w:rsid w:val="00BD7813"/>
    <w:rsid w:val="00BD7B50"/>
    <w:rsid w:val="00BD7B78"/>
    <w:rsid w:val="00BD7C13"/>
    <w:rsid w:val="00BD7D5A"/>
    <w:rsid w:val="00BE011A"/>
    <w:rsid w:val="00BE0210"/>
    <w:rsid w:val="00BE04FC"/>
    <w:rsid w:val="00BE057F"/>
    <w:rsid w:val="00BE0982"/>
    <w:rsid w:val="00BE0B61"/>
    <w:rsid w:val="00BE0F46"/>
    <w:rsid w:val="00BE163B"/>
    <w:rsid w:val="00BE17E0"/>
    <w:rsid w:val="00BE1884"/>
    <w:rsid w:val="00BE19B0"/>
    <w:rsid w:val="00BE1B93"/>
    <w:rsid w:val="00BE1E3A"/>
    <w:rsid w:val="00BE1EAC"/>
    <w:rsid w:val="00BE2090"/>
    <w:rsid w:val="00BE2365"/>
    <w:rsid w:val="00BE249B"/>
    <w:rsid w:val="00BE24E1"/>
    <w:rsid w:val="00BE27CF"/>
    <w:rsid w:val="00BE2D75"/>
    <w:rsid w:val="00BE2F1D"/>
    <w:rsid w:val="00BE2FB3"/>
    <w:rsid w:val="00BE3065"/>
    <w:rsid w:val="00BE3648"/>
    <w:rsid w:val="00BE3963"/>
    <w:rsid w:val="00BE3CA6"/>
    <w:rsid w:val="00BE3F13"/>
    <w:rsid w:val="00BE4221"/>
    <w:rsid w:val="00BE476C"/>
    <w:rsid w:val="00BE47D7"/>
    <w:rsid w:val="00BE4959"/>
    <w:rsid w:val="00BE4EAF"/>
    <w:rsid w:val="00BE52C8"/>
    <w:rsid w:val="00BE5829"/>
    <w:rsid w:val="00BE5D34"/>
    <w:rsid w:val="00BE653A"/>
    <w:rsid w:val="00BE65CE"/>
    <w:rsid w:val="00BE68C1"/>
    <w:rsid w:val="00BE69AA"/>
    <w:rsid w:val="00BE6E9E"/>
    <w:rsid w:val="00BE7260"/>
    <w:rsid w:val="00BE77D6"/>
    <w:rsid w:val="00BE795F"/>
    <w:rsid w:val="00BE7D94"/>
    <w:rsid w:val="00BE7F65"/>
    <w:rsid w:val="00BF0183"/>
    <w:rsid w:val="00BF01C3"/>
    <w:rsid w:val="00BF0A0B"/>
    <w:rsid w:val="00BF0AA9"/>
    <w:rsid w:val="00BF1209"/>
    <w:rsid w:val="00BF1715"/>
    <w:rsid w:val="00BF1BB0"/>
    <w:rsid w:val="00BF1D22"/>
    <w:rsid w:val="00BF2219"/>
    <w:rsid w:val="00BF2274"/>
    <w:rsid w:val="00BF2334"/>
    <w:rsid w:val="00BF2343"/>
    <w:rsid w:val="00BF2488"/>
    <w:rsid w:val="00BF27D8"/>
    <w:rsid w:val="00BF29A9"/>
    <w:rsid w:val="00BF2B3E"/>
    <w:rsid w:val="00BF2D3C"/>
    <w:rsid w:val="00BF2DB6"/>
    <w:rsid w:val="00BF2E10"/>
    <w:rsid w:val="00BF3543"/>
    <w:rsid w:val="00BF359F"/>
    <w:rsid w:val="00BF3D4F"/>
    <w:rsid w:val="00BF3EEB"/>
    <w:rsid w:val="00BF4943"/>
    <w:rsid w:val="00BF4BA1"/>
    <w:rsid w:val="00BF4BA6"/>
    <w:rsid w:val="00BF4CB0"/>
    <w:rsid w:val="00BF5227"/>
    <w:rsid w:val="00BF52CE"/>
    <w:rsid w:val="00BF531D"/>
    <w:rsid w:val="00BF538D"/>
    <w:rsid w:val="00BF58B7"/>
    <w:rsid w:val="00BF5B68"/>
    <w:rsid w:val="00BF6010"/>
    <w:rsid w:val="00BF6343"/>
    <w:rsid w:val="00BF69DE"/>
    <w:rsid w:val="00BF6A88"/>
    <w:rsid w:val="00BF6B46"/>
    <w:rsid w:val="00BF6CA9"/>
    <w:rsid w:val="00BF769E"/>
    <w:rsid w:val="00BF7A2E"/>
    <w:rsid w:val="00BF7A80"/>
    <w:rsid w:val="00C001DD"/>
    <w:rsid w:val="00C00568"/>
    <w:rsid w:val="00C00653"/>
    <w:rsid w:val="00C0071F"/>
    <w:rsid w:val="00C01089"/>
    <w:rsid w:val="00C01481"/>
    <w:rsid w:val="00C01A62"/>
    <w:rsid w:val="00C020E2"/>
    <w:rsid w:val="00C023BE"/>
    <w:rsid w:val="00C023FB"/>
    <w:rsid w:val="00C02480"/>
    <w:rsid w:val="00C02B67"/>
    <w:rsid w:val="00C02C22"/>
    <w:rsid w:val="00C02C74"/>
    <w:rsid w:val="00C03066"/>
    <w:rsid w:val="00C033F1"/>
    <w:rsid w:val="00C03666"/>
    <w:rsid w:val="00C03A15"/>
    <w:rsid w:val="00C03B0B"/>
    <w:rsid w:val="00C03B9F"/>
    <w:rsid w:val="00C03C1B"/>
    <w:rsid w:val="00C03C60"/>
    <w:rsid w:val="00C04111"/>
    <w:rsid w:val="00C0435A"/>
    <w:rsid w:val="00C04664"/>
    <w:rsid w:val="00C046D3"/>
    <w:rsid w:val="00C04979"/>
    <w:rsid w:val="00C04B56"/>
    <w:rsid w:val="00C04BEB"/>
    <w:rsid w:val="00C04F5E"/>
    <w:rsid w:val="00C055F6"/>
    <w:rsid w:val="00C05A06"/>
    <w:rsid w:val="00C05A52"/>
    <w:rsid w:val="00C05B30"/>
    <w:rsid w:val="00C05D12"/>
    <w:rsid w:val="00C05DB3"/>
    <w:rsid w:val="00C05E49"/>
    <w:rsid w:val="00C060B2"/>
    <w:rsid w:val="00C06299"/>
    <w:rsid w:val="00C0644B"/>
    <w:rsid w:val="00C0646D"/>
    <w:rsid w:val="00C064DD"/>
    <w:rsid w:val="00C065F3"/>
    <w:rsid w:val="00C06609"/>
    <w:rsid w:val="00C06980"/>
    <w:rsid w:val="00C06B75"/>
    <w:rsid w:val="00C06BC3"/>
    <w:rsid w:val="00C06D65"/>
    <w:rsid w:val="00C06DDE"/>
    <w:rsid w:val="00C06E69"/>
    <w:rsid w:val="00C070BC"/>
    <w:rsid w:val="00C073F9"/>
    <w:rsid w:val="00C0747F"/>
    <w:rsid w:val="00C079DC"/>
    <w:rsid w:val="00C079FA"/>
    <w:rsid w:val="00C10A60"/>
    <w:rsid w:val="00C10ACF"/>
    <w:rsid w:val="00C10C4B"/>
    <w:rsid w:val="00C10CD1"/>
    <w:rsid w:val="00C11205"/>
    <w:rsid w:val="00C112FF"/>
    <w:rsid w:val="00C115CB"/>
    <w:rsid w:val="00C1161B"/>
    <w:rsid w:val="00C11705"/>
    <w:rsid w:val="00C11ADE"/>
    <w:rsid w:val="00C11B80"/>
    <w:rsid w:val="00C11D4E"/>
    <w:rsid w:val="00C125AE"/>
    <w:rsid w:val="00C125B7"/>
    <w:rsid w:val="00C12C0D"/>
    <w:rsid w:val="00C130FE"/>
    <w:rsid w:val="00C131F7"/>
    <w:rsid w:val="00C132DE"/>
    <w:rsid w:val="00C13447"/>
    <w:rsid w:val="00C1360F"/>
    <w:rsid w:val="00C1394F"/>
    <w:rsid w:val="00C13AA2"/>
    <w:rsid w:val="00C13B86"/>
    <w:rsid w:val="00C13EC5"/>
    <w:rsid w:val="00C140FE"/>
    <w:rsid w:val="00C141E8"/>
    <w:rsid w:val="00C14684"/>
    <w:rsid w:val="00C1486C"/>
    <w:rsid w:val="00C14A31"/>
    <w:rsid w:val="00C14BAD"/>
    <w:rsid w:val="00C14CE0"/>
    <w:rsid w:val="00C1529C"/>
    <w:rsid w:val="00C153BC"/>
    <w:rsid w:val="00C1574D"/>
    <w:rsid w:val="00C1586C"/>
    <w:rsid w:val="00C15B1E"/>
    <w:rsid w:val="00C15B6E"/>
    <w:rsid w:val="00C15D78"/>
    <w:rsid w:val="00C1656F"/>
    <w:rsid w:val="00C165C6"/>
    <w:rsid w:val="00C16767"/>
    <w:rsid w:val="00C16B1A"/>
    <w:rsid w:val="00C16C82"/>
    <w:rsid w:val="00C17649"/>
    <w:rsid w:val="00C1785B"/>
    <w:rsid w:val="00C1789A"/>
    <w:rsid w:val="00C200E2"/>
    <w:rsid w:val="00C201E5"/>
    <w:rsid w:val="00C2023B"/>
    <w:rsid w:val="00C20283"/>
    <w:rsid w:val="00C20548"/>
    <w:rsid w:val="00C2067F"/>
    <w:rsid w:val="00C21297"/>
    <w:rsid w:val="00C21481"/>
    <w:rsid w:val="00C219D5"/>
    <w:rsid w:val="00C21B6D"/>
    <w:rsid w:val="00C21FFE"/>
    <w:rsid w:val="00C221BC"/>
    <w:rsid w:val="00C2223A"/>
    <w:rsid w:val="00C22421"/>
    <w:rsid w:val="00C226AD"/>
    <w:rsid w:val="00C22AA9"/>
    <w:rsid w:val="00C22E6C"/>
    <w:rsid w:val="00C22EE9"/>
    <w:rsid w:val="00C23868"/>
    <w:rsid w:val="00C238C9"/>
    <w:rsid w:val="00C23A12"/>
    <w:rsid w:val="00C23D48"/>
    <w:rsid w:val="00C23EFA"/>
    <w:rsid w:val="00C24562"/>
    <w:rsid w:val="00C249C9"/>
    <w:rsid w:val="00C24BEC"/>
    <w:rsid w:val="00C24C99"/>
    <w:rsid w:val="00C24E46"/>
    <w:rsid w:val="00C251C1"/>
    <w:rsid w:val="00C25891"/>
    <w:rsid w:val="00C25B2A"/>
    <w:rsid w:val="00C25E73"/>
    <w:rsid w:val="00C25F05"/>
    <w:rsid w:val="00C25F7D"/>
    <w:rsid w:val="00C2638A"/>
    <w:rsid w:val="00C26B25"/>
    <w:rsid w:val="00C26CA0"/>
    <w:rsid w:val="00C26F2C"/>
    <w:rsid w:val="00C271D7"/>
    <w:rsid w:val="00C274A6"/>
    <w:rsid w:val="00C275DA"/>
    <w:rsid w:val="00C279C3"/>
    <w:rsid w:val="00C27B80"/>
    <w:rsid w:val="00C27F19"/>
    <w:rsid w:val="00C30612"/>
    <w:rsid w:val="00C306C6"/>
    <w:rsid w:val="00C309B1"/>
    <w:rsid w:val="00C31466"/>
    <w:rsid w:val="00C32145"/>
    <w:rsid w:val="00C32229"/>
    <w:rsid w:val="00C325F3"/>
    <w:rsid w:val="00C32847"/>
    <w:rsid w:val="00C328A7"/>
    <w:rsid w:val="00C3295D"/>
    <w:rsid w:val="00C32976"/>
    <w:rsid w:val="00C32C5B"/>
    <w:rsid w:val="00C32D96"/>
    <w:rsid w:val="00C32F03"/>
    <w:rsid w:val="00C3308F"/>
    <w:rsid w:val="00C330C5"/>
    <w:rsid w:val="00C331AC"/>
    <w:rsid w:val="00C33993"/>
    <w:rsid w:val="00C34090"/>
    <w:rsid w:val="00C343E4"/>
    <w:rsid w:val="00C345EB"/>
    <w:rsid w:val="00C34B36"/>
    <w:rsid w:val="00C34BC7"/>
    <w:rsid w:val="00C35749"/>
    <w:rsid w:val="00C35891"/>
    <w:rsid w:val="00C35A07"/>
    <w:rsid w:val="00C3602A"/>
    <w:rsid w:val="00C363EA"/>
    <w:rsid w:val="00C369E5"/>
    <w:rsid w:val="00C36D03"/>
    <w:rsid w:val="00C36D2C"/>
    <w:rsid w:val="00C36D8C"/>
    <w:rsid w:val="00C36DB9"/>
    <w:rsid w:val="00C36DF5"/>
    <w:rsid w:val="00C36EC2"/>
    <w:rsid w:val="00C372CA"/>
    <w:rsid w:val="00C37479"/>
    <w:rsid w:val="00C3794A"/>
    <w:rsid w:val="00C37D36"/>
    <w:rsid w:val="00C40207"/>
    <w:rsid w:val="00C40705"/>
    <w:rsid w:val="00C40878"/>
    <w:rsid w:val="00C40C4C"/>
    <w:rsid w:val="00C40CCC"/>
    <w:rsid w:val="00C40D06"/>
    <w:rsid w:val="00C41294"/>
    <w:rsid w:val="00C41466"/>
    <w:rsid w:val="00C41950"/>
    <w:rsid w:val="00C41C39"/>
    <w:rsid w:val="00C42A28"/>
    <w:rsid w:val="00C42F62"/>
    <w:rsid w:val="00C435AD"/>
    <w:rsid w:val="00C43882"/>
    <w:rsid w:val="00C439ED"/>
    <w:rsid w:val="00C43AF2"/>
    <w:rsid w:val="00C43CDA"/>
    <w:rsid w:val="00C43F1B"/>
    <w:rsid w:val="00C44006"/>
    <w:rsid w:val="00C44133"/>
    <w:rsid w:val="00C44C3B"/>
    <w:rsid w:val="00C44CF7"/>
    <w:rsid w:val="00C4539E"/>
    <w:rsid w:val="00C45860"/>
    <w:rsid w:val="00C458FF"/>
    <w:rsid w:val="00C45C03"/>
    <w:rsid w:val="00C46AC2"/>
    <w:rsid w:val="00C46C95"/>
    <w:rsid w:val="00C46CB7"/>
    <w:rsid w:val="00C46CDB"/>
    <w:rsid w:val="00C46E4A"/>
    <w:rsid w:val="00C470AC"/>
    <w:rsid w:val="00C4758A"/>
    <w:rsid w:val="00C477EE"/>
    <w:rsid w:val="00C4794F"/>
    <w:rsid w:val="00C47958"/>
    <w:rsid w:val="00C47F89"/>
    <w:rsid w:val="00C47FD9"/>
    <w:rsid w:val="00C50202"/>
    <w:rsid w:val="00C50837"/>
    <w:rsid w:val="00C50AD4"/>
    <w:rsid w:val="00C50BA8"/>
    <w:rsid w:val="00C51066"/>
    <w:rsid w:val="00C51088"/>
    <w:rsid w:val="00C51810"/>
    <w:rsid w:val="00C51B46"/>
    <w:rsid w:val="00C51C4F"/>
    <w:rsid w:val="00C51C96"/>
    <w:rsid w:val="00C51CA9"/>
    <w:rsid w:val="00C51DBF"/>
    <w:rsid w:val="00C52426"/>
    <w:rsid w:val="00C52487"/>
    <w:rsid w:val="00C526B6"/>
    <w:rsid w:val="00C528CB"/>
    <w:rsid w:val="00C528E3"/>
    <w:rsid w:val="00C52D16"/>
    <w:rsid w:val="00C5302B"/>
    <w:rsid w:val="00C536EF"/>
    <w:rsid w:val="00C53811"/>
    <w:rsid w:val="00C53957"/>
    <w:rsid w:val="00C540CC"/>
    <w:rsid w:val="00C54263"/>
    <w:rsid w:val="00C54C46"/>
    <w:rsid w:val="00C54DD7"/>
    <w:rsid w:val="00C54F80"/>
    <w:rsid w:val="00C5503E"/>
    <w:rsid w:val="00C551A0"/>
    <w:rsid w:val="00C556AC"/>
    <w:rsid w:val="00C55D23"/>
    <w:rsid w:val="00C55D28"/>
    <w:rsid w:val="00C55E1A"/>
    <w:rsid w:val="00C56D68"/>
    <w:rsid w:val="00C56F5B"/>
    <w:rsid w:val="00C57672"/>
    <w:rsid w:val="00C57B35"/>
    <w:rsid w:val="00C60134"/>
    <w:rsid w:val="00C60CAA"/>
    <w:rsid w:val="00C60F34"/>
    <w:rsid w:val="00C610B7"/>
    <w:rsid w:val="00C615C8"/>
    <w:rsid w:val="00C615D4"/>
    <w:rsid w:val="00C6170B"/>
    <w:rsid w:val="00C61B28"/>
    <w:rsid w:val="00C61EB9"/>
    <w:rsid w:val="00C6256B"/>
    <w:rsid w:val="00C62BD9"/>
    <w:rsid w:val="00C62C39"/>
    <w:rsid w:val="00C62E48"/>
    <w:rsid w:val="00C62E72"/>
    <w:rsid w:val="00C62EF5"/>
    <w:rsid w:val="00C63306"/>
    <w:rsid w:val="00C6341E"/>
    <w:rsid w:val="00C638C7"/>
    <w:rsid w:val="00C63A4F"/>
    <w:rsid w:val="00C63A6C"/>
    <w:rsid w:val="00C63AF2"/>
    <w:rsid w:val="00C6423B"/>
    <w:rsid w:val="00C644FD"/>
    <w:rsid w:val="00C64AFF"/>
    <w:rsid w:val="00C6515E"/>
    <w:rsid w:val="00C65193"/>
    <w:rsid w:val="00C65813"/>
    <w:rsid w:val="00C65858"/>
    <w:rsid w:val="00C658BB"/>
    <w:rsid w:val="00C65D99"/>
    <w:rsid w:val="00C65F29"/>
    <w:rsid w:val="00C65F7F"/>
    <w:rsid w:val="00C660F1"/>
    <w:rsid w:val="00C661EF"/>
    <w:rsid w:val="00C66260"/>
    <w:rsid w:val="00C66A41"/>
    <w:rsid w:val="00C66CFB"/>
    <w:rsid w:val="00C67135"/>
    <w:rsid w:val="00C67226"/>
    <w:rsid w:val="00C672A4"/>
    <w:rsid w:val="00C677E6"/>
    <w:rsid w:val="00C67F55"/>
    <w:rsid w:val="00C704FC"/>
    <w:rsid w:val="00C70A34"/>
    <w:rsid w:val="00C70CD1"/>
    <w:rsid w:val="00C70DC4"/>
    <w:rsid w:val="00C70DF9"/>
    <w:rsid w:val="00C70F23"/>
    <w:rsid w:val="00C7111A"/>
    <w:rsid w:val="00C71652"/>
    <w:rsid w:val="00C71C23"/>
    <w:rsid w:val="00C71CA3"/>
    <w:rsid w:val="00C72372"/>
    <w:rsid w:val="00C726CC"/>
    <w:rsid w:val="00C72B83"/>
    <w:rsid w:val="00C73169"/>
    <w:rsid w:val="00C73C94"/>
    <w:rsid w:val="00C73E85"/>
    <w:rsid w:val="00C74106"/>
    <w:rsid w:val="00C7426C"/>
    <w:rsid w:val="00C74A0C"/>
    <w:rsid w:val="00C74AD5"/>
    <w:rsid w:val="00C75274"/>
    <w:rsid w:val="00C75351"/>
    <w:rsid w:val="00C754DA"/>
    <w:rsid w:val="00C75A3E"/>
    <w:rsid w:val="00C75C1F"/>
    <w:rsid w:val="00C75D3E"/>
    <w:rsid w:val="00C75FCF"/>
    <w:rsid w:val="00C765EC"/>
    <w:rsid w:val="00C76B7B"/>
    <w:rsid w:val="00C77056"/>
    <w:rsid w:val="00C775FA"/>
    <w:rsid w:val="00C77663"/>
    <w:rsid w:val="00C776CF"/>
    <w:rsid w:val="00C77BD6"/>
    <w:rsid w:val="00C77F17"/>
    <w:rsid w:val="00C80341"/>
    <w:rsid w:val="00C8044F"/>
    <w:rsid w:val="00C80570"/>
    <w:rsid w:val="00C80597"/>
    <w:rsid w:val="00C808A7"/>
    <w:rsid w:val="00C80D04"/>
    <w:rsid w:val="00C80E58"/>
    <w:rsid w:val="00C80F09"/>
    <w:rsid w:val="00C80F63"/>
    <w:rsid w:val="00C8102C"/>
    <w:rsid w:val="00C81822"/>
    <w:rsid w:val="00C8195E"/>
    <w:rsid w:val="00C81BC7"/>
    <w:rsid w:val="00C81EC5"/>
    <w:rsid w:val="00C820A9"/>
    <w:rsid w:val="00C82862"/>
    <w:rsid w:val="00C82B62"/>
    <w:rsid w:val="00C83570"/>
    <w:rsid w:val="00C837DD"/>
    <w:rsid w:val="00C83848"/>
    <w:rsid w:val="00C83D23"/>
    <w:rsid w:val="00C84349"/>
    <w:rsid w:val="00C84475"/>
    <w:rsid w:val="00C84CBD"/>
    <w:rsid w:val="00C84FB6"/>
    <w:rsid w:val="00C853F5"/>
    <w:rsid w:val="00C85617"/>
    <w:rsid w:val="00C858DF"/>
    <w:rsid w:val="00C85A60"/>
    <w:rsid w:val="00C85B63"/>
    <w:rsid w:val="00C85CFD"/>
    <w:rsid w:val="00C85FCB"/>
    <w:rsid w:val="00C8601F"/>
    <w:rsid w:val="00C8610A"/>
    <w:rsid w:val="00C8629C"/>
    <w:rsid w:val="00C86342"/>
    <w:rsid w:val="00C863B3"/>
    <w:rsid w:val="00C864CF"/>
    <w:rsid w:val="00C86839"/>
    <w:rsid w:val="00C868EE"/>
    <w:rsid w:val="00C86AA3"/>
    <w:rsid w:val="00C86AFD"/>
    <w:rsid w:val="00C86B26"/>
    <w:rsid w:val="00C86B4E"/>
    <w:rsid w:val="00C86FAE"/>
    <w:rsid w:val="00C86FD8"/>
    <w:rsid w:val="00C8711A"/>
    <w:rsid w:val="00C873D7"/>
    <w:rsid w:val="00C8761A"/>
    <w:rsid w:val="00C879E7"/>
    <w:rsid w:val="00C87ED5"/>
    <w:rsid w:val="00C87F1D"/>
    <w:rsid w:val="00C87F7C"/>
    <w:rsid w:val="00C87FDD"/>
    <w:rsid w:val="00C90107"/>
    <w:rsid w:val="00C90436"/>
    <w:rsid w:val="00C908EF"/>
    <w:rsid w:val="00C90BAC"/>
    <w:rsid w:val="00C91276"/>
    <w:rsid w:val="00C91A0D"/>
    <w:rsid w:val="00C91BEE"/>
    <w:rsid w:val="00C91BF4"/>
    <w:rsid w:val="00C920DA"/>
    <w:rsid w:val="00C922E7"/>
    <w:rsid w:val="00C924AC"/>
    <w:rsid w:val="00C926EA"/>
    <w:rsid w:val="00C92A03"/>
    <w:rsid w:val="00C92A9D"/>
    <w:rsid w:val="00C92DA1"/>
    <w:rsid w:val="00C9315F"/>
    <w:rsid w:val="00C9339F"/>
    <w:rsid w:val="00C93EB2"/>
    <w:rsid w:val="00C9417F"/>
    <w:rsid w:val="00C94237"/>
    <w:rsid w:val="00C945DB"/>
    <w:rsid w:val="00C946BB"/>
    <w:rsid w:val="00C94A00"/>
    <w:rsid w:val="00C950A2"/>
    <w:rsid w:val="00C9510C"/>
    <w:rsid w:val="00C951A9"/>
    <w:rsid w:val="00C953F2"/>
    <w:rsid w:val="00C954F1"/>
    <w:rsid w:val="00C959EE"/>
    <w:rsid w:val="00C95B5E"/>
    <w:rsid w:val="00C95BE6"/>
    <w:rsid w:val="00C95DB3"/>
    <w:rsid w:val="00C95F3B"/>
    <w:rsid w:val="00C963DF"/>
    <w:rsid w:val="00C968C6"/>
    <w:rsid w:val="00C9698E"/>
    <w:rsid w:val="00C969B9"/>
    <w:rsid w:val="00C96AD0"/>
    <w:rsid w:val="00C9707A"/>
    <w:rsid w:val="00C975E5"/>
    <w:rsid w:val="00C9798C"/>
    <w:rsid w:val="00C97DDA"/>
    <w:rsid w:val="00CA00CA"/>
    <w:rsid w:val="00CA01D9"/>
    <w:rsid w:val="00CA02EA"/>
    <w:rsid w:val="00CA115E"/>
    <w:rsid w:val="00CA1639"/>
    <w:rsid w:val="00CA1CC9"/>
    <w:rsid w:val="00CA253F"/>
    <w:rsid w:val="00CA2757"/>
    <w:rsid w:val="00CA2BD0"/>
    <w:rsid w:val="00CA2DE9"/>
    <w:rsid w:val="00CA2FAB"/>
    <w:rsid w:val="00CA32E1"/>
    <w:rsid w:val="00CA33A1"/>
    <w:rsid w:val="00CA3609"/>
    <w:rsid w:val="00CA3B0E"/>
    <w:rsid w:val="00CA3B5B"/>
    <w:rsid w:val="00CA3CE2"/>
    <w:rsid w:val="00CA3EA8"/>
    <w:rsid w:val="00CA3F23"/>
    <w:rsid w:val="00CA3FEE"/>
    <w:rsid w:val="00CA44CB"/>
    <w:rsid w:val="00CA46EB"/>
    <w:rsid w:val="00CA4C00"/>
    <w:rsid w:val="00CA4C22"/>
    <w:rsid w:val="00CA4F00"/>
    <w:rsid w:val="00CA4F46"/>
    <w:rsid w:val="00CA5822"/>
    <w:rsid w:val="00CA5824"/>
    <w:rsid w:val="00CA5849"/>
    <w:rsid w:val="00CA5C44"/>
    <w:rsid w:val="00CA5C7F"/>
    <w:rsid w:val="00CA5CC0"/>
    <w:rsid w:val="00CA5CFA"/>
    <w:rsid w:val="00CA60E9"/>
    <w:rsid w:val="00CA610B"/>
    <w:rsid w:val="00CA6235"/>
    <w:rsid w:val="00CA6414"/>
    <w:rsid w:val="00CA6451"/>
    <w:rsid w:val="00CA6837"/>
    <w:rsid w:val="00CA6897"/>
    <w:rsid w:val="00CA6D12"/>
    <w:rsid w:val="00CA6DC9"/>
    <w:rsid w:val="00CA736C"/>
    <w:rsid w:val="00CA738F"/>
    <w:rsid w:val="00CA7896"/>
    <w:rsid w:val="00CA7B46"/>
    <w:rsid w:val="00CA7FEB"/>
    <w:rsid w:val="00CB032D"/>
    <w:rsid w:val="00CB0389"/>
    <w:rsid w:val="00CB038D"/>
    <w:rsid w:val="00CB06EA"/>
    <w:rsid w:val="00CB0845"/>
    <w:rsid w:val="00CB0C22"/>
    <w:rsid w:val="00CB13C3"/>
    <w:rsid w:val="00CB16BB"/>
    <w:rsid w:val="00CB1BDF"/>
    <w:rsid w:val="00CB2446"/>
    <w:rsid w:val="00CB2741"/>
    <w:rsid w:val="00CB2C59"/>
    <w:rsid w:val="00CB2DF4"/>
    <w:rsid w:val="00CB2F15"/>
    <w:rsid w:val="00CB31E2"/>
    <w:rsid w:val="00CB34DF"/>
    <w:rsid w:val="00CB3708"/>
    <w:rsid w:val="00CB3723"/>
    <w:rsid w:val="00CB39C5"/>
    <w:rsid w:val="00CB3B9F"/>
    <w:rsid w:val="00CB42AB"/>
    <w:rsid w:val="00CB445A"/>
    <w:rsid w:val="00CB45B3"/>
    <w:rsid w:val="00CB4E4F"/>
    <w:rsid w:val="00CB4E8D"/>
    <w:rsid w:val="00CB4FF0"/>
    <w:rsid w:val="00CB5216"/>
    <w:rsid w:val="00CB528A"/>
    <w:rsid w:val="00CB55F0"/>
    <w:rsid w:val="00CB5661"/>
    <w:rsid w:val="00CB5788"/>
    <w:rsid w:val="00CB57B9"/>
    <w:rsid w:val="00CB5EC4"/>
    <w:rsid w:val="00CB614F"/>
    <w:rsid w:val="00CB61CD"/>
    <w:rsid w:val="00CB65BF"/>
    <w:rsid w:val="00CB6734"/>
    <w:rsid w:val="00CB6D71"/>
    <w:rsid w:val="00CB7010"/>
    <w:rsid w:val="00CB70AF"/>
    <w:rsid w:val="00CB74BC"/>
    <w:rsid w:val="00CB7C93"/>
    <w:rsid w:val="00CB7CBC"/>
    <w:rsid w:val="00CB7E68"/>
    <w:rsid w:val="00CB7F5B"/>
    <w:rsid w:val="00CC00B6"/>
    <w:rsid w:val="00CC03FF"/>
    <w:rsid w:val="00CC09F4"/>
    <w:rsid w:val="00CC0A16"/>
    <w:rsid w:val="00CC0AE5"/>
    <w:rsid w:val="00CC0B86"/>
    <w:rsid w:val="00CC10E2"/>
    <w:rsid w:val="00CC12B3"/>
    <w:rsid w:val="00CC1318"/>
    <w:rsid w:val="00CC13FB"/>
    <w:rsid w:val="00CC1471"/>
    <w:rsid w:val="00CC15E0"/>
    <w:rsid w:val="00CC1865"/>
    <w:rsid w:val="00CC188E"/>
    <w:rsid w:val="00CC19B9"/>
    <w:rsid w:val="00CC1A8F"/>
    <w:rsid w:val="00CC1AA6"/>
    <w:rsid w:val="00CC1AB5"/>
    <w:rsid w:val="00CC1B2D"/>
    <w:rsid w:val="00CC1EE8"/>
    <w:rsid w:val="00CC222D"/>
    <w:rsid w:val="00CC25B8"/>
    <w:rsid w:val="00CC2BCF"/>
    <w:rsid w:val="00CC33DA"/>
    <w:rsid w:val="00CC355F"/>
    <w:rsid w:val="00CC3817"/>
    <w:rsid w:val="00CC3C31"/>
    <w:rsid w:val="00CC3C64"/>
    <w:rsid w:val="00CC3D1E"/>
    <w:rsid w:val="00CC3D51"/>
    <w:rsid w:val="00CC3F4C"/>
    <w:rsid w:val="00CC41D0"/>
    <w:rsid w:val="00CC423F"/>
    <w:rsid w:val="00CC43AD"/>
    <w:rsid w:val="00CC4627"/>
    <w:rsid w:val="00CC4946"/>
    <w:rsid w:val="00CC4CC0"/>
    <w:rsid w:val="00CC4D55"/>
    <w:rsid w:val="00CC4EE2"/>
    <w:rsid w:val="00CC529E"/>
    <w:rsid w:val="00CC5C53"/>
    <w:rsid w:val="00CC5E4B"/>
    <w:rsid w:val="00CC5EB5"/>
    <w:rsid w:val="00CC61BD"/>
    <w:rsid w:val="00CC6AB8"/>
    <w:rsid w:val="00CC6BEB"/>
    <w:rsid w:val="00CC6D8D"/>
    <w:rsid w:val="00CC6E0B"/>
    <w:rsid w:val="00CC6FB9"/>
    <w:rsid w:val="00CC746F"/>
    <w:rsid w:val="00CC78FC"/>
    <w:rsid w:val="00CC799E"/>
    <w:rsid w:val="00CC7B08"/>
    <w:rsid w:val="00CC7BB5"/>
    <w:rsid w:val="00CC7E51"/>
    <w:rsid w:val="00CD0041"/>
    <w:rsid w:val="00CD03A4"/>
    <w:rsid w:val="00CD03AF"/>
    <w:rsid w:val="00CD06B5"/>
    <w:rsid w:val="00CD07E1"/>
    <w:rsid w:val="00CD09A5"/>
    <w:rsid w:val="00CD1298"/>
    <w:rsid w:val="00CD159A"/>
    <w:rsid w:val="00CD1939"/>
    <w:rsid w:val="00CD19A7"/>
    <w:rsid w:val="00CD1B89"/>
    <w:rsid w:val="00CD1D26"/>
    <w:rsid w:val="00CD2039"/>
    <w:rsid w:val="00CD2173"/>
    <w:rsid w:val="00CD23AD"/>
    <w:rsid w:val="00CD258E"/>
    <w:rsid w:val="00CD2A2E"/>
    <w:rsid w:val="00CD2A5B"/>
    <w:rsid w:val="00CD2C35"/>
    <w:rsid w:val="00CD3555"/>
    <w:rsid w:val="00CD357C"/>
    <w:rsid w:val="00CD3913"/>
    <w:rsid w:val="00CD40C1"/>
    <w:rsid w:val="00CD44A7"/>
    <w:rsid w:val="00CD4684"/>
    <w:rsid w:val="00CD4A4A"/>
    <w:rsid w:val="00CD4AC0"/>
    <w:rsid w:val="00CD523C"/>
    <w:rsid w:val="00CD52DE"/>
    <w:rsid w:val="00CD574D"/>
    <w:rsid w:val="00CD5892"/>
    <w:rsid w:val="00CD5CE4"/>
    <w:rsid w:val="00CD5F29"/>
    <w:rsid w:val="00CD63A4"/>
    <w:rsid w:val="00CD67D9"/>
    <w:rsid w:val="00CD6E13"/>
    <w:rsid w:val="00CD7256"/>
    <w:rsid w:val="00CD7269"/>
    <w:rsid w:val="00CD74EA"/>
    <w:rsid w:val="00CD7837"/>
    <w:rsid w:val="00CD7A1D"/>
    <w:rsid w:val="00CD7ABB"/>
    <w:rsid w:val="00CD7ACE"/>
    <w:rsid w:val="00CE015B"/>
    <w:rsid w:val="00CE04C5"/>
    <w:rsid w:val="00CE06AC"/>
    <w:rsid w:val="00CE0A6C"/>
    <w:rsid w:val="00CE0AA1"/>
    <w:rsid w:val="00CE0B01"/>
    <w:rsid w:val="00CE11F2"/>
    <w:rsid w:val="00CE1A7F"/>
    <w:rsid w:val="00CE1BC4"/>
    <w:rsid w:val="00CE1FCB"/>
    <w:rsid w:val="00CE2013"/>
    <w:rsid w:val="00CE2106"/>
    <w:rsid w:val="00CE2BC1"/>
    <w:rsid w:val="00CE2CF1"/>
    <w:rsid w:val="00CE3241"/>
    <w:rsid w:val="00CE34D7"/>
    <w:rsid w:val="00CE3500"/>
    <w:rsid w:val="00CE473C"/>
    <w:rsid w:val="00CE4876"/>
    <w:rsid w:val="00CE48B8"/>
    <w:rsid w:val="00CE4A22"/>
    <w:rsid w:val="00CE4D55"/>
    <w:rsid w:val="00CE584D"/>
    <w:rsid w:val="00CE598F"/>
    <w:rsid w:val="00CE5B16"/>
    <w:rsid w:val="00CE5E0E"/>
    <w:rsid w:val="00CE5E1C"/>
    <w:rsid w:val="00CE5E31"/>
    <w:rsid w:val="00CE629F"/>
    <w:rsid w:val="00CE675F"/>
    <w:rsid w:val="00CE683F"/>
    <w:rsid w:val="00CE7552"/>
    <w:rsid w:val="00CE7976"/>
    <w:rsid w:val="00CE7D0A"/>
    <w:rsid w:val="00CF0135"/>
    <w:rsid w:val="00CF0585"/>
    <w:rsid w:val="00CF05DC"/>
    <w:rsid w:val="00CF081B"/>
    <w:rsid w:val="00CF0FC1"/>
    <w:rsid w:val="00CF1248"/>
    <w:rsid w:val="00CF12D5"/>
    <w:rsid w:val="00CF16CE"/>
    <w:rsid w:val="00CF17A4"/>
    <w:rsid w:val="00CF1D19"/>
    <w:rsid w:val="00CF1DB4"/>
    <w:rsid w:val="00CF232A"/>
    <w:rsid w:val="00CF24CA"/>
    <w:rsid w:val="00CF267C"/>
    <w:rsid w:val="00CF2A5F"/>
    <w:rsid w:val="00CF2D04"/>
    <w:rsid w:val="00CF2F9C"/>
    <w:rsid w:val="00CF30CE"/>
    <w:rsid w:val="00CF31F7"/>
    <w:rsid w:val="00CF3364"/>
    <w:rsid w:val="00CF36C2"/>
    <w:rsid w:val="00CF3AE8"/>
    <w:rsid w:val="00CF3C8C"/>
    <w:rsid w:val="00CF3F04"/>
    <w:rsid w:val="00CF3FE5"/>
    <w:rsid w:val="00CF48E9"/>
    <w:rsid w:val="00CF5115"/>
    <w:rsid w:val="00CF5286"/>
    <w:rsid w:val="00CF5436"/>
    <w:rsid w:val="00CF565F"/>
    <w:rsid w:val="00CF5EE4"/>
    <w:rsid w:val="00CF5F88"/>
    <w:rsid w:val="00CF62F7"/>
    <w:rsid w:val="00CF685E"/>
    <w:rsid w:val="00CF6D3B"/>
    <w:rsid w:val="00CF6DCB"/>
    <w:rsid w:val="00CF6F25"/>
    <w:rsid w:val="00CF7059"/>
    <w:rsid w:val="00CF75AD"/>
    <w:rsid w:val="00CF75B9"/>
    <w:rsid w:val="00CF7844"/>
    <w:rsid w:val="00CF7AAB"/>
    <w:rsid w:val="00CF7ACE"/>
    <w:rsid w:val="00CF7AE6"/>
    <w:rsid w:val="00CF7D7A"/>
    <w:rsid w:val="00CF7F94"/>
    <w:rsid w:val="00D0007B"/>
    <w:rsid w:val="00D00961"/>
    <w:rsid w:val="00D00BC1"/>
    <w:rsid w:val="00D010BD"/>
    <w:rsid w:val="00D015D3"/>
    <w:rsid w:val="00D01764"/>
    <w:rsid w:val="00D01A59"/>
    <w:rsid w:val="00D01F26"/>
    <w:rsid w:val="00D020A2"/>
    <w:rsid w:val="00D02102"/>
    <w:rsid w:val="00D024EE"/>
    <w:rsid w:val="00D0263D"/>
    <w:rsid w:val="00D02902"/>
    <w:rsid w:val="00D02AC0"/>
    <w:rsid w:val="00D02BCC"/>
    <w:rsid w:val="00D02FA5"/>
    <w:rsid w:val="00D038AD"/>
    <w:rsid w:val="00D03943"/>
    <w:rsid w:val="00D04121"/>
    <w:rsid w:val="00D04284"/>
    <w:rsid w:val="00D0471C"/>
    <w:rsid w:val="00D048A7"/>
    <w:rsid w:val="00D04916"/>
    <w:rsid w:val="00D04AB6"/>
    <w:rsid w:val="00D04B37"/>
    <w:rsid w:val="00D05316"/>
    <w:rsid w:val="00D05359"/>
    <w:rsid w:val="00D053ED"/>
    <w:rsid w:val="00D0548F"/>
    <w:rsid w:val="00D054FB"/>
    <w:rsid w:val="00D05BEA"/>
    <w:rsid w:val="00D05C03"/>
    <w:rsid w:val="00D06109"/>
    <w:rsid w:val="00D063D5"/>
    <w:rsid w:val="00D067D9"/>
    <w:rsid w:val="00D067F4"/>
    <w:rsid w:val="00D06C67"/>
    <w:rsid w:val="00D0708A"/>
    <w:rsid w:val="00D07639"/>
    <w:rsid w:val="00D07724"/>
    <w:rsid w:val="00D07825"/>
    <w:rsid w:val="00D079E9"/>
    <w:rsid w:val="00D07BA7"/>
    <w:rsid w:val="00D07BC8"/>
    <w:rsid w:val="00D07BCB"/>
    <w:rsid w:val="00D10063"/>
    <w:rsid w:val="00D10272"/>
    <w:rsid w:val="00D10496"/>
    <w:rsid w:val="00D108EA"/>
    <w:rsid w:val="00D10A5B"/>
    <w:rsid w:val="00D10CF8"/>
    <w:rsid w:val="00D11329"/>
    <w:rsid w:val="00D11BCD"/>
    <w:rsid w:val="00D1254C"/>
    <w:rsid w:val="00D12BE5"/>
    <w:rsid w:val="00D13068"/>
    <w:rsid w:val="00D130C4"/>
    <w:rsid w:val="00D133DE"/>
    <w:rsid w:val="00D13681"/>
    <w:rsid w:val="00D136F1"/>
    <w:rsid w:val="00D1375C"/>
    <w:rsid w:val="00D138ED"/>
    <w:rsid w:val="00D13A07"/>
    <w:rsid w:val="00D13C75"/>
    <w:rsid w:val="00D13D08"/>
    <w:rsid w:val="00D14007"/>
    <w:rsid w:val="00D143C7"/>
    <w:rsid w:val="00D143DD"/>
    <w:rsid w:val="00D144FB"/>
    <w:rsid w:val="00D147FF"/>
    <w:rsid w:val="00D1494C"/>
    <w:rsid w:val="00D14A2A"/>
    <w:rsid w:val="00D14B1D"/>
    <w:rsid w:val="00D14C48"/>
    <w:rsid w:val="00D14D40"/>
    <w:rsid w:val="00D14D96"/>
    <w:rsid w:val="00D15C71"/>
    <w:rsid w:val="00D16053"/>
    <w:rsid w:val="00D16155"/>
    <w:rsid w:val="00D16186"/>
    <w:rsid w:val="00D16359"/>
    <w:rsid w:val="00D16B61"/>
    <w:rsid w:val="00D16D5B"/>
    <w:rsid w:val="00D16DDB"/>
    <w:rsid w:val="00D16E94"/>
    <w:rsid w:val="00D16EB6"/>
    <w:rsid w:val="00D172F8"/>
    <w:rsid w:val="00D176B7"/>
    <w:rsid w:val="00D1775B"/>
    <w:rsid w:val="00D1782D"/>
    <w:rsid w:val="00D17968"/>
    <w:rsid w:val="00D17B2C"/>
    <w:rsid w:val="00D17CEF"/>
    <w:rsid w:val="00D20089"/>
    <w:rsid w:val="00D20287"/>
    <w:rsid w:val="00D203D6"/>
    <w:rsid w:val="00D20D2D"/>
    <w:rsid w:val="00D20FBA"/>
    <w:rsid w:val="00D2129D"/>
    <w:rsid w:val="00D21454"/>
    <w:rsid w:val="00D21555"/>
    <w:rsid w:val="00D21850"/>
    <w:rsid w:val="00D21A73"/>
    <w:rsid w:val="00D21B29"/>
    <w:rsid w:val="00D21C06"/>
    <w:rsid w:val="00D2216B"/>
    <w:rsid w:val="00D22389"/>
    <w:rsid w:val="00D223C5"/>
    <w:rsid w:val="00D2243A"/>
    <w:rsid w:val="00D22558"/>
    <w:rsid w:val="00D225A0"/>
    <w:rsid w:val="00D225E4"/>
    <w:rsid w:val="00D22F42"/>
    <w:rsid w:val="00D231CA"/>
    <w:rsid w:val="00D2342A"/>
    <w:rsid w:val="00D23BDB"/>
    <w:rsid w:val="00D24402"/>
    <w:rsid w:val="00D245B5"/>
    <w:rsid w:val="00D246A6"/>
    <w:rsid w:val="00D25027"/>
    <w:rsid w:val="00D253D1"/>
    <w:rsid w:val="00D2562A"/>
    <w:rsid w:val="00D2564F"/>
    <w:rsid w:val="00D2576D"/>
    <w:rsid w:val="00D25A2E"/>
    <w:rsid w:val="00D25F0F"/>
    <w:rsid w:val="00D2688B"/>
    <w:rsid w:val="00D26915"/>
    <w:rsid w:val="00D26B13"/>
    <w:rsid w:val="00D26C80"/>
    <w:rsid w:val="00D26E1A"/>
    <w:rsid w:val="00D27124"/>
    <w:rsid w:val="00D271F9"/>
    <w:rsid w:val="00D27676"/>
    <w:rsid w:val="00D27721"/>
    <w:rsid w:val="00D27730"/>
    <w:rsid w:val="00D27836"/>
    <w:rsid w:val="00D27A10"/>
    <w:rsid w:val="00D27CE8"/>
    <w:rsid w:val="00D27F74"/>
    <w:rsid w:val="00D3002D"/>
    <w:rsid w:val="00D300C1"/>
    <w:rsid w:val="00D3056C"/>
    <w:rsid w:val="00D308B3"/>
    <w:rsid w:val="00D308B4"/>
    <w:rsid w:val="00D30AEF"/>
    <w:rsid w:val="00D30FB5"/>
    <w:rsid w:val="00D310FD"/>
    <w:rsid w:val="00D31299"/>
    <w:rsid w:val="00D3139C"/>
    <w:rsid w:val="00D31630"/>
    <w:rsid w:val="00D31CD9"/>
    <w:rsid w:val="00D31FB1"/>
    <w:rsid w:val="00D320BC"/>
    <w:rsid w:val="00D320C1"/>
    <w:rsid w:val="00D32286"/>
    <w:rsid w:val="00D325B8"/>
    <w:rsid w:val="00D32609"/>
    <w:rsid w:val="00D329B6"/>
    <w:rsid w:val="00D32A9E"/>
    <w:rsid w:val="00D32D34"/>
    <w:rsid w:val="00D33235"/>
    <w:rsid w:val="00D336EE"/>
    <w:rsid w:val="00D337DF"/>
    <w:rsid w:val="00D338B3"/>
    <w:rsid w:val="00D34228"/>
    <w:rsid w:val="00D34229"/>
    <w:rsid w:val="00D34498"/>
    <w:rsid w:val="00D34D1F"/>
    <w:rsid w:val="00D34E4A"/>
    <w:rsid w:val="00D34ECF"/>
    <w:rsid w:val="00D35377"/>
    <w:rsid w:val="00D35648"/>
    <w:rsid w:val="00D3568D"/>
    <w:rsid w:val="00D3573F"/>
    <w:rsid w:val="00D35863"/>
    <w:rsid w:val="00D360FC"/>
    <w:rsid w:val="00D36138"/>
    <w:rsid w:val="00D363F8"/>
    <w:rsid w:val="00D36552"/>
    <w:rsid w:val="00D36B10"/>
    <w:rsid w:val="00D36B5B"/>
    <w:rsid w:val="00D36D62"/>
    <w:rsid w:val="00D371FF"/>
    <w:rsid w:val="00D3786B"/>
    <w:rsid w:val="00D37AF1"/>
    <w:rsid w:val="00D37C7A"/>
    <w:rsid w:val="00D40261"/>
    <w:rsid w:val="00D404B6"/>
    <w:rsid w:val="00D41970"/>
    <w:rsid w:val="00D41A7C"/>
    <w:rsid w:val="00D41C05"/>
    <w:rsid w:val="00D41C0D"/>
    <w:rsid w:val="00D41C71"/>
    <w:rsid w:val="00D41FC0"/>
    <w:rsid w:val="00D421F1"/>
    <w:rsid w:val="00D429C2"/>
    <w:rsid w:val="00D42BCA"/>
    <w:rsid w:val="00D42CB6"/>
    <w:rsid w:val="00D42DCA"/>
    <w:rsid w:val="00D42EF7"/>
    <w:rsid w:val="00D4321D"/>
    <w:rsid w:val="00D434A2"/>
    <w:rsid w:val="00D434E3"/>
    <w:rsid w:val="00D434F7"/>
    <w:rsid w:val="00D436EC"/>
    <w:rsid w:val="00D43ED4"/>
    <w:rsid w:val="00D4412E"/>
    <w:rsid w:val="00D447AD"/>
    <w:rsid w:val="00D44AC0"/>
    <w:rsid w:val="00D44EAA"/>
    <w:rsid w:val="00D44F02"/>
    <w:rsid w:val="00D45267"/>
    <w:rsid w:val="00D45287"/>
    <w:rsid w:val="00D453CB"/>
    <w:rsid w:val="00D45829"/>
    <w:rsid w:val="00D45905"/>
    <w:rsid w:val="00D45A90"/>
    <w:rsid w:val="00D45B57"/>
    <w:rsid w:val="00D45E5D"/>
    <w:rsid w:val="00D45E83"/>
    <w:rsid w:val="00D45EB4"/>
    <w:rsid w:val="00D4604A"/>
    <w:rsid w:val="00D4638F"/>
    <w:rsid w:val="00D4641F"/>
    <w:rsid w:val="00D467D7"/>
    <w:rsid w:val="00D467F1"/>
    <w:rsid w:val="00D469A1"/>
    <w:rsid w:val="00D46DA8"/>
    <w:rsid w:val="00D4701B"/>
    <w:rsid w:val="00D47753"/>
    <w:rsid w:val="00D47A15"/>
    <w:rsid w:val="00D47BE5"/>
    <w:rsid w:val="00D47C73"/>
    <w:rsid w:val="00D502DB"/>
    <w:rsid w:val="00D5062F"/>
    <w:rsid w:val="00D50712"/>
    <w:rsid w:val="00D50FCC"/>
    <w:rsid w:val="00D5113E"/>
    <w:rsid w:val="00D511EF"/>
    <w:rsid w:val="00D514B8"/>
    <w:rsid w:val="00D51757"/>
    <w:rsid w:val="00D51FA0"/>
    <w:rsid w:val="00D52E4C"/>
    <w:rsid w:val="00D5319A"/>
    <w:rsid w:val="00D5332A"/>
    <w:rsid w:val="00D5356C"/>
    <w:rsid w:val="00D53901"/>
    <w:rsid w:val="00D5407A"/>
    <w:rsid w:val="00D54331"/>
    <w:rsid w:val="00D54469"/>
    <w:rsid w:val="00D54854"/>
    <w:rsid w:val="00D54AA4"/>
    <w:rsid w:val="00D54BA1"/>
    <w:rsid w:val="00D54BD7"/>
    <w:rsid w:val="00D54CF3"/>
    <w:rsid w:val="00D55191"/>
    <w:rsid w:val="00D556A2"/>
    <w:rsid w:val="00D556BE"/>
    <w:rsid w:val="00D55E0B"/>
    <w:rsid w:val="00D56128"/>
    <w:rsid w:val="00D563C9"/>
    <w:rsid w:val="00D56B44"/>
    <w:rsid w:val="00D56EF0"/>
    <w:rsid w:val="00D56F24"/>
    <w:rsid w:val="00D572A9"/>
    <w:rsid w:val="00D573F5"/>
    <w:rsid w:val="00D57F0F"/>
    <w:rsid w:val="00D57FFD"/>
    <w:rsid w:val="00D6021A"/>
    <w:rsid w:val="00D605A8"/>
    <w:rsid w:val="00D60967"/>
    <w:rsid w:val="00D60EBC"/>
    <w:rsid w:val="00D6107A"/>
    <w:rsid w:val="00D61118"/>
    <w:rsid w:val="00D612FD"/>
    <w:rsid w:val="00D613B6"/>
    <w:rsid w:val="00D61508"/>
    <w:rsid w:val="00D61CE1"/>
    <w:rsid w:val="00D61EC4"/>
    <w:rsid w:val="00D6219C"/>
    <w:rsid w:val="00D623A3"/>
    <w:rsid w:val="00D6250C"/>
    <w:rsid w:val="00D625B0"/>
    <w:rsid w:val="00D62953"/>
    <w:rsid w:val="00D62B5E"/>
    <w:rsid w:val="00D62C5E"/>
    <w:rsid w:val="00D634BA"/>
    <w:rsid w:val="00D63507"/>
    <w:rsid w:val="00D635CB"/>
    <w:rsid w:val="00D63875"/>
    <w:rsid w:val="00D63B72"/>
    <w:rsid w:val="00D6441D"/>
    <w:rsid w:val="00D64615"/>
    <w:rsid w:val="00D649CB"/>
    <w:rsid w:val="00D64BC0"/>
    <w:rsid w:val="00D64E4B"/>
    <w:rsid w:val="00D65102"/>
    <w:rsid w:val="00D651C3"/>
    <w:rsid w:val="00D65858"/>
    <w:rsid w:val="00D65BEC"/>
    <w:rsid w:val="00D65D34"/>
    <w:rsid w:val="00D65D7C"/>
    <w:rsid w:val="00D65DE9"/>
    <w:rsid w:val="00D65E34"/>
    <w:rsid w:val="00D65E85"/>
    <w:rsid w:val="00D65EC1"/>
    <w:rsid w:val="00D662BD"/>
    <w:rsid w:val="00D6647B"/>
    <w:rsid w:val="00D66537"/>
    <w:rsid w:val="00D668A3"/>
    <w:rsid w:val="00D66BF2"/>
    <w:rsid w:val="00D66CE9"/>
    <w:rsid w:val="00D66F25"/>
    <w:rsid w:val="00D67521"/>
    <w:rsid w:val="00D677C0"/>
    <w:rsid w:val="00D67B55"/>
    <w:rsid w:val="00D67FB8"/>
    <w:rsid w:val="00D7039C"/>
    <w:rsid w:val="00D703CA"/>
    <w:rsid w:val="00D70680"/>
    <w:rsid w:val="00D70AB6"/>
    <w:rsid w:val="00D70B43"/>
    <w:rsid w:val="00D70B55"/>
    <w:rsid w:val="00D70E62"/>
    <w:rsid w:val="00D7108C"/>
    <w:rsid w:val="00D71335"/>
    <w:rsid w:val="00D71C3E"/>
    <w:rsid w:val="00D71C4F"/>
    <w:rsid w:val="00D7247E"/>
    <w:rsid w:val="00D724F0"/>
    <w:rsid w:val="00D73166"/>
    <w:rsid w:val="00D737BD"/>
    <w:rsid w:val="00D73816"/>
    <w:rsid w:val="00D73B6C"/>
    <w:rsid w:val="00D73BCE"/>
    <w:rsid w:val="00D73D98"/>
    <w:rsid w:val="00D7443A"/>
    <w:rsid w:val="00D748B6"/>
    <w:rsid w:val="00D748EA"/>
    <w:rsid w:val="00D74A66"/>
    <w:rsid w:val="00D74B3B"/>
    <w:rsid w:val="00D750AE"/>
    <w:rsid w:val="00D75104"/>
    <w:rsid w:val="00D752E0"/>
    <w:rsid w:val="00D75913"/>
    <w:rsid w:val="00D75D89"/>
    <w:rsid w:val="00D75DBA"/>
    <w:rsid w:val="00D75EB5"/>
    <w:rsid w:val="00D765AB"/>
    <w:rsid w:val="00D76946"/>
    <w:rsid w:val="00D769C3"/>
    <w:rsid w:val="00D76E17"/>
    <w:rsid w:val="00D76E64"/>
    <w:rsid w:val="00D772D6"/>
    <w:rsid w:val="00D776CB"/>
    <w:rsid w:val="00D77738"/>
    <w:rsid w:val="00D7795C"/>
    <w:rsid w:val="00D77A58"/>
    <w:rsid w:val="00D77AD2"/>
    <w:rsid w:val="00D77B29"/>
    <w:rsid w:val="00D77F72"/>
    <w:rsid w:val="00D80186"/>
    <w:rsid w:val="00D80981"/>
    <w:rsid w:val="00D80A94"/>
    <w:rsid w:val="00D80B7F"/>
    <w:rsid w:val="00D80C7F"/>
    <w:rsid w:val="00D811BF"/>
    <w:rsid w:val="00D8126A"/>
    <w:rsid w:val="00D812B5"/>
    <w:rsid w:val="00D813E9"/>
    <w:rsid w:val="00D8198E"/>
    <w:rsid w:val="00D81ABC"/>
    <w:rsid w:val="00D81C3D"/>
    <w:rsid w:val="00D823CF"/>
    <w:rsid w:val="00D8246A"/>
    <w:rsid w:val="00D8246E"/>
    <w:rsid w:val="00D825C9"/>
    <w:rsid w:val="00D826CB"/>
    <w:rsid w:val="00D82B51"/>
    <w:rsid w:val="00D83124"/>
    <w:rsid w:val="00D83134"/>
    <w:rsid w:val="00D832CB"/>
    <w:rsid w:val="00D833BA"/>
    <w:rsid w:val="00D836A9"/>
    <w:rsid w:val="00D8392A"/>
    <w:rsid w:val="00D847A5"/>
    <w:rsid w:val="00D847EC"/>
    <w:rsid w:val="00D847F2"/>
    <w:rsid w:val="00D84A20"/>
    <w:rsid w:val="00D84BAF"/>
    <w:rsid w:val="00D8549C"/>
    <w:rsid w:val="00D85555"/>
    <w:rsid w:val="00D8563F"/>
    <w:rsid w:val="00D85940"/>
    <w:rsid w:val="00D85B6B"/>
    <w:rsid w:val="00D85B7C"/>
    <w:rsid w:val="00D85B9E"/>
    <w:rsid w:val="00D85CAE"/>
    <w:rsid w:val="00D85F6C"/>
    <w:rsid w:val="00D866F6"/>
    <w:rsid w:val="00D869C3"/>
    <w:rsid w:val="00D86F81"/>
    <w:rsid w:val="00D8711A"/>
    <w:rsid w:val="00D87197"/>
    <w:rsid w:val="00D87ACE"/>
    <w:rsid w:val="00D87C94"/>
    <w:rsid w:val="00D87D78"/>
    <w:rsid w:val="00D9029E"/>
    <w:rsid w:val="00D9051B"/>
    <w:rsid w:val="00D90B53"/>
    <w:rsid w:val="00D90C50"/>
    <w:rsid w:val="00D90CF6"/>
    <w:rsid w:val="00D90DE3"/>
    <w:rsid w:val="00D90F1B"/>
    <w:rsid w:val="00D91161"/>
    <w:rsid w:val="00D91331"/>
    <w:rsid w:val="00D917C8"/>
    <w:rsid w:val="00D918A5"/>
    <w:rsid w:val="00D919CA"/>
    <w:rsid w:val="00D91BDF"/>
    <w:rsid w:val="00D91E40"/>
    <w:rsid w:val="00D92422"/>
    <w:rsid w:val="00D92423"/>
    <w:rsid w:val="00D92585"/>
    <w:rsid w:val="00D9280E"/>
    <w:rsid w:val="00D92BEC"/>
    <w:rsid w:val="00D92C7B"/>
    <w:rsid w:val="00D92EB6"/>
    <w:rsid w:val="00D934E6"/>
    <w:rsid w:val="00D93722"/>
    <w:rsid w:val="00D938A1"/>
    <w:rsid w:val="00D938C4"/>
    <w:rsid w:val="00D93B18"/>
    <w:rsid w:val="00D93EA3"/>
    <w:rsid w:val="00D940DB"/>
    <w:rsid w:val="00D941D5"/>
    <w:rsid w:val="00D9457A"/>
    <w:rsid w:val="00D945B6"/>
    <w:rsid w:val="00D94B27"/>
    <w:rsid w:val="00D94F6C"/>
    <w:rsid w:val="00D95204"/>
    <w:rsid w:val="00D95377"/>
    <w:rsid w:val="00D95939"/>
    <w:rsid w:val="00D95C07"/>
    <w:rsid w:val="00D95D24"/>
    <w:rsid w:val="00D95D40"/>
    <w:rsid w:val="00D9617A"/>
    <w:rsid w:val="00D96828"/>
    <w:rsid w:val="00D969D7"/>
    <w:rsid w:val="00D96B3A"/>
    <w:rsid w:val="00D96C66"/>
    <w:rsid w:val="00D96CA6"/>
    <w:rsid w:val="00D97127"/>
    <w:rsid w:val="00D97D06"/>
    <w:rsid w:val="00DA007F"/>
    <w:rsid w:val="00DA00C1"/>
    <w:rsid w:val="00DA02DC"/>
    <w:rsid w:val="00DA039D"/>
    <w:rsid w:val="00DA0585"/>
    <w:rsid w:val="00DA0DAF"/>
    <w:rsid w:val="00DA1359"/>
    <w:rsid w:val="00DA152B"/>
    <w:rsid w:val="00DA17B0"/>
    <w:rsid w:val="00DA17B6"/>
    <w:rsid w:val="00DA194A"/>
    <w:rsid w:val="00DA1A6B"/>
    <w:rsid w:val="00DA20CE"/>
    <w:rsid w:val="00DA220C"/>
    <w:rsid w:val="00DA2474"/>
    <w:rsid w:val="00DA262B"/>
    <w:rsid w:val="00DA2652"/>
    <w:rsid w:val="00DA2A34"/>
    <w:rsid w:val="00DA2D9E"/>
    <w:rsid w:val="00DA2F01"/>
    <w:rsid w:val="00DA3448"/>
    <w:rsid w:val="00DA34A1"/>
    <w:rsid w:val="00DA36B5"/>
    <w:rsid w:val="00DA391C"/>
    <w:rsid w:val="00DA39B3"/>
    <w:rsid w:val="00DA3CE3"/>
    <w:rsid w:val="00DA3E52"/>
    <w:rsid w:val="00DA3E6A"/>
    <w:rsid w:val="00DA3F7C"/>
    <w:rsid w:val="00DA3FEE"/>
    <w:rsid w:val="00DA407E"/>
    <w:rsid w:val="00DA408D"/>
    <w:rsid w:val="00DA4232"/>
    <w:rsid w:val="00DA4314"/>
    <w:rsid w:val="00DA43A7"/>
    <w:rsid w:val="00DA4493"/>
    <w:rsid w:val="00DA47DC"/>
    <w:rsid w:val="00DA4900"/>
    <w:rsid w:val="00DA5161"/>
    <w:rsid w:val="00DA5203"/>
    <w:rsid w:val="00DA522B"/>
    <w:rsid w:val="00DA528F"/>
    <w:rsid w:val="00DA534F"/>
    <w:rsid w:val="00DA5560"/>
    <w:rsid w:val="00DA5A76"/>
    <w:rsid w:val="00DA5B4A"/>
    <w:rsid w:val="00DA6285"/>
    <w:rsid w:val="00DA64C0"/>
    <w:rsid w:val="00DA6CE4"/>
    <w:rsid w:val="00DA6F42"/>
    <w:rsid w:val="00DA7636"/>
    <w:rsid w:val="00DA77DB"/>
    <w:rsid w:val="00DA78A8"/>
    <w:rsid w:val="00DA7F91"/>
    <w:rsid w:val="00DB00C8"/>
    <w:rsid w:val="00DB01AF"/>
    <w:rsid w:val="00DB01B1"/>
    <w:rsid w:val="00DB035F"/>
    <w:rsid w:val="00DB0609"/>
    <w:rsid w:val="00DB0918"/>
    <w:rsid w:val="00DB0BD4"/>
    <w:rsid w:val="00DB0CE1"/>
    <w:rsid w:val="00DB0E99"/>
    <w:rsid w:val="00DB172D"/>
    <w:rsid w:val="00DB183B"/>
    <w:rsid w:val="00DB1A89"/>
    <w:rsid w:val="00DB1C28"/>
    <w:rsid w:val="00DB2057"/>
    <w:rsid w:val="00DB2378"/>
    <w:rsid w:val="00DB25A1"/>
    <w:rsid w:val="00DB27C0"/>
    <w:rsid w:val="00DB2A91"/>
    <w:rsid w:val="00DB2B10"/>
    <w:rsid w:val="00DB2B46"/>
    <w:rsid w:val="00DB2C41"/>
    <w:rsid w:val="00DB2D29"/>
    <w:rsid w:val="00DB2E53"/>
    <w:rsid w:val="00DB32FA"/>
    <w:rsid w:val="00DB33B0"/>
    <w:rsid w:val="00DB360F"/>
    <w:rsid w:val="00DB3D4F"/>
    <w:rsid w:val="00DB4371"/>
    <w:rsid w:val="00DB437F"/>
    <w:rsid w:val="00DB484B"/>
    <w:rsid w:val="00DB4B11"/>
    <w:rsid w:val="00DB4F88"/>
    <w:rsid w:val="00DB514B"/>
    <w:rsid w:val="00DB533D"/>
    <w:rsid w:val="00DB55DE"/>
    <w:rsid w:val="00DB5611"/>
    <w:rsid w:val="00DB5724"/>
    <w:rsid w:val="00DB5811"/>
    <w:rsid w:val="00DB5832"/>
    <w:rsid w:val="00DB5887"/>
    <w:rsid w:val="00DB594B"/>
    <w:rsid w:val="00DB5ADC"/>
    <w:rsid w:val="00DB5F45"/>
    <w:rsid w:val="00DB6483"/>
    <w:rsid w:val="00DB6576"/>
    <w:rsid w:val="00DB6906"/>
    <w:rsid w:val="00DB6A55"/>
    <w:rsid w:val="00DB7338"/>
    <w:rsid w:val="00DB7DE5"/>
    <w:rsid w:val="00DB7EA6"/>
    <w:rsid w:val="00DC0278"/>
    <w:rsid w:val="00DC032F"/>
    <w:rsid w:val="00DC0599"/>
    <w:rsid w:val="00DC0F3A"/>
    <w:rsid w:val="00DC10A6"/>
    <w:rsid w:val="00DC1448"/>
    <w:rsid w:val="00DC1511"/>
    <w:rsid w:val="00DC1B1E"/>
    <w:rsid w:val="00DC1CF6"/>
    <w:rsid w:val="00DC1FB0"/>
    <w:rsid w:val="00DC23FD"/>
    <w:rsid w:val="00DC24D1"/>
    <w:rsid w:val="00DC27C2"/>
    <w:rsid w:val="00DC2A9F"/>
    <w:rsid w:val="00DC3309"/>
    <w:rsid w:val="00DC3ADA"/>
    <w:rsid w:val="00DC3E07"/>
    <w:rsid w:val="00DC40A9"/>
    <w:rsid w:val="00DC4245"/>
    <w:rsid w:val="00DC4353"/>
    <w:rsid w:val="00DC446D"/>
    <w:rsid w:val="00DC4C8B"/>
    <w:rsid w:val="00DC5024"/>
    <w:rsid w:val="00DC5146"/>
    <w:rsid w:val="00DC535E"/>
    <w:rsid w:val="00DC5387"/>
    <w:rsid w:val="00DC53D8"/>
    <w:rsid w:val="00DC53E8"/>
    <w:rsid w:val="00DC5407"/>
    <w:rsid w:val="00DC5428"/>
    <w:rsid w:val="00DC5850"/>
    <w:rsid w:val="00DC5AC7"/>
    <w:rsid w:val="00DC5CF4"/>
    <w:rsid w:val="00DC5D8E"/>
    <w:rsid w:val="00DC5F23"/>
    <w:rsid w:val="00DC6075"/>
    <w:rsid w:val="00DC6195"/>
    <w:rsid w:val="00DC67E8"/>
    <w:rsid w:val="00DC6F13"/>
    <w:rsid w:val="00DC70EB"/>
    <w:rsid w:val="00DC79DB"/>
    <w:rsid w:val="00DC7C93"/>
    <w:rsid w:val="00DD014B"/>
    <w:rsid w:val="00DD0707"/>
    <w:rsid w:val="00DD0A26"/>
    <w:rsid w:val="00DD0DB2"/>
    <w:rsid w:val="00DD1068"/>
    <w:rsid w:val="00DD1122"/>
    <w:rsid w:val="00DD125F"/>
    <w:rsid w:val="00DD12B2"/>
    <w:rsid w:val="00DD1B2E"/>
    <w:rsid w:val="00DD1E84"/>
    <w:rsid w:val="00DD228B"/>
    <w:rsid w:val="00DD22BF"/>
    <w:rsid w:val="00DD2A87"/>
    <w:rsid w:val="00DD2F93"/>
    <w:rsid w:val="00DD376E"/>
    <w:rsid w:val="00DD390F"/>
    <w:rsid w:val="00DD393F"/>
    <w:rsid w:val="00DD3B69"/>
    <w:rsid w:val="00DD3BF9"/>
    <w:rsid w:val="00DD4412"/>
    <w:rsid w:val="00DD4882"/>
    <w:rsid w:val="00DD4985"/>
    <w:rsid w:val="00DD4B15"/>
    <w:rsid w:val="00DD534C"/>
    <w:rsid w:val="00DD54F4"/>
    <w:rsid w:val="00DD5700"/>
    <w:rsid w:val="00DD592B"/>
    <w:rsid w:val="00DD61B5"/>
    <w:rsid w:val="00DD62BB"/>
    <w:rsid w:val="00DD63AD"/>
    <w:rsid w:val="00DD647B"/>
    <w:rsid w:val="00DD6A68"/>
    <w:rsid w:val="00DD6AE5"/>
    <w:rsid w:val="00DD792D"/>
    <w:rsid w:val="00DD7A84"/>
    <w:rsid w:val="00DD7EB6"/>
    <w:rsid w:val="00DE03E8"/>
    <w:rsid w:val="00DE06C9"/>
    <w:rsid w:val="00DE0A2C"/>
    <w:rsid w:val="00DE0D22"/>
    <w:rsid w:val="00DE128F"/>
    <w:rsid w:val="00DE133C"/>
    <w:rsid w:val="00DE16C2"/>
    <w:rsid w:val="00DE1B27"/>
    <w:rsid w:val="00DE1FB9"/>
    <w:rsid w:val="00DE2285"/>
    <w:rsid w:val="00DE26F7"/>
    <w:rsid w:val="00DE287A"/>
    <w:rsid w:val="00DE2B5A"/>
    <w:rsid w:val="00DE2E11"/>
    <w:rsid w:val="00DE37E8"/>
    <w:rsid w:val="00DE3880"/>
    <w:rsid w:val="00DE3A20"/>
    <w:rsid w:val="00DE3A8B"/>
    <w:rsid w:val="00DE3CEC"/>
    <w:rsid w:val="00DE3DBE"/>
    <w:rsid w:val="00DE3FBC"/>
    <w:rsid w:val="00DE40B5"/>
    <w:rsid w:val="00DE496E"/>
    <w:rsid w:val="00DE4BF4"/>
    <w:rsid w:val="00DE4C1C"/>
    <w:rsid w:val="00DE4C2D"/>
    <w:rsid w:val="00DE4DBC"/>
    <w:rsid w:val="00DE4F2F"/>
    <w:rsid w:val="00DE5373"/>
    <w:rsid w:val="00DE5443"/>
    <w:rsid w:val="00DE5C57"/>
    <w:rsid w:val="00DE5E32"/>
    <w:rsid w:val="00DE6216"/>
    <w:rsid w:val="00DE6418"/>
    <w:rsid w:val="00DE6770"/>
    <w:rsid w:val="00DE677E"/>
    <w:rsid w:val="00DE6826"/>
    <w:rsid w:val="00DE7101"/>
    <w:rsid w:val="00DE7397"/>
    <w:rsid w:val="00DE7617"/>
    <w:rsid w:val="00DE7648"/>
    <w:rsid w:val="00DE77E7"/>
    <w:rsid w:val="00DE7B57"/>
    <w:rsid w:val="00DF0098"/>
    <w:rsid w:val="00DF0344"/>
    <w:rsid w:val="00DF0A95"/>
    <w:rsid w:val="00DF1B3E"/>
    <w:rsid w:val="00DF1B83"/>
    <w:rsid w:val="00DF1F94"/>
    <w:rsid w:val="00DF1FBE"/>
    <w:rsid w:val="00DF23E2"/>
    <w:rsid w:val="00DF2412"/>
    <w:rsid w:val="00DF28A9"/>
    <w:rsid w:val="00DF2C3A"/>
    <w:rsid w:val="00DF2D02"/>
    <w:rsid w:val="00DF2E0B"/>
    <w:rsid w:val="00DF2F47"/>
    <w:rsid w:val="00DF31F4"/>
    <w:rsid w:val="00DF3567"/>
    <w:rsid w:val="00DF365B"/>
    <w:rsid w:val="00DF3A1A"/>
    <w:rsid w:val="00DF3A70"/>
    <w:rsid w:val="00DF3E3A"/>
    <w:rsid w:val="00DF4A97"/>
    <w:rsid w:val="00DF4CEE"/>
    <w:rsid w:val="00DF56F8"/>
    <w:rsid w:val="00DF5B1F"/>
    <w:rsid w:val="00DF5E80"/>
    <w:rsid w:val="00DF60B6"/>
    <w:rsid w:val="00DF631C"/>
    <w:rsid w:val="00DF66E2"/>
    <w:rsid w:val="00DF6788"/>
    <w:rsid w:val="00DF679F"/>
    <w:rsid w:val="00DF6978"/>
    <w:rsid w:val="00DF6E15"/>
    <w:rsid w:val="00DF6F5E"/>
    <w:rsid w:val="00DF780E"/>
    <w:rsid w:val="00DF7BFB"/>
    <w:rsid w:val="00DF7E59"/>
    <w:rsid w:val="00DF7FCE"/>
    <w:rsid w:val="00E000F6"/>
    <w:rsid w:val="00E00A9C"/>
    <w:rsid w:val="00E00EFA"/>
    <w:rsid w:val="00E0101A"/>
    <w:rsid w:val="00E0118C"/>
    <w:rsid w:val="00E014C0"/>
    <w:rsid w:val="00E015DB"/>
    <w:rsid w:val="00E01628"/>
    <w:rsid w:val="00E019C8"/>
    <w:rsid w:val="00E01B59"/>
    <w:rsid w:val="00E01CE4"/>
    <w:rsid w:val="00E02D58"/>
    <w:rsid w:val="00E02EC4"/>
    <w:rsid w:val="00E02FD9"/>
    <w:rsid w:val="00E03392"/>
    <w:rsid w:val="00E036D6"/>
    <w:rsid w:val="00E03770"/>
    <w:rsid w:val="00E03A31"/>
    <w:rsid w:val="00E03A5D"/>
    <w:rsid w:val="00E03B6B"/>
    <w:rsid w:val="00E03F35"/>
    <w:rsid w:val="00E04024"/>
    <w:rsid w:val="00E04432"/>
    <w:rsid w:val="00E04947"/>
    <w:rsid w:val="00E049FF"/>
    <w:rsid w:val="00E05180"/>
    <w:rsid w:val="00E054C9"/>
    <w:rsid w:val="00E055EB"/>
    <w:rsid w:val="00E05B08"/>
    <w:rsid w:val="00E05B77"/>
    <w:rsid w:val="00E05F3A"/>
    <w:rsid w:val="00E0619D"/>
    <w:rsid w:val="00E061AE"/>
    <w:rsid w:val="00E063DE"/>
    <w:rsid w:val="00E06886"/>
    <w:rsid w:val="00E06DCB"/>
    <w:rsid w:val="00E077D9"/>
    <w:rsid w:val="00E0790D"/>
    <w:rsid w:val="00E07947"/>
    <w:rsid w:val="00E07C4D"/>
    <w:rsid w:val="00E07D4F"/>
    <w:rsid w:val="00E07E0E"/>
    <w:rsid w:val="00E10241"/>
    <w:rsid w:val="00E10621"/>
    <w:rsid w:val="00E10741"/>
    <w:rsid w:val="00E10FFA"/>
    <w:rsid w:val="00E116EF"/>
    <w:rsid w:val="00E11EA8"/>
    <w:rsid w:val="00E123C0"/>
    <w:rsid w:val="00E12500"/>
    <w:rsid w:val="00E12664"/>
    <w:rsid w:val="00E12751"/>
    <w:rsid w:val="00E1289E"/>
    <w:rsid w:val="00E12AD6"/>
    <w:rsid w:val="00E12C0A"/>
    <w:rsid w:val="00E13027"/>
    <w:rsid w:val="00E1344F"/>
    <w:rsid w:val="00E1346D"/>
    <w:rsid w:val="00E13EA0"/>
    <w:rsid w:val="00E13FC2"/>
    <w:rsid w:val="00E148FC"/>
    <w:rsid w:val="00E14A62"/>
    <w:rsid w:val="00E14BBC"/>
    <w:rsid w:val="00E151C5"/>
    <w:rsid w:val="00E15390"/>
    <w:rsid w:val="00E158EB"/>
    <w:rsid w:val="00E15AB3"/>
    <w:rsid w:val="00E15B6B"/>
    <w:rsid w:val="00E16351"/>
    <w:rsid w:val="00E1642D"/>
    <w:rsid w:val="00E1679D"/>
    <w:rsid w:val="00E167D5"/>
    <w:rsid w:val="00E168B6"/>
    <w:rsid w:val="00E1690E"/>
    <w:rsid w:val="00E17155"/>
    <w:rsid w:val="00E17373"/>
    <w:rsid w:val="00E17416"/>
    <w:rsid w:val="00E17470"/>
    <w:rsid w:val="00E17644"/>
    <w:rsid w:val="00E1775B"/>
    <w:rsid w:val="00E17A42"/>
    <w:rsid w:val="00E17B83"/>
    <w:rsid w:val="00E17C4A"/>
    <w:rsid w:val="00E17C87"/>
    <w:rsid w:val="00E2003A"/>
    <w:rsid w:val="00E20614"/>
    <w:rsid w:val="00E20C67"/>
    <w:rsid w:val="00E211ED"/>
    <w:rsid w:val="00E21E9F"/>
    <w:rsid w:val="00E2208B"/>
    <w:rsid w:val="00E22164"/>
    <w:rsid w:val="00E22393"/>
    <w:rsid w:val="00E2241C"/>
    <w:rsid w:val="00E2275E"/>
    <w:rsid w:val="00E227A2"/>
    <w:rsid w:val="00E22972"/>
    <w:rsid w:val="00E22F68"/>
    <w:rsid w:val="00E23348"/>
    <w:rsid w:val="00E23573"/>
    <w:rsid w:val="00E239AE"/>
    <w:rsid w:val="00E23CB1"/>
    <w:rsid w:val="00E23F6A"/>
    <w:rsid w:val="00E240C8"/>
    <w:rsid w:val="00E248B6"/>
    <w:rsid w:val="00E249A9"/>
    <w:rsid w:val="00E24A63"/>
    <w:rsid w:val="00E24C49"/>
    <w:rsid w:val="00E24CB8"/>
    <w:rsid w:val="00E24D95"/>
    <w:rsid w:val="00E24DFC"/>
    <w:rsid w:val="00E255A8"/>
    <w:rsid w:val="00E26028"/>
    <w:rsid w:val="00E260AE"/>
    <w:rsid w:val="00E260E1"/>
    <w:rsid w:val="00E26A48"/>
    <w:rsid w:val="00E26B59"/>
    <w:rsid w:val="00E26FF9"/>
    <w:rsid w:val="00E2706C"/>
    <w:rsid w:val="00E2731E"/>
    <w:rsid w:val="00E27518"/>
    <w:rsid w:val="00E27668"/>
    <w:rsid w:val="00E2768E"/>
    <w:rsid w:val="00E27874"/>
    <w:rsid w:val="00E279BE"/>
    <w:rsid w:val="00E27DD5"/>
    <w:rsid w:val="00E27FFE"/>
    <w:rsid w:val="00E3013F"/>
    <w:rsid w:val="00E3017B"/>
    <w:rsid w:val="00E30F10"/>
    <w:rsid w:val="00E31067"/>
    <w:rsid w:val="00E3183D"/>
    <w:rsid w:val="00E3192B"/>
    <w:rsid w:val="00E31CFF"/>
    <w:rsid w:val="00E31E64"/>
    <w:rsid w:val="00E31F01"/>
    <w:rsid w:val="00E320C5"/>
    <w:rsid w:val="00E324D2"/>
    <w:rsid w:val="00E326B7"/>
    <w:rsid w:val="00E32773"/>
    <w:rsid w:val="00E32D23"/>
    <w:rsid w:val="00E32F23"/>
    <w:rsid w:val="00E332D7"/>
    <w:rsid w:val="00E33375"/>
    <w:rsid w:val="00E3391B"/>
    <w:rsid w:val="00E3398C"/>
    <w:rsid w:val="00E33B51"/>
    <w:rsid w:val="00E34630"/>
    <w:rsid w:val="00E349EC"/>
    <w:rsid w:val="00E352AD"/>
    <w:rsid w:val="00E35912"/>
    <w:rsid w:val="00E35A1A"/>
    <w:rsid w:val="00E362D5"/>
    <w:rsid w:val="00E365E3"/>
    <w:rsid w:val="00E365F5"/>
    <w:rsid w:val="00E36943"/>
    <w:rsid w:val="00E37064"/>
    <w:rsid w:val="00E3711D"/>
    <w:rsid w:val="00E37300"/>
    <w:rsid w:val="00E373CA"/>
    <w:rsid w:val="00E3775F"/>
    <w:rsid w:val="00E379C9"/>
    <w:rsid w:val="00E37C47"/>
    <w:rsid w:val="00E37C74"/>
    <w:rsid w:val="00E37E91"/>
    <w:rsid w:val="00E4000A"/>
    <w:rsid w:val="00E40471"/>
    <w:rsid w:val="00E40610"/>
    <w:rsid w:val="00E40890"/>
    <w:rsid w:val="00E40AC5"/>
    <w:rsid w:val="00E40EE9"/>
    <w:rsid w:val="00E41107"/>
    <w:rsid w:val="00E41310"/>
    <w:rsid w:val="00E414F4"/>
    <w:rsid w:val="00E415E0"/>
    <w:rsid w:val="00E41785"/>
    <w:rsid w:val="00E417A3"/>
    <w:rsid w:val="00E41F07"/>
    <w:rsid w:val="00E41F5E"/>
    <w:rsid w:val="00E4220F"/>
    <w:rsid w:val="00E4248B"/>
    <w:rsid w:val="00E424CD"/>
    <w:rsid w:val="00E42513"/>
    <w:rsid w:val="00E42951"/>
    <w:rsid w:val="00E4295C"/>
    <w:rsid w:val="00E42964"/>
    <w:rsid w:val="00E43357"/>
    <w:rsid w:val="00E434D2"/>
    <w:rsid w:val="00E43586"/>
    <w:rsid w:val="00E43C6E"/>
    <w:rsid w:val="00E43F6E"/>
    <w:rsid w:val="00E440CD"/>
    <w:rsid w:val="00E4435C"/>
    <w:rsid w:val="00E4469D"/>
    <w:rsid w:val="00E44B34"/>
    <w:rsid w:val="00E44B78"/>
    <w:rsid w:val="00E44B7A"/>
    <w:rsid w:val="00E44DC5"/>
    <w:rsid w:val="00E44F75"/>
    <w:rsid w:val="00E44FE0"/>
    <w:rsid w:val="00E46455"/>
    <w:rsid w:val="00E46A4A"/>
    <w:rsid w:val="00E46B57"/>
    <w:rsid w:val="00E46D99"/>
    <w:rsid w:val="00E4714D"/>
    <w:rsid w:val="00E474DB"/>
    <w:rsid w:val="00E47514"/>
    <w:rsid w:val="00E4759D"/>
    <w:rsid w:val="00E476B6"/>
    <w:rsid w:val="00E476F7"/>
    <w:rsid w:val="00E47726"/>
    <w:rsid w:val="00E47C23"/>
    <w:rsid w:val="00E47D65"/>
    <w:rsid w:val="00E50142"/>
    <w:rsid w:val="00E50287"/>
    <w:rsid w:val="00E507C3"/>
    <w:rsid w:val="00E50F3E"/>
    <w:rsid w:val="00E512F5"/>
    <w:rsid w:val="00E517D8"/>
    <w:rsid w:val="00E51994"/>
    <w:rsid w:val="00E51B30"/>
    <w:rsid w:val="00E52515"/>
    <w:rsid w:val="00E526AF"/>
    <w:rsid w:val="00E527EB"/>
    <w:rsid w:val="00E52B05"/>
    <w:rsid w:val="00E53414"/>
    <w:rsid w:val="00E53A53"/>
    <w:rsid w:val="00E53A66"/>
    <w:rsid w:val="00E53A85"/>
    <w:rsid w:val="00E53B1C"/>
    <w:rsid w:val="00E54039"/>
    <w:rsid w:val="00E542B4"/>
    <w:rsid w:val="00E54428"/>
    <w:rsid w:val="00E54622"/>
    <w:rsid w:val="00E549F7"/>
    <w:rsid w:val="00E54C90"/>
    <w:rsid w:val="00E54CDB"/>
    <w:rsid w:val="00E550D2"/>
    <w:rsid w:val="00E5549B"/>
    <w:rsid w:val="00E55569"/>
    <w:rsid w:val="00E555CD"/>
    <w:rsid w:val="00E55936"/>
    <w:rsid w:val="00E559DB"/>
    <w:rsid w:val="00E55F3E"/>
    <w:rsid w:val="00E569E0"/>
    <w:rsid w:val="00E56AEC"/>
    <w:rsid w:val="00E56C21"/>
    <w:rsid w:val="00E57018"/>
    <w:rsid w:val="00E57073"/>
    <w:rsid w:val="00E5731E"/>
    <w:rsid w:val="00E57838"/>
    <w:rsid w:val="00E5791E"/>
    <w:rsid w:val="00E5796C"/>
    <w:rsid w:val="00E57EF0"/>
    <w:rsid w:val="00E604F5"/>
    <w:rsid w:val="00E60551"/>
    <w:rsid w:val="00E608F0"/>
    <w:rsid w:val="00E6094C"/>
    <w:rsid w:val="00E60C0E"/>
    <w:rsid w:val="00E60EE0"/>
    <w:rsid w:val="00E611C7"/>
    <w:rsid w:val="00E617F7"/>
    <w:rsid w:val="00E61B80"/>
    <w:rsid w:val="00E61D15"/>
    <w:rsid w:val="00E61E71"/>
    <w:rsid w:val="00E62540"/>
    <w:rsid w:val="00E62AC7"/>
    <w:rsid w:val="00E62BD4"/>
    <w:rsid w:val="00E635F6"/>
    <w:rsid w:val="00E63727"/>
    <w:rsid w:val="00E64081"/>
    <w:rsid w:val="00E64088"/>
    <w:rsid w:val="00E640F2"/>
    <w:rsid w:val="00E64419"/>
    <w:rsid w:val="00E646C9"/>
    <w:rsid w:val="00E648E0"/>
    <w:rsid w:val="00E64E1B"/>
    <w:rsid w:val="00E651C5"/>
    <w:rsid w:val="00E65484"/>
    <w:rsid w:val="00E657CF"/>
    <w:rsid w:val="00E65B9B"/>
    <w:rsid w:val="00E65E36"/>
    <w:rsid w:val="00E6691A"/>
    <w:rsid w:val="00E66A19"/>
    <w:rsid w:val="00E6722B"/>
    <w:rsid w:val="00E67500"/>
    <w:rsid w:val="00E67B0C"/>
    <w:rsid w:val="00E67B33"/>
    <w:rsid w:val="00E7023A"/>
    <w:rsid w:val="00E70255"/>
    <w:rsid w:val="00E70628"/>
    <w:rsid w:val="00E70CE1"/>
    <w:rsid w:val="00E71813"/>
    <w:rsid w:val="00E71EBF"/>
    <w:rsid w:val="00E71F65"/>
    <w:rsid w:val="00E725C0"/>
    <w:rsid w:val="00E726D9"/>
    <w:rsid w:val="00E72B70"/>
    <w:rsid w:val="00E72C0E"/>
    <w:rsid w:val="00E72E27"/>
    <w:rsid w:val="00E732A0"/>
    <w:rsid w:val="00E73A73"/>
    <w:rsid w:val="00E73D40"/>
    <w:rsid w:val="00E73E2E"/>
    <w:rsid w:val="00E742C6"/>
    <w:rsid w:val="00E7449A"/>
    <w:rsid w:val="00E74831"/>
    <w:rsid w:val="00E74892"/>
    <w:rsid w:val="00E748A9"/>
    <w:rsid w:val="00E74AF0"/>
    <w:rsid w:val="00E74DA0"/>
    <w:rsid w:val="00E74F30"/>
    <w:rsid w:val="00E75560"/>
    <w:rsid w:val="00E7561E"/>
    <w:rsid w:val="00E7592D"/>
    <w:rsid w:val="00E75933"/>
    <w:rsid w:val="00E75969"/>
    <w:rsid w:val="00E76113"/>
    <w:rsid w:val="00E763B1"/>
    <w:rsid w:val="00E76454"/>
    <w:rsid w:val="00E7727A"/>
    <w:rsid w:val="00E772B5"/>
    <w:rsid w:val="00E774E2"/>
    <w:rsid w:val="00E7777F"/>
    <w:rsid w:val="00E778AD"/>
    <w:rsid w:val="00E77CE4"/>
    <w:rsid w:val="00E8058B"/>
    <w:rsid w:val="00E807A1"/>
    <w:rsid w:val="00E809F7"/>
    <w:rsid w:val="00E80B24"/>
    <w:rsid w:val="00E80B81"/>
    <w:rsid w:val="00E80BA9"/>
    <w:rsid w:val="00E80F28"/>
    <w:rsid w:val="00E8114C"/>
    <w:rsid w:val="00E81703"/>
    <w:rsid w:val="00E81AAA"/>
    <w:rsid w:val="00E81BDB"/>
    <w:rsid w:val="00E81C54"/>
    <w:rsid w:val="00E81E94"/>
    <w:rsid w:val="00E81EE1"/>
    <w:rsid w:val="00E8299D"/>
    <w:rsid w:val="00E82AA8"/>
    <w:rsid w:val="00E82B24"/>
    <w:rsid w:val="00E837D5"/>
    <w:rsid w:val="00E83A64"/>
    <w:rsid w:val="00E83C80"/>
    <w:rsid w:val="00E83CE4"/>
    <w:rsid w:val="00E83D0B"/>
    <w:rsid w:val="00E84012"/>
    <w:rsid w:val="00E84123"/>
    <w:rsid w:val="00E8424A"/>
    <w:rsid w:val="00E84DD1"/>
    <w:rsid w:val="00E8523E"/>
    <w:rsid w:val="00E8573E"/>
    <w:rsid w:val="00E85B4D"/>
    <w:rsid w:val="00E85FF3"/>
    <w:rsid w:val="00E869CE"/>
    <w:rsid w:val="00E86AA6"/>
    <w:rsid w:val="00E86F16"/>
    <w:rsid w:val="00E86F4C"/>
    <w:rsid w:val="00E87235"/>
    <w:rsid w:val="00E87670"/>
    <w:rsid w:val="00E87A1A"/>
    <w:rsid w:val="00E87A2E"/>
    <w:rsid w:val="00E87BAF"/>
    <w:rsid w:val="00E87D16"/>
    <w:rsid w:val="00E87D38"/>
    <w:rsid w:val="00E87E55"/>
    <w:rsid w:val="00E90372"/>
    <w:rsid w:val="00E903D7"/>
    <w:rsid w:val="00E903D8"/>
    <w:rsid w:val="00E906CC"/>
    <w:rsid w:val="00E90BAB"/>
    <w:rsid w:val="00E90CF0"/>
    <w:rsid w:val="00E90D9F"/>
    <w:rsid w:val="00E90F76"/>
    <w:rsid w:val="00E91571"/>
    <w:rsid w:val="00E92F4F"/>
    <w:rsid w:val="00E92FB1"/>
    <w:rsid w:val="00E93233"/>
    <w:rsid w:val="00E9350F"/>
    <w:rsid w:val="00E9372E"/>
    <w:rsid w:val="00E93786"/>
    <w:rsid w:val="00E93A99"/>
    <w:rsid w:val="00E93B36"/>
    <w:rsid w:val="00E93D49"/>
    <w:rsid w:val="00E93DBE"/>
    <w:rsid w:val="00E93ECE"/>
    <w:rsid w:val="00E93F89"/>
    <w:rsid w:val="00E93FBA"/>
    <w:rsid w:val="00E9431B"/>
    <w:rsid w:val="00E9433D"/>
    <w:rsid w:val="00E94986"/>
    <w:rsid w:val="00E949DC"/>
    <w:rsid w:val="00E95446"/>
    <w:rsid w:val="00E95779"/>
    <w:rsid w:val="00E95B09"/>
    <w:rsid w:val="00E95C4F"/>
    <w:rsid w:val="00E962DF"/>
    <w:rsid w:val="00E9646D"/>
    <w:rsid w:val="00E96507"/>
    <w:rsid w:val="00E9699D"/>
    <w:rsid w:val="00E96DAB"/>
    <w:rsid w:val="00E96E36"/>
    <w:rsid w:val="00E96EB5"/>
    <w:rsid w:val="00E96FAB"/>
    <w:rsid w:val="00E970E2"/>
    <w:rsid w:val="00E9716A"/>
    <w:rsid w:val="00E9786F"/>
    <w:rsid w:val="00E97DDC"/>
    <w:rsid w:val="00EA005B"/>
    <w:rsid w:val="00EA0382"/>
    <w:rsid w:val="00EA0403"/>
    <w:rsid w:val="00EA040F"/>
    <w:rsid w:val="00EA043A"/>
    <w:rsid w:val="00EA092D"/>
    <w:rsid w:val="00EA0A62"/>
    <w:rsid w:val="00EA0B0C"/>
    <w:rsid w:val="00EA0B0E"/>
    <w:rsid w:val="00EA0B48"/>
    <w:rsid w:val="00EA0B86"/>
    <w:rsid w:val="00EA1164"/>
    <w:rsid w:val="00EA12CE"/>
    <w:rsid w:val="00EA1572"/>
    <w:rsid w:val="00EA157B"/>
    <w:rsid w:val="00EA15E9"/>
    <w:rsid w:val="00EA1CBF"/>
    <w:rsid w:val="00EA1D27"/>
    <w:rsid w:val="00EA210C"/>
    <w:rsid w:val="00EA24C5"/>
    <w:rsid w:val="00EA2F0B"/>
    <w:rsid w:val="00EA3468"/>
    <w:rsid w:val="00EA3674"/>
    <w:rsid w:val="00EA3A5D"/>
    <w:rsid w:val="00EA415C"/>
    <w:rsid w:val="00EA42AD"/>
    <w:rsid w:val="00EA43CB"/>
    <w:rsid w:val="00EA476C"/>
    <w:rsid w:val="00EA48A0"/>
    <w:rsid w:val="00EA49C5"/>
    <w:rsid w:val="00EA4D36"/>
    <w:rsid w:val="00EA516C"/>
    <w:rsid w:val="00EA51AD"/>
    <w:rsid w:val="00EA5C58"/>
    <w:rsid w:val="00EA60D6"/>
    <w:rsid w:val="00EA63BD"/>
    <w:rsid w:val="00EA65DE"/>
    <w:rsid w:val="00EA6E4D"/>
    <w:rsid w:val="00EA6F0A"/>
    <w:rsid w:val="00EA740D"/>
    <w:rsid w:val="00EA74C0"/>
    <w:rsid w:val="00EA7806"/>
    <w:rsid w:val="00EB0190"/>
    <w:rsid w:val="00EB022E"/>
    <w:rsid w:val="00EB0483"/>
    <w:rsid w:val="00EB0875"/>
    <w:rsid w:val="00EB09AB"/>
    <w:rsid w:val="00EB0AC7"/>
    <w:rsid w:val="00EB0F13"/>
    <w:rsid w:val="00EB0FA7"/>
    <w:rsid w:val="00EB154E"/>
    <w:rsid w:val="00EB1762"/>
    <w:rsid w:val="00EB1B53"/>
    <w:rsid w:val="00EB1D43"/>
    <w:rsid w:val="00EB1E28"/>
    <w:rsid w:val="00EB1EFB"/>
    <w:rsid w:val="00EB1F81"/>
    <w:rsid w:val="00EB225C"/>
    <w:rsid w:val="00EB238C"/>
    <w:rsid w:val="00EB2416"/>
    <w:rsid w:val="00EB2675"/>
    <w:rsid w:val="00EB270C"/>
    <w:rsid w:val="00EB2E0B"/>
    <w:rsid w:val="00EB3044"/>
    <w:rsid w:val="00EB34EA"/>
    <w:rsid w:val="00EB38C0"/>
    <w:rsid w:val="00EB3E8F"/>
    <w:rsid w:val="00EB40DA"/>
    <w:rsid w:val="00EB41D4"/>
    <w:rsid w:val="00EB4714"/>
    <w:rsid w:val="00EB4B0A"/>
    <w:rsid w:val="00EB4DE1"/>
    <w:rsid w:val="00EB4ED8"/>
    <w:rsid w:val="00EB4FFB"/>
    <w:rsid w:val="00EB5093"/>
    <w:rsid w:val="00EB5420"/>
    <w:rsid w:val="00EB56F5"/>
    <w:rsid w:val="00EB5D3B"/>
    <w:rsid w:val="00EB5D99"/>
    <w:rsid w:val="00EB5DA5"/>
    <w:rsid w:val="00EB67C5"/>
    <w:rsid w:val="00EB6B3F"/>
    <w:rsid w:val="00EB71FB"/>
    <w:rsid w:val="00EB730D"/>
    <w:rsid w:val="00EB7484"/>
    <w:rsid w:val="00EB749D"/>
    <w:rsid w:val="00EB783A"/>
    <w:rsid w:val="00EB783D"/>
    <w:rsid w:val="00EB79DA"/>
    <w:rsid w:val="00EB7D1D"/>
    <w:rsid w:val="00EB7E57"/>
    <w:rsid w:val="00EC0428"/>
    <w:rsid w:val="00EC063E"/>
    <w:rsid w:val="00EC0A0C"/>
    <w:rsid w:val="00EC0AFD"/>
    <w:rsid w:val="00EC0BA1"/>
    <w:rsid w:val="00EC0D1E"/>
    <w:rsid w:val="00EC0F60"/>
    <w:rsid w:val="00EC149C"/>
    <w:rsid w:val="00EC1607"/>
    <w:rsid w:val="00EC18E5"/>
    <w:rsid w:val="00EC1D1C"/>
    <w:rsid w:val="00EC2018"/>
    <w:rsid w:val="00EC21A4"/>
    <w:rsid w:val="00EC21C6"/>
    <w:rsid w:val="00EC2251"/>
    <w:rsid w:val="00EC2569"/>
    <w:rsid w:val="00EC2A30"/>
    <w:rsid w:val="00EC2E9E"/>
    <w:rsid w:val="00EC2F7A"/>
    <w:rsid w:val="00EC31AB"/>
    <w:rsid w:val="00EC31DA"/>
    <w:rsid w:val="00EC33FD"/>
    <w:rsid w:val="00EC3572"/>
    <w:rsid w:val="00EC35A6"/>
    <w:rsid w:val="00EC3D0C"/>
    <w:rsid w:val="00EC4183"/>
    <w:rsid w:val="00EC42B4"/>
    <w:rsid w:val="00EC42C0"/>
    <w:rsid w:val="00EC4487"/>
    <w:rsid w:val="00EC45BB"/>
    <w:rsid w:val="00EC4624"/>
    <w:rsid w:val="00EC4664"/>
    <w:rsid w:val="00EC4F7D"/>
    <w:rsid w:val="00EC51B1"/>
    <w:rsid w:val="00EC5236"/>
    <w:rsid w:val="00EC5402"/>
    <w:rsid w:val="00EC5698"/>
    <w:rsid w:val="00EC57D0"/>
    <w:rsid w:val="00EC5CD0"/>
    <w:rsid w:val="00EC6055"/>
    <w:rsid w:val="00EC60D0"/>
    <w:rsid w:val="00EC61A6"/>
    <w:rsid w:val="00EC6578"/>
    <w:rsid w:val="00EC659C"/>
    <w:rsid w:val="00EC65F6"/>
    <w:rsid w:val="00EC66E0"/>
    <w:rsid w:val="00EC66F2"/>
    <w:rsid w:val="00EC6982"/>
    <w:rsid w:val="00EC6A1E"/>
    <w:rsid w:val="00EC6C6F"/>
    <w:rsid w:val="00EC6F81"/>
    <w:rsid w:val="00EC73D4"/>
    <w:rsid w:val="00EC7469"/>
    <w:rsid w:val="00EC7564"/>
    <w:rsid w:val="00EC7CA5"/>
    <w:rsid w:val="00EC7F55"/>
    <w:rsid w:val="00ED0545"/>
    <w:rsid w:val="00ED05AE"/>
    <w:rsid w:val="00ED0737"/>
    <w:rsid w:val="00ED0B5D"/>
    <w:rsid w:val="00ED0BA1"/>
    <w:rsid w:val="00ED0C64"/>
    <w:rsid w:val="00ED0D18"/>
    <w:rsid w:val="00ED0D5F"/>
    <w:rsid w:val="00ED0EA6"/>
    <w:rsid w:val="00ED1045"/>
    <w:rsid w:val="00ED17E2"/>
    <w:rsid w:val="00ED18C2"/>
    <w:rsid w:val="00ED19F2"/>
    <w:rsid w:val="00ED1F9A"/>
    <w:rsid w:val="00ED2472"/>
    <w:rsid w:val="00ED2832"/>
    <w:rsid w:val="00ED2B38"/>
    <w:rsid w:val="00ED2BCB"/>
    <w:rsid w:val="00ED2F9B"/>
    <w:rsid w:val="00ED302F"/>
    <w:rsid w:val="00ED30A6"/>
    <w:rsid w:val="00ED33BA"/>
    <w:rsid w:val="00ED3570"/>
    <w:rsid w:val="00ED3897"/>
    <w:rsid w:val="00ED3B43"/>
    <w:rsid w:val="00ED3BBF"/>
    <w:rsid w:val="00ED3CED"/>
    <w:rsid w:val="00ED3D1B"/>
    <w:rsid w:val="00ED3FE6"/>
    <w:rsid w:val="00ED40C5"/>
    <w:rsid w:val="00ED419E"/>
    <w:rsid w:val="00ED439B"/>
    <w:rsid w:val="00ED4788"/>
    <w:rsid w:val="00ED489D"/>
    <w:rsid w:val="00ED49BB"/>
    <w:rsid w:val="00ED4A50"/>
    <w:rsid w:val="00ED4A59"/>
    <w:rsid w:val="00ED5908"/>
    <w:rsid w:val="00ED59C3"/>
    <w:rsid w:val="00ED6084"/>
    <w:rsid w:val="00ED63A2"/>
    <w:rsid w:val="00ED66B2"/>
    <w:rsid w:val="00ED685A"/>
    <w:rsid w:val="00ED6D9C"/>
    <w:rsid w:val="00ED7178"/>
    <w:rsid w:val="00ED7245"/>
    <w:rsid w:val="00ED72DC"/>
    <w:rsid w:val="00ED736E"/>
    <w:rsid w:val="00ED74B4"/>
    <w:rsid w:val="00ED753A"/>
    <w:rsid w:val="00ED75E2"/>
    <w:rsid w:val="00ED7F38"/>
    <w:rsid w:val="00EE0143"/>
    <w:rsid w:val="00EE0354"/>
    <w:rsid w:val="00EE04C4"/>
    <w:rsid w:val="00EE0CE9"/>
    <w:rsid w:val="00EE0F85"/>
    <w:rsid w:val="00EE111E"/>
    <w:rsid w:val="00EE1129"/>
    <w:rsid w:val="00EE11AF"/>
    <w:rsid w:val="00EE1448"/>
    <w:rsid w:val="00EE178F"/>
    <w:rsid w:val="00EE1AE6"/>
    <w:rsid w:val="00EE2219"/>
    <w:rsid w:val="00EE2385"/>
    <w:rsid w:val="00EE23E7"/>
    <w:rsid w:val="00EE243F"/>
    <w:rsid w:val="00EE2733"/>
    <w:rsid w:val="00EE2ADB"/>
    <w:rsid w:val="00EE36E3"/>
    <w:rsid w:val="00EE36F6"/>
    <w:rsid w:val="00EE380D"/>
    <w:rsid w:val="00EE3847"/>
    <w:rsid w:val="00EE3893"/>
    <w:rsid w:val="00EE3D05"/>
    <w:rsid w:val="00EE3D42"/>
    <w:rsid w:val="00EE4386"/>
    <w:rsid w:val="00EE45C9"/>
    <w:rsid w:val="00EE4775"/>
    <w:rsid w:val="00EE4FB1"/>
    <w:rsid w:val="00EE5389"/>
    <w:rsid w:val="00EE55A1"/>
    <w:rsid w:val="00EE5B7C"/>
    <w:rsid w:val="00EE5BF7"/>
    <w:rsid w:val="00EE5C41"/>
    <w:rsid w:val="00EE5D1C"/>
    <w:rsid w:val="00EE5D99"/>
    <w:rsid w:val="00EE5F7A"/>
    <w:rsid w:val="00EE5FC7"/>
    <w:rsid w:val="00EE639E"/>
    <w:rsid w:val="00EE6841"/>
    <w:rsid w:val="00EE6F04"/>
    <w:rsid w:val="00EE6F60"/>
    <w:rsid w:val="00EE70C4"/>
    <w:rsid w:val="00EE7365"/>
    <w:rsid w:val="00EE7542"/>
    <w:rsid w:val="00EE77C7"/>
    <w:rsid w:val="00EE7C4D"/>
    <w:rsid w:val="00EF01C8"/>
    <w:rsid w:val="00EF049D"/>
    <w:rsid w:val="00EF05F0"/>
    <w:rsid w:val="00EF09F0"/>
    <w:rsid w:val="00EF0B81"/>
    <w:rsid w:val="00EF1103"/>
    <w:rsid w:val="00EF1267"/>
    <w:rsid w:val="00EF1700"/>
    <w:rsid w:val="00EF1731"/>
    <w:rsid w:val="00EF18F8"/>
    <w:rsid w:val="00EF1B5B"/>
    <w:rsid w:val="00EF1C6A"/>
    <w:rsid w:val="00EF1D3A"/>
    <w:rsid w:val="00EF2433"/>
    <w:rsid w:val="00EF2484"/>
    <w:rsid w:val="00EF2A8F"/>
    <w:rsid w:val="00EF2B01"/>
    <w:rsid w:val="00EF2C07"/>
    <w:rsid w:val="00EF2CC6"/>
    <w:rsid w:val="00EF2CFA"/>
    <w:rsid w:val="00EF3254"/>
    <w:rsid w:val="00EF34AF"/>
    <w:rsid w:val="00EF3A2F"/>
    <w:rsid w:val="00EF3B14"/>
    <w:rsid w:val="00EF3EB3"/>
    <w:rsid w:val="00EF4308"/>
    <w:rsid w:val="00EF4543"/>
    <w:rsid w:val="00EF49BA"/>
    <w:rsid w:val="00EF4B3B"/>
    <w:rsid w:val="00EF507A"/>
    <w:rsid w:val="00EF55A6"/>
    <w:rsid w:val="00EF577D"/>
    <w:rsid w:val="00EF5905"/>
    <w:rsid w:val="00EF592E"/>
    <w:rsid w:val="00EF5A91"/>
    <w:rsid w:val="00EF5B1A"/>
    <w:rsid w:val="00EF5B41"/>
    <w:rsid w:val="00EF5BC5"/>
    <w:rsid w:val="00EF5D8C"/>
    <w:rsid w:val="00EF5EBC"/>
    <w:rsid w:val="00EF5F3A"/>
    <w:rsid w:val="00EF5FEF"/>
    <w:rsid w:val="00EF6259"/>
    <w:rsid w:val="00EF6E25"/>
    <w:rsid w:val="00EF6E8C"/>
    <w:rsid w:val="00EF6FD8"/>
    <w:rsid w:val="00EF73AC"/>
    <w:rsid w:val="00EF741A"/>
    <w:rsid w:val="00EF79AE"/>
    <w:rsid w:val="00EF7D12"/>
    <w:rsid w:val="00EF7EC7"/>
    <w:rsid w:val="00EF7F0B"/>
    <w:rsid w:val="00F00248"/>
    <w:rsid w:val="00F00498"/>
    <w:rsid w:val="00F00658"/>
    <w:rsid w:val="00F00A2E"/>
    <w:rsid w:val="00F00C8E"/>
    <w:rsid w:val="00F00ECE"/>
    <w:rsid w:val="00F010BC"/>
    <w:rsid w:val="00F014F0"/>
    <w:rsid w:val="00F016B5"/>
    <w:rsid w:val="00F017CA"/>
    <w:rsid w:val="00F01E49"/>
    <w:rsid w:val="00F02253"/>
    <w:rsid w:val="00F0274F"/>
    <w:rsid w:val="00F02B4F"/>
    <w:rsid w:val="00F02B51"/>
    <w:rsid w:val="00F02B9E"/>
    <w:rsid w:val="00F02DA2"/>
    <w:rsid w:val="00F02FFC"/>
    <w:rsid w:val="00F03464"/>
    <w:rsid w:val="00F03B69"/>
    <w:rsid w:val="00F03C78"/>
    <w:rsid w:val="00F03CC9"/>
    <w:rsid w:val="00F04068"/>
    <w:rsid w:val="00F0411F"/>
    <w:rsid w:val="00F041E2"/>
    <w:rsid w:val="00F04BED"/>
    <w:rsid w:val="00F05037"/>
    <w:rsid w:val="00F0561D"/>
    <w:rsid w:val="00F0568D"/>
    <w:rsid w:val="00F05A27"/>
    <w:rsid w:val="00F05C37"/>
    <w:rsid w:val="00F05ECF"/>
    <w:rsid w:val="00F060BA"/>
    <w:rsid w:val="00F06124"/>
    <w:rsid w:val="00F06336"/>
    <w:rsid w:val="00F0656B"/>
    <w:rsid w:val="00F06972"/>
    <w:rsid w:val="00F069BF"/>
    <w:rsid w:val="00F0714E"/>
    <w:rsid w:val="00F0736D"/>
    <w:rsid w:val="00F07DE7"/>
    <w:rsid w:val="00F07F38"/>
    <w:rsid w:val="00F10158"/>
    <w:rsid w:val="00F1045C"/>
    <w:rsid w:val="00F10A62"/>
    <w:rsid w:val="00F10B62"/>
    <w:rsid w:val="00F10B95"/>
    <w:rsid w:val="00F10BA8"/>
    <w:rsid w:val="00F10C90"/>
    <w:rsid w:val="00F10CE2"/>
    <w:rsid w:val="00F113A2"/>
    <w:rsid w:val="00F11435"/>
    <w:rsid w:val="00F11833"/>
    <w:rsid w:val="00F11B49"/>
    <w:rsid w:val="00F1252A"/>
    <w:rsid w:val="00F126C4"/>
    <w:rsid w:val="00F12BBA"/>
    <w:rsid w:val="00F12D2F"/>
    <w:rsid w:val="00F12D3F"/>
    <w:rsid w:val="00F13009"/>
    <w:rsid w:val="00F13125"/>
    <w:rsid w:val="00F13281"/>
    <w:rsid w:val="00F13C46"/>
    <w:rsid w:val="00F1459A"/>
    <w:rsid w:val="00F14762"/>
    <w:rsid w:val="00F14974"/>
    <w:rsid w:val="00F15283"/>
    <w:rsid w:val="00F15504"/>
    <w:rsid w:val="00F155B0"/>
    <w:rsid w:val="00F1569D"/>
    <w:rsid w:val="00F15701"/>
    <w:rsid w:val="00F15ADD"/>
    <w:rsid w:val="00F15B3E"/>
    <w:rsid w:val="00F1603F"/>
    <w:rsid w:val="00F1608A"/>
    <w:rsid w:val="00F16141"/>
    <w:rsid w:val="00F1628D"/>
    <w:rsid w:val="00F162B7"/>
    <w:rsid w:val="00F16479"/>
    <w:rsid w:val="00F1674F"/>
    <w:rsid w:val="00F16ADB"/>
    <w:rsid w:val="00F16FC8"/>
    <w:rsid w:val="00F170A1"/>
    <w:rsid w:val="00F174CF"/>
    <w:rsid w:val="00F177E7"/>
    <w:rsid w:val="00F17904"/>
    <w:rsid w:val="00F2008E"/>
    <w:rsid w:val="00F20337"/>
    <w:rsid w:val="00F203AA"/>
    <w:rsid w:val="00F20422"/>
    <w:rsid w:val="00F20D6B"/>
    <w:rsid w:val="00F211D6"/>
    <w:rsid w:val="00F21529"/>
    <w:rsid w:val="00F21700"/>
    <w:rsid w:val="00F21A8A"/>
    <w:rsid w:val="00F21D80"/>
    <w:rsid w:val="00F21EA9"/>
    <w:rsid w:val="00F225DC"/>
    <w:rsid w:val="00F2262E"/>
    <w:rsid w:val="00F22934"/>
    <w:rsid w:val="00F22C42"/>
    <w:rsid w:val="00F22DF5"/>
    <w:rsid w:val="00F230FD"/>
    <w:rsid w:val="00F231EF"/>
    <w:rsid w:val="00F2328B"/>
    <w:rsid w:val="00F234B2"/>
    <w:rsid w:val="00F234CF"/>
    <w:rsid w:val="00F238A5"/>
    <w:rsid w:val="00F23BAF"/>
    <w:rsid w:val="00F24901"/>
    <w:rsid w:val="00F24EE4"/>
    <w:rsid w:val="00F251A8"/>
    <w:rsid w:val="00F252FD"/>
    <w:rsid w:val="00F254E0"/>
    <w:rsid w:val="00F255C9"/>
    <w:rsid w:val="00F25642"/>
    <w:rsid w:val="00F25676"/>
    <w:rsid w:val="00F2590E"/>
    <w:rsid w:val="00F25910"/>
    <w:rsid w:val="00F25983"/>
    <w:rsid w:val="00F25B02"/>
    <w:rsid w:val="00F25BE5"/>
    <w:rsid w:val="00F25C37"/>
    <w:rsid w:val="00F25CE0"/>
    <w:rsid w:val="00F265A6"/>
    <w:rsid w:val="00F266C3"/>
    <w:rsid w:val="00F2671C"/>
    <w:rsid w:val="00F26733"/>
    <w:rsid w:val="00F26A7F"/>
    <w:rsid w:val="00F26C4F"/>
    <w:rsid w:val="00F27164"/>
    <w:rsid w:val="00F275A3"/>
    <w:rsid w:val="00F279EA"/>
    <w:rsid w:val="00F27C49"/>
    <w:rsid w:val="00F27C50"/>
    <w:rsid w:val="00F27C7C"/>
    <w:rsid w:val="00F27D4E"/>
    <w:rsid w:val="00F30098"/>
    <w:rsid w:val="00F30390"/>
    <w:rsid w:val="00F305AB"/>
    <w:rsid w:val="00F30A09"/>
    <w:rsid w:val="00F30E6E"/>
    <w:rsid w:val="00F30F73"/>
    <w:rsid w:val="00F31502"/>
    <w:rsid w:val="00F3171C"/>
    <w:rsid w:val="00F31A4E"/>
    <w:rsid w:val="00F31C5F"/>
    <w:rsid w:val="00F31FFC"/>
    <w:rsid w:val="00F320F0"/>
    <w:rsid w:val="00F32352"/>
    <w:rsid w:val="00F3251C"/>
    <w:rsid w:val="00F326D3"/>
    <w:rsid w:val="00F32E4A"/>
    <w:rsid w:val="00F32ED0"/>
    <w:rsid w:val="00F3328B"/>
    <w:rsid w:val="00F33447"/>
    <w:rsid w:val="00F33546"/>
    <w:rsid w:val="00F337A5"/>
    <w:rsid w:val="00F33A75"/>
    <w:rsid w:val="00F33E45"/>
    <w:rsid w:val="00F340DE"/>
    <w:rsid w:val="00F342A6"/>
    <w:rsid w:val="00F34401"/>
    <w:rsid w:val="00F3445D"/>
    <w:rsid w:val="00F34629"/>
    <w:rsid w:val="00F34A68"/>
    <w:rsid w:val="00F34FBA"/>
    <w:rsid w:val="00F3511C"/>
    <w:rsid w:val="00F35266"/>
    <w:rsid w:val="00F3530A"/>
    <w:rsid w:val="00F3535A"/>
    <w:rsid w:val="00F356A5"/>
    <w:rsid w:val="00F3585B"/>
    <w:rsid w:val="00F359B2"/>
    <w:rsid w:val="00F35A2D"/>
    <w:rsid w:val="00F35BD3"/>
    <w:rsid w:val="00F35BEE"/>
    <w:rsid w:val="00F35E42"/>
    <w:rsid w:val="00F35E58"/>
    <w:rsid w:val="00F3620B"/>
    <w:rsid w:val="00F362AD"/>
    <w:rsid w:val="00F36371"/>
    <w:rsid w:val="00F363AF"/>
    <w:rsid w:val="00F3668D"/>
    <w:rsid w:val="00F366A1"/>
    <w:rsid w:val="00F368D4"/>
    <w:rsid w:val="00F36D1F"/>
    <w:rsid w:val="00F36D4D"/>
    <w:rsid w:val="00F36FD0"/>
    <w:rsid w:val="00F3790A"/>
    <w:rsid w:val="00F40225"/>
    <w:rsid w:val="00F40285"/>
    <w:rsid w:val="00F4033D"/>
    <w:rsid w:val="00F4068C"/>
    <w:rsid w:val="00F40826"/>
    <w:rsid w:val="00F40B63"/>
    <w:rsid w:val="00F40C05"/>
    <w:rsid w:val="00F40C5C"/>
    <w:rsid w:val="00F40C99"/>
    <w:rsid w:val="00F41498"/>
    <w:rsid w:val="00F41D2A"/>
    <w:rsid w:val="00F41E20"/>
    <w:rsid w:val="00F41EA8"/>
    <w:rsid w:val="00F420AC"/>
    <w:rsid w:val="00F4231A"/>
    <w:rsid w:val="00F424F0"/>
    <w:rsid w:val="00F42639"/>
    <w:rsid w:val="00F426FD"/>
    <w:rsid w:val="00F42744"/>
    <w:rsid w:val="00F4291C"/>
    <w:rsid w:val="00F42C0A"/>
    <w:rsid w:val="00F42CDE"/>
    <w:rsid w:val="00F43417"/>
    <w:rsid w:val="00F43512"/>
    <w:rsid w:val="00F43832"/>
    <w:rsid w:val="00F4397F"/>
    <w:rsid w:val="00F43A01"/>
    <w:rsid w:val="00F44425"/>
    <w:rsid w:val="00F4449B"/>
    <w:rsid w:val="00F446C4"/>
    <w:rsid w:val="00F4484A"/>
    <w:rsid w:val="00F44959"/>
    <w:rsid w:val="00F44A81"/>
    <w:rsid w:val="00F44DB7"/>
    <w:rsid w:val="00F44FE9"/>
    <w:rsid w:val="00F45037"/>
    <w:rsid w:val="00F450DC"/>
    <w:rsid w:val="00F4562B"/>
    <w:rsid w:val="00F45C20"/>
    <w:rsid w:val="00F45D6A"/>
    <w:rsid w:val="00F45E82"/>
    <w:rsid w:val="00F462C4"/>
    <w:rsid w:val="00F46C86"/>
    <w:rsid w:val="00F47300"/>
    <w:rsid w:val="00F47395"/>
    <w:rsid w:val="00F474B1"/>
    <w:rsid w:val="00F479EC"/>
    <w:rsid w:val="00F50902"/>
    <w:rsid w:val="00F50E34"/>
    <w:rsid w:val="00F50F04"/>
    <w:rsid w:val="00F50FEF"/>
    <w:rsid w:val="00F51340"/>
    <w:rsid w:val="00F5135D"/>
    <w:rsid w:val="00F51501"/>
    <w:rsid w:val="00F5152D"/>
    <w:rsid w:val="00F516CB"/>
    <w:rsid w:val="00F5180C"/>
    <w:rsid w:val="00F51893"/>
    <w:rsid w:val="00F51E49"/>
    <w:rsid w:val="00F51F59"/>
    <w:rsid w:val="00F52386"/>
    <w:rsid w:val="00F523F1"/>
    <w:rsid w:val="00F5261E"/>
    <w:rsid w:val="00F52762"/>
    <w:rsid w:val="00F53265"/>
    <w:rsid w:val="00F53458"/>
    <w:rsid w:val="00F53644"/>
    <w:rsid w:val="00F539A4"/>
    <w:rsid w:val="00F53A12"/>
    <w:rsid w:val="00F53A9A"/>
    <w:rsid w:val="00F53BD8"/>
    <w:rsid w:val="00F543B6"/>
    <w:rsid w:val="00F54DE1"/>
    <w:rsid w:val="00F5579B"/>
    <w:rsid w:val="00F558EF"/>
    <w:rsid w:val="00F56161"/>
    <w:rsid w:val="00F565EB"/>
    <w:rsid w:val="00F56756"/>
    <w:rsid w:val="00F56783"/>
    <w:rsid w:val="00F568ED"/>
    <w:rsid w:val="00F569B2"/>
    <w:rsid w:val="00F56BA0"/>
    <w:rsid w:val="00F5721D"/>
    <w:rsid w:val="00F573E5"/>
    <w:rsid w:val="00F575EC"/>
    <w:rsid w:val="00F57C22"/>
    <w:rsid w:val="00F57C96"/>
    <w:rsid w:val="00F604E9"/>
    <w:rsid w:val="00F60B3E"/>
    <w:rsid w:val="00F6127D"/>
    <w:rsid w:val="00F6143D"/>
    <w:rsid w:val="00F61C81"/>
    <w:rsid w:val="00F61FF8"/>
    <w:rsid w:val="00F6208A"/>
    <w:rsid w:val="00F626B6"/>
    <w:rsid w:val="00F6274A"/>
    <w:rsid w:val="00F62C4D"/>
    <w:rsid w:val="00F62EB7"/>
    <w:rsid w:val="00F6303B"/>
    <w:rsid w:val="00F633D5"/>
    <w:rsid w:val="00F635BA"/>
    <w:rsid w:val="00F635E8"/>
    <w:rsid w:val="00F63C51"/>
    <w:rsid w:val="00F642FD"/>
    <w:rsid w:val="00F6434C"/>
    <w:rsid w:val="00F64E1B"/>
    <w:rsid w:val="00F655D8"/>
    <w:rsid w:val="00F658A4"/>
    <w:rsid w:val="00F66254"/>
    <w:rsid w:val="00F665AD"/>
    <w:rsid w:val="00F66AFC"/>
    <w:rsid w:val="00F673F0"/>
    <w:rsid w:val="00F677CC"/>
    <w:rsid w:val="00F67808"/>
    <w:rsid w:val="00F67918"/>
    <w:rsid w:val="00F67B86"/>
    <w:rsid w:val="00F67BE2"/>
    <w:rsid w:val="00F70378"/>
    <w:rsid w:val="00F70982"/>
    <w:rsid w:val="00F7098F"/>
    <w:rsid w:val="00F70B14"/>
    <w:rsid w:val="00F70B6B"/>
    <w:rsid w:val="00F70F74"/>
    <w:rsid w:val="00F71569"/>
    <w:rsid w:val="00F71584"/>
    <w:rsid w:val="00F715FF"/>
    <w:rsid w:val="00F718C4"/>
    <w:rsid w:val="00F71B3E"/>
    <w:rsid w:val="00F71B58"/>
    <w:rsid w:val="00F71B7A"/>
    <w:rsid w:val="00F71F1C"/>
    <w:rsid w:val="00F71FF3"/>
    <w:rsid w:val="00F723E1"/>
    <w:rsid w:val="00F7255E"/>
    <w:rsid w:val="00F7257B"/>
    <w:rsid w:val="00F7258A"/>
    <w:rsid w:val="00F72D98"/>
    <w:rsid w:val="00F73245"/>
    <w:rsid w:val="00F7352D"/>
    <w:rsid w:val="00F736BF"/>
    <w:rsid w:val="00F73B1E"/>
    <w:rsid w:val="00F73B7E"/>
    <w:rsid w:val="00F744A3"/>
    <w:rsid w:val="00F748E2"/>
    <w:rsid w:val="00F74F3D"/>
    <w:rsid w:val="00F75684"/>
    <w:rsid w:val="00F75A4D"/>
    <w:rsid w:val="00F75AD1"/>
    <w:rsid w:val="00F75ED9"/>
    <w:rsid w:val="00F76442"/>
    <w:rsid w:val="00F7678E"/>
    <w:rsid w:val="00F76D3C"/>
    <w:rsid w:val="00F77049"/>
    <w:rsid w:val="00F77130"/>
    <w:rsid w:val="00F77230"/>
    <w:rsid w:val="00F77315"/>
    <w:rsid w:val="00F778F9"/>
    <w:rsid w:val="00F77973"/>
    <w:rsid w:val="00F77E00"/>
    <w:rsid w:val="00F77F48"/>
    <w:rsid w:val="00F8008D"/>
    <w:rsid w:val="00F80394"/>
    <w:rsid w:val="00F804B0"/>
    <w:rsid w:val="00F80642"/>
    <w:rsid w:val="00F80717"/>
    <w:rsid w:val="00F809A2"/>
    <w:rsid w:val="00F81058"/>
    <w:rsid w:val="00F815D4"/>
    <w:rsid w:val="00F818B9"/>
    <w:rsid w:val="00F81AB3"/>
    <w:rsid w:val="00F81B72"/>
    <w:rsid w:val="00F81D10"/>
    <w:rsid w:val="00F81E21"/>
    <w:rsid w:val="00F81EC9"/>
    <w:rsid w:val="00F822AF"/>
    <w:rsid w:val="00F827FB"/>
    <w:rsid w:val="00F82AB1"/>
    <w:rsid w:val="00F82E39"/>
    <w:rsid w:val="00F8309A"/>
    <w:rsid w:val="00F832FE"/>
    <w:rsid w:val="00F8333C"/>
    <w:rsid w:val="00F83BAD"/>
    <w:rsid w:val="00F83E58"/>
    <w:rsid w:val="00F84061"/>
    <w:rsid w:val="00F846A8"/>
    <w:rsid w:val="00F848B1"/>
    <w:rsid w:val="00F84AC8"/>
    <w:rsid w:val="00F84FD7"/>
    <w:rsid w:val="00F852A0"/>
    <w:rsid w:val="00F85A81"/>
    <w:rsid w:val="00F85F68"/>
    <w:rsid w:val="00F868D4"/>
    <w:rsid w:val="00F86C9F"/>
    <w:rsid w:val="00F86CBF"/>
    <w:rsid w:val="00F86DAF"/>
    <w:rsid w:val="00F86E95"/>
    <w:rsid w:val="00F870D7"/>
    <w:rsid w:val="00F87139"/>
    <w:rsid w:val="00F873F3"/>
    <w:rsid w:val="00F87534"/>
    <w:rsid w:val="00F8758B"/>
    <w:rsid w:val="00F877AE"/>
    <w:rsid w:val="00F87F81"/>
    <w:rsid w:val="00F90627"/>
    <w:rsid w:val="00F9135C"/>
    <w:rsid w:val="00F915B5"/>
    <w:rsid w:val="00F9169E"/>
    <w:rsid w:val="00F91DA6"/>
    <w:rsid w:val="00F91FB2"/>
    <w:rsid w:val="00F92415"/>
    <w:rsid w:val="00F92626"/>
    <w:rsid w:val="00F92806"/>
    <w:rsid w:val="00F92AD9"/>
    <w:rsid w:val="00F9323C"/>
    <w:rsid w:val="00F93346"/>
    <w:rsid w:val="00F93593"/>
    <w:rsid w:val="00F935D4"/>
    <w:rsid w:val="00F937E5"/>
    <w:rsid w:val="00F9388D"/>
    <w:rsid w:val="00F93AB1"/>
    <w:rsid w:val="00F93B4B"/>
    <w:rsid w:val="00F93FB1"/>
    <w:rsid w:val="00F941D1"/>
    <w:rsid w:val="00F94699"/>
    <w:rsid w:val="00F94819"/>
    <w:rsid w:val="00F94C24"/>
    <w:rsid w:val="00F94F89"/>
    <w:rsid w:val="00F95393"/>
    <w:rsid w:val="00F95829"/>
    <w:rsid w:val="00F95A84"/>
    <w:rsid w:val="00F9603F"/>
    <w:rsid w:val="00F9615F"/>
    <w:rsid w:val="00F961B0"/>
    <w:rsid w:val="00F9638B"/>
    <w:rsid w:val="00F963E5"/>
    <w:rsid w:val="00F964D8"/>
    <w:rsid w:val="00F96A17"/>
    <w:rsid w:val="00F96F6B"/>
    <w:rsid w:val="00F96F75"/>
    <w:rsid w:val="00F979A6"/>
    <w:rsid w:val="00FA0068"/>
    <w:rsid w:val="00FA00D3"/>
    <w:rsid w:val="00FA0283"/>
    <w:rsid w:val="00FA0897"/>
    <w:rsid w:val="00FA0CFE"/>
    <w:rsid w:val="00FA0D57"/>
    <w:rsid w:val="00FA1F35"/>
    <w:rsid w:val="00FA20D7"/>
    <w:rsid w:val="00FA220F"/>
    <w:rsid w:val="00FA25DB"/>
    <w:rsid w:val="00FA2670"/>
    <w:rsid w:val="00FA2937"/>
    <w:rsid w:val="00FA2B4E"/>
    <w:rsid w:val="00FA34C7"/>
    <w:rsid w:val="00FA3BB1"/>
    <w:rsid w:val="00FA4043"/>
    <w:rsid w:val="00FA4136"/>
    <w:rsid w:val="00FA41FC"/>
    <w:rsid w:val="00FA42E1"/>
    <w:rsid w:val="00FA45FB"/>
    <w:rsid w:val="00FA4814"/>
    <w:rsid w:val="00FA4B37"/>
    <w:rsid w:val="00FA4F72"/>
    <w:rsid w:val="00FA54B0"/>
    <w:rsid w:val="00FA56EC"/>
    <w:rsid w:val="00FA5878"/>
    <w:rsid w:val="00FA5B54"/>
    <w:rsid w:val="00FA634D"/>
    <w:rsid w:val="00FA63C2"/>
    <w:rsid w:val="00FA6737"/>
    <w:rsid w:val="00FA7299"/>
    <w:rsid w:val="00FA747B"/>
    <w:rsid w:val="00FA79EB"/>
    <w:rsid w:val="00FA7CA0"/>
    <w:rsid w:val="00FB0078"/>
    <w:rsid w:val="00FB0167"/>
    <w:rsid w:val="00FB041F"/>
    <w:rsid w:val="00FB0983"/>
    <w:rsid w:val="00FB0BBE"/>
    <w:rsid w:val="00FB0CAD"/>
    <w:rsid w:val="00FB115C"/>
    <w:rsid w:val="00FB16DC"/>
    <w:rsid w:val="00FB1868"/>
    <w:rsid w:val="00FB19FF"/>
    <w:rsid w:val="00FB1B23"/>
    <w:rsid w:val="00FB250D"/>
    <w:rsid w:val="00FB25A3"/>
    <w:rsid w:val="00FB271E"/>
    <w:rsid w:val="00FB28C7"/>
    <w:rsid w:val="00FB297A"/>
    <w:rsid w:val="00FB2C83"/>
    <w:rsid w:val="00FB2F37"/>
    <w:rsid w:val="00FB36BF"/>
    <w:rsid w:val="00FB3974"/>
    <w:rsid w:val="00FB3996"/>
    <w:rsid w:val="00FB3B51"/>
    <w:rsid w:val="00FB3DBA"/>
    <w:rsid w:val="00FB3FC5"/>
    <w:rsid w:val="00FB4059"/>
    <w:rsid w:val="00FB40AA"/>
    <w:rsid w:val="00FB468A"/>
    <w:rsid w:val="00FB469F"/>
    <w:rsid w:val="00FB48C9"/>
    <w:rsid w:val="00FB48EA"/>
    <w:rsid w:val="00FB4B8C"/>
    <w:rsid w:val="00FB4C8B"/>
    <w:rsid w:val="00FB4D40"/>
    <w:rsid w:val="00FB4D49"/>
    <w:rsid w:val="00FB5135"/>
    <w:rsid w:val="00FB53C0"/>
    <w:rsid w:val="00FB5547"/>
    <w:rsid w:val="00FB579D"/>
    <w:rsid w:val="00FB580D"/>
    <w:rsid w:val="00FB5A1D"/>
    <w:rsid w:val="00FB5A39"/>
    <w:rsid w:val="00FB5D02"/>
    <w:rsid w:val="00FB5F5C"/>
    <w:rsid w:val="00FB618B"/>
    <w:rsid w:val="00FB627C"/>
    <w:rsid w:val="00FB62FE"/>
    <w:rsid w:val="00FB6696"/>
    <w:rsid w:val="00FB6800"/>
    <w:rsid w:val="00FB6840"/>
    <w:rsid w:val="00FB6BE0"/>
    <w:rsid w:val="00FB6BED"/>
    <w:rsid w:val="00FB6DB3"/>
    <w:rsid w:val="00FB7002"/>
    <w:rsid w:val="00FB70AD"/>
    <w:rsid w:val="00FB7171"/>
    <w:rsid w:val="00FB7285"/>
    <w:rsid w:val="00FB7417"/>
    <w:rsid w:val="00FB7702"/>
    <w:rsid w:val="00FB7771"/>
    <w:rsid w:val="00FB7BBF"/>
    <w:rsid w:val="00FB7C1D"/>
    <w:rsid w:val="00FB7D68"/>
    <w:rsid w:val="00FB7D6C"/>
    <w:rsid w:val="00FC04D8"/>
    <w:rsid w:val="00FC04F0"/>
    <w:rsid w:val="00FC0790"/>
    <w:rsid w:val="00FC0C1C"/>
    <w:rsid w:val="00FC10FF"/>
    <w:rsid w:val="00FC190B"/>
    <w:rsid w:val="00FC19D0"/>
    <w:rsid w:val="00FC2092"/>
    <w:rsid w:val="00FC20F2"/>
    <w:rsid w:val="00FC213E"/>
    <w:rsid w:val="00FC21D3"/>
    <w:rsid w:val="00FC23FE"/>
    <w:rsid w:val="00FC2821"/>
    <w:rsid w:val="00FC2995"/>
    <w:rsid w:val="00FC3067"/>
    <w:rsid w:val="00FC31A8"/>
    <w:rsid w:val="00FC34FA"/>
    <w:rsid w:val="00FC377C"/>
    <w:rsid w:val="00FC39D1"/>
    <w:rsid w:val="00FC3C2C"/>
    <w:rsid w:val="00FC3CF4"/>
    <w:rsid w:val="00FC401F"/>
    <w:rsid w:val="00FC4042"/>
    <w:rsid w:val="00FC4329"/>
    <w:rsid w:val="00FC43C6"/>
    <w:rsid w:val="00FC4523"/>
    <w:rsid w:val="00FC4AE5"/>
    <w:rsid w:val="00FC4AFE"/>
    <w:rsid w:val="00FC4E6B"/>
    <w:rsid w:val="00FC4F14"/>
    <w:rsid w:val="00FC5348"/>
    <w:rsid w:val="00FC566A"/>
    <w:rsid w:val="00FC5D61"/>
    <w:rsid w:val="00FC6317"/>
    <w:rsid w:val="00FC69E0"/>
    <w:rsid w:val="00FC6E02"/>
    <w:rsid w:val="00FC6E68"/>
    <w:rsid w:val="00FC713E"/>
    <w:rsid w:val="00FC743B"/>
    <w:rsid w:val="00FC7B01"/>
    <w:rsid w:val="00FC7CE4"/>
    <w:rsid w:val="00FD0124"/>
    <w:rsid w:val="00FD074E"/>
    <w:rsid w:val="00FD07B9"/>
    <w:rsid w:val="00FD0BBB"/>
    <w:rsid w:val="00FD0BF9"/>
    <w:rsid w:val="00FD0D88"/>
    <w:rsid w:val="00FD0E8A"/>
    <w:rsid w:val="00FD0ED2"/>
    <w:rsid w:val="00FD10C4"/>
    <w:rsid w:val="00FD143B"/>
    <w:rsid w:val="00FD165F"/>
    <w:rsid w:val="00FD16D2"/>
    <w:rsid w:val="00FD1DD1"/>
    <w:rsid w:val="00FD22E2"/>
    <w:rsid w:val="00FD2765"/>
    <w:rsid w:val="00FD2C44"/>
    <w:rsid w:val="00FD2F2D"/>
    <w:rsid w:val="00FD3070"/>
    <w:rsid w:val="00FD3143"/>
    <w:rsid w:val="00FD3457"/>
    <w:rsid w:val="00FD38CC"/>
    <w:rsid w:val="00FD3CE0"/>
    <w:rsid w:val="00FD4810"/>
    <w:rsid w:val="00FD49EB"/>
    <w:rsid w:val="00FD5129"/>
    <w:rsid w:val="00FD5CE4"/>
    <w:rsid w:val="00FD5D01"/>
    <w:rsid w:val="00FD5D8B"/>
    <w:rsid w:val="00FD5EBE"/>
    <w:rsid w:val="00FD5ECD"/>
    <w:rsid w:val="00FD5EE5"/>
    <w:rsid w:val="00FD5F70"/>
    <w:rsid w:val="00FD6496"/>
    <w:rsid w:val="00FD65D6"/>
    <w:rsid w:val="00FD66F8"/>
    <w:rsid w:val="00FD67C6"/>
    <w:rsid w:val="00FD6A24"/>
    <w:rsid w:val="00FD6B64"/>
    <w:rsid w:val="00FD7362"/>
    <w:rsid w:val="00FD7365"/>
    <w:rsid w:val="00FD75AB"/>
    <w:rsid w:val="00FD7830"/>
    <w:rsid w:val="00FD7A37"/>
    <w:rsid w:val="00FD7C30"/>
    <w:rsid w:val="00FD7C44"/>
    <w:rsid w:val="00FD7CCD"/>
    <w:rsid w:val="00FD7CE8"/>
    <w:rsid w:val="00FE0460"/>
    <w:rsid w:val="00FE05C7"/>
    <w:rsid w:val="00FE0CC4"/>
    <w:rsid w:val="00FE0F4A"/>
    <w:rsid w:val="00FE1029"/>
    <w:rsid w:val="00FE10BC"/>
    <w:rsid w:val="00FE18D1"/>
    <w:rsid w:val="00FE245D"/>
    <w:rsid w:val="00FE2A99"/>
    <w:rsid w:val="00FE32B5"/>
    <w:rsid w:val="00FE357E"/>
    <w:rsid w:val="00FE3865"/>
    <w:rsid w:val="00FE394B"/>
    <w:rsid w:val="00FE3A19"/>
    <w:rsid w:val="00FE3AC6"/>
    <w:rsid w:val="00FE3BFA"/>
    <w:rsid w:val="00FE3E22"/>
    <w:rsid w:val="00FE3EE4"/>
    <w:rsid w:val="00FE4073"/>
    <w:rsid w:val="00FE4332"/>
    <w:rsid w:val="00FE4443"/>
    <w:rsid w:val="00FE4708"/>
    <w:rsid w:val="00FE48BC"/>
    <w:rsid w:val="00FE49BB"/>
    <w:rsid w:val="00FE4C97"/>
    <w:rsid w:val="00FE4F12"/>
    <w:rsid w:val="00FE503B"/>
    <w:rsid w:val="00FE51A3"/>
    <w:rsid w:val="00FE5967"/>
    <w:rsid w:val="00FE5DC8"/>
    <w:rsid w:val="00FE61CA"/>
    <w:rsid w:val="00FE6575"/>
    <w:rsid w:val="00FE6B26"/>
    <w:rsid w:val="00FE6F46"/>
    <w:rsid w:val="00FE78D0"/>
    <w:rsid w:val="00FE7A07"/>
    <w:rsid w:val="00FE7A4C"/>
    <w:rsid w:val="00FE7BA3"/>
    <w:rsid w:val="00FE7E46"/>
    <w:rsid w:val="00FF05D5"/>
    <w:rsid w:val="00FF07EC"/>
    <w:rsid w:val="00FF0DDA"/>
    <w:rsid w:val="00FF16AC"/>
    <w:rsid w:val="00FF1CB4"/>
    <w:rsid w:val="00FF1E10"/>
    <w:rsid w:val="00FF217D"/>
    <w:rsid w:val="00FF21B4"/>
    <w:rsid w:val="00FF2DEB"/>
    <w:rsid w:val="00FF2DEF"/>
    <w:rsid w:val="00FF2E56"/>
    <w:rsid w:val="00FF2E76"/>
    <w:rsid w:val="00FF32DB"/>
    <w:rsid w:val="00FF32FA"/>
    <w:rsid w:val="00FF3340"/>
    <w:rsid w:val="00FF340F"/>
    <w:rsid w:val="00FF353B"/>
    <w:rsid w:val="00FF36C6"/>
    <w:rsid w:val="00FF394D"/>
    <w:rsid w:val="00FF396D"/>
    <w:rsid w:val="00FF3A56"/>
    <w:rsid w:val="00FF3D5F"/>
    <w:rsid w:val="00FF3DD2"/>
    <w:rsid w:val="00FF3FD9"/>
    <w:rsid w:val="00FF4398"/>
    <w:rsid w:val="00FF45F4"/>
    <w:rsid w:val="00FF471B"/>
    <w:rsid w:val="00FF474D"/>
    <w:rsid w:val="00FF4D9D"/>
    <w:rsid w:val="00FF50CE"/>
    <w:rsid w:val="00FF5144"/>
    <w:rsid w:val="00FF54F4"/>
    <w:rsid w:val="00FF5D64"/>
    <w:rsid w:val="00FF5F9D"/>
    <w:rsid w:val="00FF6020"/>
    <w:rsid w:val="00FF648C"/>
    <w:rsid w:val="00FF6520"/>
    <w:rsid w:val="00FF680B"/>
    <w:rsid w:val="00FF70FB"/>
    <w:rsid w:val="00FF7195"/>
    <w:rsid w:val="00FF72B2"/>
    <w:rsid w:val="00FF74DE"/>
    <w:rsid w:val="00FF79E7"/>
    <w:rsid w:val="00FF7A21"/>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7A6234D4-0D17-4040-AC9C-1E7962DA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78A"/>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E0553"/>
    <w:rPr>
      <w:color w:val="7030A0"/>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919191"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EC5402"/>
    <w:pPr>
      <w:tabs>
        <w:tab w:val="right" w:pos="9350"/>
      </w:tabs>
      <w:spacing w:after="100"/>
    </w:pPr>
    <w:rPr>
      <w:b/>
      <w:bCs/>
      <w:noProof/>
    </w:rPr>
  </w:style>
  <w:style w:type="paragraph" w:styleId="TOC2">
    <w:name w:val="toc 2"/>
    <w:basedOn w:val="Normal"/>
    <w:next w:val="Normal"/>
    <w:autoRedefine/>
    <w:uiPriority w:val="39"/>
    <w:unhideWhenUsed/>
    <w:rsid w:val="00344EED"/>
    <w:pPr>
      <w:tabs>
        <w:tab w:val="right" w:pos="9350"/>
      </w:tabs>
      <w:spacing w:after="100"/>
    </w:pPr>
    <w:rPr>
      <w:b/>
      <w:bCs/>
      <w:noProof/>
    </w:r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A5A5A5"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uiPriority w:val="9"/>
    <w:qFormat/>
    <w:rsid w:val="00285B27"/>
    <w:rPr>
      <w:sz w:val="20"/>
      <w:szCs w:val="20"/>
    </w:rPr>
  </w:style>
  <w:style w:type="character" w:customStyle="1" w:styleId="Style1Char">
    <w:name w:val="Style1 Char"/>
    <w:basedOn w:val="DefaultParagraphFont"/>
    <w:link w:val="Style1"/>
    <w:uiPriority w:val="9"/>
    <w:rsid w:val="00BE3648"/>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character" w:customStyle="1" w:styleId="q-box">
    <w:name w:val="q-box"/>
    <w:basedOn w:val="DefaultParagraphFont"/>
    <w:rsid w:val="00ED2B38"/>
  </w:style>
  <w:style w:type="character" w:customStyle="1" w:styleId="citation">
    <w:name w:val="citation"/>
    <w:basedOn w:val="DefaultParagraphFont"/>
    <w:rsid w:val="002E5E2E"/>
  </w:style>
  <w:style w:type="character" w:customStyle="1" w:styleId="TitleChar">
    <w:name w:val="Title Char"/>
    <w:basedOn w:val="DefaultParagraphFont"/>
    <w:link w:val="Title"/>
    <w:uiPriority w:val="10"/>
    <w:rsid w:val="004825FD"/>
    <w:rPr>
      <w:sz w:val="52"/>
      <w:szCs w:val="52"/>
      <w:lang w:val="en-GB"/>
    </w:rPr>
  </w:style>
  <w:style w:type="paragraph" w:customStyle="1" w:styleId="indent-1">
    <w:name w:val="indent-1"/>
    <w:basedOn w:val="Normal"/>
    <w:rsid w:val="00F104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1045C"/>
  </w:style>
  <w:style w:type="character" w:customStyle="1" w:styleId="paren">
    <w:name w:val="paren"/>
    <w:basedOn w:val="DefaultParagraphFont"/>
    <w:rsid w:val="00F1045C"/>
  </w:style>
  <w:style w:type="paragraph" w:customStyle="1" w:styleId="citation-hover-present">
    <w:name w:val="citation-hover-present"/>
    <w:basedOn w:val="Normal"/>
    <w:rsid w:val="000427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193iq5w">
    <w:name w:val="x193iq5w"/>
    <w:basedOn w:val="DefaultParagraphFont"/>
    <w:rsid w:val="00D16186"/>
  </w:style>
  <w:style w:type="character" w:customStyle="1" w:styleId="field">
    <w:name w:val="field"/>
    <w:basedOn w:val="DefaultParagraphFont"/>
    <w:rsid w:val="008823F1"/>
  </w:style>
  <w:style w:type="character" w:customStyle="1" w:styleId="bold">
    <w:name w:val="bold"/>
    <w:basedOn w:val="DefaultParagraphFont"/>
    <w:rsid w:val="00520AFA"/>
  </w:style>
  <w:style w:type="paragraph" w:customStyle="1" w:styleId="Nav">
    <w:name w:val="Nav"/>
    <w:basedOn w:val="Normal"/>
    <w:link w:val="NavChar"/>
    <w:qFormat/>
    <w:rsid w:val="00DA3F7C"/>
    <w:rPr>
      <w:sz w:val="16"/>
      <w:szCs w:val="16"/>
    </w:rPr>
  </w:style>
  <w:style w:type="character" w:customStyle="1" w:styleId="NavChar">
    <w:name w:val="Nav Char"/>
    <w:basedOn w:val="DefaultParagraphFont"/>
    <w:link w:val="Nav"/>
    <w:rsid w:val="00DA3F7C"/>
    <w:rPr>
      <w:sz w:val="16"/>
      <w:szCs w:val="16"/>
      <w:lang w:val="en-GB"/>
    </w:rPr>
  </w:style>
  <w:style w:type="paragraph" w:styleId="FootnoteText">
    <w:name w:val="footnote text"/>
    <w:basedOn w:val="Normal"/>
    <w:link w:val="FootnoteTextChar"/>
    <w:uiPriority w:val="99"/>
    <w:semiHidden/>
    <w:unhideWhenUsed/>
    <w:rsid w:val="004C238F"/>
    <w:pPr>
      <w:spacing w:line="240" w:lineRule="auto"/>
    </w:pPr>
    <w:rPr>
      <w:sz w:val="20"/>
      <w:szCs w:val="20"/>
    </w:rPr>
  </w:style>
  <w:style w:type="character" w:customStyle="1" w:styleId="FootnoteTextChar">
    <w:name w:val="Footnote Text Char"/>
    <w:basedOn w:val="DefaultParagraphFont"/>
    <w:link w:val="FootnoteText"/>
    <w:uiPriority w:val="99"/>
    <w:semiHidden/>
    <w:rsid w:val="004C238F"/>
    <w:rPr>
      <w:sz w:val="20"/>
      <w:szCs w:val="20"/>
      <w:lang w:val="en-GB"/>
    </w:rPr>
  </w:style>
  <w:style w:type="character" w:styleId="FootnoteReference">
    <w:name w:val="footnote reference"/>
    <w:basedOn w:val="DefaultParagraphFont"/>
    <w:uiPriority w:val="99"/>
    <w:semiHidden/>
    <w:unhideWhenUsed/>
    <w:rsid w:val="004C238F"/>
    <w:rPr>
      <w:vertAlign w:val="superscript"/>
    </w:rPr>
  </w:style>
  <w:style w:type="character" w:customStyle="1" w:styleId="Heading4Char">
    <w:name w:val="Heading 4 Char"/>
    <w:basedOn w:val="DefaultParagraphFont"/>
    <w:link w:val="Heading4"/>
    <w:uiPriority w:val="9"/>
    <w:rsid w:val="00511CB7"/>
    <w:rPr>
      <w:color w:val="666666"/>
      <w:sz w:val="24"/>
      <w:szCs w:val="24"/>
      <w:lang w:val="en-GB"/>
    </w:rPr>
  </w:style>
  <w:style w:type="character" w:customStyle="1" w:styleId="highlight">
    <w:name w:val="highlight"/>
    <w:basedOn w:val="DefaultParagraphFont"/>
    <w:rsid w:val="00C055F6"/>
  </w:style>
  <w:style w:type="character" w:customStyle="1" w:styleId="serif">
    <w:name w:val="serif"/>
    <w:basedOn w:val="DefaultParagraphFont"/>
    <w:rsid w:val="001E6FE3"/>
  </w:style>
  <w:style w:type="character" w:customStyle="1" w:styleId="stix">
    <w:name w:val="stix"/>
    <w:basedOn w:val="DefaultParagraphFont"/>
    <w:rsid w:val="008E6993"/>
  </w:style>
  <w:style w:type="character" w:customStyle="1" w:styleId="date-display-single">
    <w:name w:val="date-display-single"/>
    <w:basedOn w:val="DefaultParagraphFont"/>
    <w:rsid w:val="00570436"/>
  </w:style>
  <w:style w:type="character" w:customStyle="1" w:styleId="qv3wpe">
    <w:name w:val="qv3wpe"/>
    <w:basedOn w:val="DefaultParagraphFont"/>
    <w:rsid w:val="00C06609"/>
  </w:style>
  <w:style w:type="paragraph" w:styleId="Caption">
    <w:name w:val="caption"/>
    <w:basedOn w:val="Normal"/>
    <w:next w:val="Normal"/>
    <w:uiPriority w:val="35"/>
    <w:unhideWhenUsed/>
    <w:qFormat/>
    <w:rsid w:val="00252736"/>
    <w:pPr>
      <w:spacing w:after="200" w:line="240" w:lineRule="auto"/>
    </w:pPr>
    <w:rPr>
      <w:i/>
      <w:iCs/>
      <w:color w:val="000000" w:themeColor="text2"/>
      <w:sz w:val="18"/>
      <w:szCs w:val="18"/>
    </w:rPr>
  </w:style>
  <w:style w:type="character" w:customStyle="1" w:styleId="dfm-title">
    <w:name w:val="dfm-title"/>
    <w:basedOn w:val="DefaultParagraphFont"/>
    <w:rsid w:val="009D5448"/>
  </w:style>
  <w:style w:type="paragraph" w:customStyle="1" w:styleId="indent-2">
    <w:name w:val="indent-2"/>
    <w:basedOn w:val="Normal"/>
    <w:rsid w:val="00E546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basedOn w:val="DefaultParagraphFont"/>
    <w:rsid w:val="009E4078"/>
  </w:style>
  <w:style w:type="character" w:customStyle="1" w:styleId="template-chem2-su">
    <w:name w:val="template-chem2-su"/>
    <w:basedOn w:val="DefaultParagraphFont"/>
    <w:rsid w:val="009E4078"/>
  </w:style>
  <w:style w:type="character" w:customStyle="1" w:styleId="Heading5Char">
    <w:name w:val="Heading 5 Char"/>
    <w:basedOn w:val="DefaultParagraphFont"/>
    <w:link w:val="Heading5"/>
    <w:uiPriority w:val="9"/>
    <w:semiHidden/>
    <w:rsid w:val="00244855"/>
    <w:rPr>
      <w:color w:val="666666"/>
      <w:lang w:val="en-GB"/>
    </w:rPr>
  </w:style>
  <w:style w:type="character" w:customStyle="1" w:styleId="Heading6Char">
    <w:name w:val="Heading 6 Char"/>
    <w:basedOn w:val="DefaultParagraphFont"/>
    <w:link w:val="Heading6"/>
    <w:uiPriority w:val="9"/>
    <w:semiHidden/>
    <w:rsid w:val="00244855"/>
    <w:rPr>
      <w:i/>
      <w:color w:val="666666"/>
      <w:lang w:val="en-GB"/>
    </w:rPr>
  </w:style>
  <w:style w:type="character" w:customStyle="1" w:styleId="SubtitleChar">
    <w:name w:val="Subtitle Char"/>
    <w:basedOn w:val="DefaultParagraphFont"/>
    <w:link w:val="Subtitle"/>
    <w:uiPriority w:val="11"/>
    <w:rsid w:val="00244855"/>
    <w:rPr>
      <w:color w:val="666666"/>
      <w:sz w:val="30"/>
      <w:szCs w:val="30"/>
      <w:lang w:val="en-GB"/>
    </w:rPr>
  </w:style>
  <w:style w:type="character" w:customStyle="1" w:styleId="FooterChar1">
    <w:name w:val="Footer Char1"/>
    <w:basedOn w:val="DefaultParagraphFont"/>
    <w:uiPriority w:val="99"/>
    <w:semiHidden/>
    <w:rsid w:val="00244855"/>
    <w:rPr>
      <w:lang w:val="en-GB"/>
    </w:rPr>
  </w:style>
  <w:style w:type="paragraph" w:customStyle="1" w:styleId="q-relative">
    <w:name w:val="q-relative"/>
    <w:basedOn w:val="Normal"/>
    <w:rsid w:val="00166D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166D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6220">
      <w:bodyDiv w:val="1"/>
      <w:marLeft w:val="0"/>
      <w:marRight w:val="0"/>
      <w:marTop w:val="0"/>
      <w:marBottom w:val="0"/>
      <w:divBdr>
        <w:top w:val="none" w:sz="0" w:space="0" w:color="auto"/>
        <w:left w:val="none" w:sz="0" w:space="0" w:color="auto"/>
        <w:bottom w:val="none" w:sz="0" w:space="0" w:color="auto"/>
        <w:right w:val="none" w:sz="0" w:space="0" w:color="auto"/>
      </w:divBdr>
      <w:divsChild>
        <w:div w:id="914509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84411">
      <w:bodyDiv w:val="1"/>
      <w:marLeft w:val="0"/>
      <w:marRight w:val="0"/>
      <w:marTop w:val="0"/>
      <w:marBottom w:val="0"/>
      <w:divBdr>
        <w:top w:val="none" w:sz="0" w:space="0" w:color="auto"/>
        <w:left w:val="none" w:sz="0" w:space="0" w:color="auto"/>
        <w:bottom w:val="none" w:sz="0" w:space="0" w:color="auto"/>
        <w:right w:val="none" w:sz="0" w:space="0" w:color="auto"/>
      </w:divBdr>
    </w:div>
    <w:div w:id="17002620">
      <w:bodyDiv w:val="1"/>
      <w:marLeft w:val="0"/>
      <w:marRight w:val="0"/>
      <w:marTop w:val="0"/>
      <w:marBottom w:val="0"/>
      <w:divBdr>
        <w:top w:val="none" w:sz="0" w:space="0" w:color="auto"/>
        <w:left w:val="none" w:sz="0" w:space="0" w:color="auto"/>
        <w:bottom w:val="none" w:sz="0" w:space="0" w:color="auto"/>
        <w:right w:val="none" w:sz="0" w:space="0" w:color="auto"/>
      </w:divBdr>
    </w:div>
    <w:div w:id="20133596">
      <w:bodyDiv w:val="1"/>
      <w:marLeft w:val="0"/>
      <w:marRight w:val="0"/>
      <w:marTop w:val="0"/>
      <w:marBottom w:val="0"/>
      <w:divBdr>
        <w:top w:val="none" w:sz="0" w:space="0" w:color="auto"/>
        <w:left w:val="none" w:sz="0" w:space="0" w:color="auto"/>
        <w:bottom w:val="none" w:sz="0" w:space="0" w:color="auto"/>
        <w:right w:val="none" w:sz="0" w:space="0" w:color="auto"/>
      </w:divBdr>
    </w:div>
    <w:div w:id="32049210">
      <w:bodyDiv w:val="1"/>
      <w:marLeft w:val="0"/>
      <w:marRight w:val="0"/>
      <w:marTop w:val="0"/>
      <w:marBottom w:val="0"/>
      <w:divBdr>
        <w:top w:val="none" w:sz="0" w:space="0" w:color="auto"/>
        <w:left w:val="none" w:sz="0" w:space="0" w:color="auto"/>
        <w:bottom w:val="none" w:sz="0" w:space="0" w:color="auto"/>
        <w:right w:val="none" w:sz="0" w:space="0" w:color="auto"/>
      </w:divBdr>
    </w:div>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44255314">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12256">
      <w:bodyDiv w:val="1"/>
      <w:marLeft w:val="0"/>
      <w:marRight w:val="0"/>
      <w:marTop w:val="0"/>
      <w:marBottom w:val="0"/>
      <w:divBdr>
        <w:top w:val="none" w:sz="0" w:space="0" w:color="auto"/>
        <w:left w:val="none" w:sz="0" w:space="0" w:color="auto"/>
        <w:bottom w:val="none" w:sz="0" w:space="0" w:color="auto"/>
        <w:right w:val="none" w:sz="0" w:space="0" w:color="auto"/>
      </w:divBdr>
      <w:divsChild>
        <w:div w:id="1153987385">
          <w:blockQuote w:val="1"/>
          <w:marLeft w:val="720"/>
          <w:marRight w:val="720"/>
          <w:marTop w:val="100"/>
          <w:marBottom w:val="240"/>
          <w:divBdr>
            <w:top w:val="none" w:sz="0" w:space="0" w:color="auto"/>
            <w:left w:val="none" w:sz="0" w:space="12" w:color="auto"/>
            <w:bottom w:val="none" w:sz="0" w:space="0" w:color="auto"/>
            <w:right w:val="none" w:sz="0" w:space="0" w:color="auto"/>
          </w:divBdr>
        </w:div>
      </w:divsChild>
    </w:div>
    <w:div w:id="76220386">
      <w:bodyDiv w:val="1"/>
      <w:marLeft w:val="0"/>
      <w:marRight w:val="0"/>
      <w:marTop w:val="0"/>
      <w:marBottom w:val="0"/>
      <w:divBdr>
        <w:top w:val="none" w:sz="0" w:space="0" w:color="auto"/>
        <w:left w:val="none" w:sz="0" w:space="0" w:color="auto"/>
        <w:bottom w:val="none" w:sz="0" w:space="0" w:color="auto"/>
        <w:right w:val="none" w:sz="0" w:space="0" w:color="auto"/>
      </w:divBdr>
    </w:div>
    <w:div w:id="77094454">
      <w:bodyDiv w:val="1"/>
      <w:marLeft w:val="0"/>
      <w:marRight w:val="0"/>
      <w:marTop w:val="0"/>
      <w:marBottom w:val="0"/>
      <w:divBdr>
        <w:top w:val="none" w:sz="0" w:space="0" w:color="auto"/>
        <w:left w:val="none" w:sz="0" w:space="0" w:color="auto"/>
        <w:bottom w:val="none" w:sz="0" w:space="0" w:color="auto"/>
        <w:right w:val="none" w:sz="0" w:space="0" w:color="auto"/>
      </w:divBdr>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84886806">
      <w:bodyDiv w:val="1"/>
      <w:marLeft w:val="0"/>
      <w:marRight w:val="0"/>
      <w:marTop w:val="0"/>
      <w:marBottom w:val="0"/>
      <w:divBdr>
        <w:top w:val="none" w:sz="0" w:space="0" w:color="auto"/>
        <w:left w:val="none" w:sz="0" w:space="0" w:color="auto"/>
        <w:bottom w:val="none" w:sz="0" w:space="0" w:color="auto"/>
        <w:right w:val="none" w:sz="0" w:space="0" w:color="auto"/>
      </w:divBdr>
    </w:div>
    <w:div w:id="103044475">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2211218">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20072805">
      <w:bodyDiv w:val="1"/>
      <w:marLeft w:val="0"/>
      <w:marRight w:val="0"/>
      <w:marTop w:val="0"/>
      <w:marBottom w:val="0"/>
      <w:divBdr>
        <w:top w:val="none" w:sz="0" w:space="0" w:color="auto"/>
        <w:left w:val="none" w:sz="0" w:space="0" w:color="auto"/>
        <w:bottom w:val="none" w:sz="0" w:space="0" w:color="auto"/>
        <w:right w:val="none" w:sz="0" w:space="0" w:color="auto"/>
      </w:divBdr>
    </w:div>
    <w:div w:id="123348926">
      <w:bodyDiv w:val="1"/>
      <w:marLeft w:val="0"/>
      <w:marRight w:val="0"/>
      <w:marTop w:val="0"/>
      <w:marBottom w:val="0"/>
      <w:divBdr>
        <w:top w:val="none" w:sz="0" w:space="0" w:color="auto"/>
        <w:left w:val="none" w:sz="0" w:space="0" w:color="auto"/>
        <w:bottom w:val="none" w:sz="0" w:space="0" w:color="auto"/>
        <w:right w:val="none" w:sz="0" w:space="0" w:color="auto"/>
      </w:divBdr>
    </w:div>
    <w:div w:id="134418137">
      <w:bodyDiv w:val="1"/>
      <w:marLeft w:val="0"/>
      <w:marRight w:val="0"/>
      <w:marTop w:val="0"/>
      <w:marBottom w:val="0"/>
      <w:divBdr>
        <w:top w:val="none" w:sz="0" w:space="0" w:color="auto"/>
        <w:left w:val="none" w:sz="0" w:space="0" w:color="auto"/>
        <w:bottom w:val="none" w:sz="0" w:space="0" w:color="auto"/>
        <w:right w:val="none" w:sz="0" w:space="0" w:color="auto"/>
      </w:divBdr>
      <w:divsChild>
        <w:div w:id="475257">
          <w:blockQuote w:val="1"/>
          <w:marLeft w:val="720"/>
          <w:marRight w:val="720"/>
          <w:marTop w:val="100"/>
          <w:marBottom w:val="100"/>
          <w:divBdr>
            <w:top w:val="none" w:sz="0" w:space="0" w:color="auto"/>
            <w:left w:val="none" w:sz="0" w:space="0" w:color="auto"/>
            <w:bottom w:val="none" w:sz="0" w:space="0" w:color="auto"/>
            <w:right w:val="none" w:sz="0" w:space="0" w:color="auto"/>
          </w:divBdr>
        </w:div>
        <w:div w:id="94906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4008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1310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854278">
          <w:blockQuote w:val="1"/>
          <w:marLeft w:val="720"/>
          <w:marRight w:val="720"/>
          <w:marTop w:val="100"/>
          <w:marBottom w:val="100"/>
          <w:divBdr>
            <w:top w:val="none" w:sz="0" w:space="0" w:color="auto"/>
            <w:left w:val="none" w:sz="0" w:space="0" w:color="auto"/>
            <w:bottom w:val="none" w:sz="0" w:space="0" w:color="auto"/>
            <w:right w:val="none" w:sz="0" w:space="0" w:color="auto"/>
          </w:divBdr>
        </w:div>
        <w:div w:id="344211001">
          <w:blockQuote w:val="1"/>
          <w:marLeft w:val="720"/>
          <w:marRight w:val="720"/>
          <w:marTop w:val="100"/>
          <w:marBottom w:val="100"/>
          <w:divBdr>
            <w:top w:val="none" w:sz="0" w:space="0" w:color="auto"/>
            <w:left w:val="none" w:sz="0" w:space="0" w:color="auto"/>
            <w:bottom w:val="none" w:sz="0" w:space="0" w:color="auto"/>
            <w:right w:val="none" w:sz="0" w:space="0" w:color="auto"/>
          </w:divBdr>
        </w:div>
        <w:div w:id="37226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378170835">
          <w:blockQuote w:val="1"/>
          <w:marLeft w:val="720"/>
          <w:marRight w:val="720"/>
          <w:marTop w:val="100"/>
          <w:marBottom w:val="100"/>
          <w:divBdr>
            <w:top w:val="none" w:sz="0" w:space="0" w:color="auto"/>
            <w:left w:val="none" w:sz="0" w:space="0" w:color="auto"/>
            <w:bottom w:val="none" w:sz="0" w:space="0" w:color="auto"/>
            <w:right w:val="none" w:sz="0" w:space="0" w:color="auto"/>
          </w:divBdr>
        </w:div>
        <w:div w:id="406655831">
          <w:blockQuote w:val="1"/>
          <w:marLeft w:val="720"/>
          <w:marRight w:val="720"/>
          <w:marTop w:val="100"/>
          <w:marBottom w:val="100"/>
          <w:divBdr>
            <w:top w:val="none" w:sz="0" w:space="0" w:color="auto"/>
            <w:left w:val="none" w:sz="0" w:space="0" w:color="auto"/>
            <w:bottom w:val="none" w:sz="0" w:space="0" w:color="auto"/>
            <w:right w:val="none" w:sz="0" w:space="0" w:color="auto"/>
          </w:divBdr>
        </w:div>
        <w:div w:id="416709323">
          <w:blockQuote w:val="1"/>
          <w:marLeft w:val="720"/>
          <w:marRight w:val="720"/>
          <w:marTop w:val="100"/>
          <w:marBottom w:val="100"/>
          <w:divBdr>
            <w:top w:val="none" w:sz="0" w:space="0" w:color="auto"/>
            <w:left w:val="none" w:sz="0" w:space="0" w:color="auto"/>
            <w:bottom w:val="none" w:sz="0" w:space="0" w:color="auto"/>
            <w:right w:val="none" w:sz="0" w:space="0" w:color="auto"/>
          </w:divBdr>
        </w:div>
        <w:div w:id="442192072">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60449">
          <w:blockQuote w:val="1"/>
          <w:marLeft w:val="720"/>
          <w:marRight w:val="720"/>
          <w:marTop w:val="100"/>
          <w:marBottom w:val="100"/>
          <w:divBdr>
            <w:top w:val="none" w:sz="0" w:space="0" w:color="auto"/>
            <w:left w:val="none" w:sz="0" w:space="0" w:color="auto"/>
            <w:bottom w:val="none" w:sz="0" w:space="0" w:color="auto"/>
            <w:right w:val="none" w:sz="0" w:space="0" w:color="auto"/>
          </w:divBdr>
        </w:div>
        <w:div w:id="515115543">
          <w:blockQuote w:val="1"/>
          <w:marLeft w:val="720"/>
          <w:marRight w:val="720"/>
          <w:marTop w:val="100"/>
          <w:marBottom w:val="100"/>
          <w:divBdr>
            <w:top w:val="none" w:sz="0" w:space="0" w:color="auto"/>
            <w:left w:val="none" w:sz="0" w:space="0" w:color="auto"/>
            <w:bottom w:val="none" w:sz="0" w:space="0" w:color="auto"/>
            <w:right w:val="none" w:sz="0" w:space="0" w:color="auto"/>
          </w:divBdr>
        </w:div>
        <w:div w:id="529952554">
          <w:blockQuote w:val="1"/>
          <w:marLeft w:val="720"/>
          <w:marRight w:val="720"/>
          <w:marTop w:val="100"/>
          <w:marBottom w:val="100"/>
          <w:divBdr>
            <w:top w:val="none" w:sz="0" w:space="0" w:color="auto"/>
            <w:left w:val="none" w:sz="0" w:space="0" w:color="auto"/>
            <w:bottom w:val="none" w:sz="0" w:space="0" w:color="auto"/>
            <w:right w:val="none" w:sz="0" w:space="0" w:color="auto"/>
          </w:divBdr>
        </w:div>
        <w:div w:id="532110559">
          <w:blockQuote w:val="1"/>
          <w:marLeft w:val="720"/>
          <w:marRight w:val="720"/>
          <w:marTop w:val="100"/>
          <w:marBottom w:val="100"/>
          <w:divBdr>
            <w:top w:val="none" w:sz="0" w:space="0" w:color="auto"/>
            <w:left w:val="none" w:sz="0" w:space="0" w:color="auto"/>
            <w:bottom w:val="none" w:sz="0" w:space="0" w:color="auto"/>
            <w:right w:val="none" w:sz="0" w:space="0" w:color="auto"/>
          </w:divBdr>
        </w:div>
        <w:div w:id="545988377">
          <w:blockQuote w:val="1"/>
          <w:marLeft w:val="720"/>
          <w:marRight w:val="720"/>
          <w:marTop w:val="100"/>
          <w:marBottom w:val="100"/>
          <w:divBdr>
            <w:top w:val="none" w:sz="0" w:space="0" w:color="auto"/>
            <w:left w:val="none" w:sz="0" w:space="0" w:color="auto"/>
            <w:bottom w:val="none" w:sz="0" w:space="0" w:color="auto"/>
            <w:right w:val="none" w:sz="0" w:space="0" w:color="auto"/>
          </w:divBdr>
        </w:div>
        <w:div w:id="582296642">
          <w:blockQuote w:val="1"/>
          <w:marLeft w:val="720"/>
          <w:marRight w:val="720"/>
          <w:marTop w:val="100"/>
          <w:marBottom w:val="100"/>
          <w:divBdr>
            <w:top w:val="none" w:sz="0" w:space="0" w:color="auto"/>
            <w:left w:val="none" w:sz="0" w:space="0" w:color="auto"/>
            <w:bottom w:val="none" w:sz="0" w:space="0" w:color="auto"/>
            <w:right w:val="none" w:sz="0" w:space="0" w:color="auto"/>
          </w:divBdr>
        </w:div>
        <w:div w:id="5923985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2301780">
          <w:blockQuote w:val="1"/>
          <w:marLeft w:val="720"/>
          <w:marRight w:val="720"/>
          <w:marTop w:val="100"/>
          <w:marBottom w:val="100"/>
          <w:divBdr>
            <w:top w:val="none" w:sz="0" w:space="0" w:color="auto"/>
            <w:left w:val="none" w:sz="0" w:space="0" w:color="auto"/>
            <w:bottom w:val="none" w:sz="0" w:space="0" w:color="auto"/>
            <w:right w:val="none" w:sz="0" w:space="0" w:color="auto"/>
          </w:divBdr>
        </w:div>
        <w:div w:id="725303159">
          <w:blockQuote w:val="1"/>
          <w:marLeft w:val="720"/>
          <w:marRight w:val="720"/>
          <w:marTop w:val="100"/>
          <w:marBottom w:val="100"/>
          <w:divBdr>
            <w:top w:val="none" w:sz="0" w:space="0" w:color="auto"/>
            <w:left w:val="none" w:sz="0" w:space="0" w:color="auto"/>
            <w:bottom w:val="none" w:sz="0" w:space="0" w:color="auto"/>
            <w:right w:val="none" w:sz="0" w:space="0" w:color="auto"/>
          </w:divBdr>
        </w:div>
        <w:div w:id="794177407">
          <w:blockQuote w:val="1"/>
          <w:marLeft w:val="720"/>
          <w:marRight w:val="720"/>
          <w:marTop w:val="100"/>
          <w:marBottom w:val="100"/>
          <w:divBdr>
            <w:top w:val="none" w:sz="0" w:space="0" w:color="auto"/>
            <w:left w:val="none" w:sz="0" w:space="0" w:color="auto"/>
            <w:bottom w:val="none" w:sz="0" w:space="0" w:color="auto"/>
            <w:right w:val="none" w:sz="0" w:space="0" w:color="auto"/>
          </w:divBdr>
        </w:div>
        <w:div w:id="816653946">
          <w:blockQuote w:val="1"/>
          <w:marLeft w:val="720"/>
          <w:marRight w:val="720"/>
          <w:marTop w:val="100"/>
          <w:marBottom w:val="100"/>
          <w:divBdr>
            <w:top w:val="none" w:sz="0" w:space="0" w:color="auto"/>
            <w:left w:val="none" w:sz="0" w:space="0" w:color="auto"/>
            <w:bottom w:val="none" w:sz="0" w:space="0" w:color="auto"/>
            <w:right w:val="none" w:sz="0" w:space="0" w:color="auto"/>
          </w:divBdr>
        </w:div>
        <w:div w:id="821460657">
          <w:blockQuote w:val="1"/>
          <w:marLeft w:val="720"/>
          <w:marRight w:val="720"/>
          <w:marTop w:val="100"/>
          <w:marBottom w:val="100"/>
          <w:divBdr>
            <w:top w:val="none" w:sz="0" w:space="0" w:color="auto"/>
            <w:left w:val="none" w:sz="0" w:space="0" w:color="auto"/>
            <w:bottom w:val="none" w:sz="0" w:space="0" w:color="auto"/>
            <w:right w:val="none" w:sz="0" w:space="0" w:color="auto"/>
          </w:divBdr>
        </w:div>
        <w:div w:id="910384222">
          <w:blockQuote w:val="1"/>
          <w:marLeft w:val="720"/>
          <w:marRight w:val="720"/>
          <w:marTop w:val="100"/>
          <w:marBottom w:val="100"/>
          <w:divBdr>
            <w:top w:val="none" w:sz="0" w:space="0" w:color="auto"/>
            <w:left w:val="none" w:sz="0" w:space="0" w:color="auto"/>
            <w:bottom w:val="none" w:sz="0" w:space="0" w:color="auto"/>
            <w:right w:val="none" w:sz="0" w:space="0" w:color="auto"/>
          </w:divBdr>
        </w:div>
        <w:div w:id="98146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99549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672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269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7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319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199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953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672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06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197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835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217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43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98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653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473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696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335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79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666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393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486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297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57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805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811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83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4697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2949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158738108">
      <w:bodyDiv w:val="1"/>
      <w:marLeft w:val="0"/>
      <w:marRight w:val="0"/>
      <w:marTop w:val="0"/>
      <w:marBottom w:val="0"/>
      <w:divBdr>
        <w:top w:val="none" w:sz="0" w:space="0" w:color="auto"/>
        <w:left w:val="none" w:sz="0" w:space="0" w:color="auto"/>
        <w:bottom w:val="none" w:sz="0" w:space="0" w:color="auto"/>
        <w:right w:val="none" w:sz="0" w:space="0" w:color="auto"/>
      </w:divBdr>
    </w:div>
    <w:div w:id="189803775">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14051351">
      <w:bodyDiv w:val="1"/>
      <w:marLeft w:val="0"/>
      <w:marRight w:val="0"/>
      <w:marTop w:val="0"/>
      <w:marBottom w:val="0"/>
      <w:divBdr>
        <w:top w:val="none" w:sz="0" w:space="0" w:color="auto"/>
        <w:left w:val="none" w:sz="0" w:space="0" w:color="auto"/>
        <w:bottom w:val="none" w:sz="0" w:space="0" w:color="auto"/>
        <w:right w:val="none" w:sz="0" w:space="0" w:color="auto"/>
      </w:divBdr>
    </w:div>
    <w:div w:id="235018709">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1134809">
      <w:bodyDiv w:val="1"/>
      <w:marLeft w:val="0"/>
      <w:marRight w:val="0"/>
      <w:marTop w:val="0"/>
      <w:marBottom w:val="0"/>
      <w:divBdr>
        <w:top w:val="none" w:sz="0" w:space="0" w:color="auto"/>
        <w:left w:val="none" w:sz="0" w:space="0" w:color="auto"/>
        <w:bottom w:val="none" w:sz="0" w:space="0" w:color="auto"/>
        <w:right w:val="none" w:sz="0" w:space="0" w:color="auto"/>
      </w:divBdr>
      <w:divsChild>
        <w:div w:id="124853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51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314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5363006">
          <w:blockQuote w:val="1"/>
          <w:marLeft w:val="720"/>
          <w:marRight w:val="720"/>
          <w:marTop w:val="100"/>
          <w:marBottom w:val="100"/>
          <w:divBdr>
            <w:top w:val="none" w:sz="0" w:space="0" w:color="auto"/>
            <w:left w:val="none" w:sz="0" w:space="0" w:color="auto"/>
            <w:bottom w:val="none" w:sz="0" w:space="0" w:color="auto"/>
            <w:right w:val="none" w:sz="0" w:space="0" w:color="auto"/>
          </w:divBdr>
        </w:div>
        <w:div w:id="286276359">
          <w:blockQuote w:val="1"/>
          <w:marLeft w:val="720"/>
          <w:marRight w:val="720"/>
          <w:marTop w:val="100"/>
          <w:marBottom w:val="100"/>
          <w:divBdr>
            <w:top w:val="none" w:sz="0" w:space="0" w:color="auto"/>
            <w:left w:val="none" w:sz="0" w:space="0" w:color="auto"/>
            <w:bottom w:val="none" w:sz="0" w:space="0" w:color="auto"/>
            <w:right w:val="none" w:sz="0" w:space="0" w:color="auto"/>
          </w:divBdr>
        </w:div>
        <w:div w:id="335302345">
          <w:blockQuote w:val="1"/>
          <w:marLeft w:val="720"/>
          <w:marRight w:val="720"/>
          <w:marTop w:val="100"/>
          <w:marBottom w:val="100"/>
          <w:divBdr>
            <w:top w:val="none" w:sz="0" w:space="0" w:color="auto"/>
            <w:left w:val="none" w:sz="0" w:space="0" w:color="auto"/>
            <w:bottom w:val="none" w:sz="0" w:space="0" w:color="auto"/>
            <w:right w:val="none" w:sz="0" w:space="0" w:color="auto"/>
          </w:divBdr>
        </w:div>
        <w:div w:id="38025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50891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511605228">
          <w:blockQuote w:val="1"/>
          <w:marLeft w:val="720"/>
          <w:marRight w:val="720"/>
          <w:marTop w:val="100"/>
          <w:marBottom w:val="100"/>
          <w:divBdr>
            <w:top w:val="none" w:sz="0" w:space="0" w:color="auto"/>
            <w:left w:val="none" w:sz="0" w:space="0" w:color="auto"/>
            <w:bottom w:val="none" w:sz="0" w:space="0" w:color="auto"/>
            <w:right w:val="none" w:sz="0" w:space="0" w:color="auto"/>
          </w:divBdr>
        </w:div>
        <w:div w:id="528690519">
          <w:blockQuote w:val="1"/>
          <w:marLeft w:val="720"/>
          <w:marRight w:val="720"/>
          <w:marTop w:val="100"/>
          <w:marBottom w:val="100"/>
          <w:divBdr>
            <w:top w:val="none" w:sz="0" w:space="0" w:color="auto"/>
            <w:left w:val="none" w:sz="0" w:space="0" w:color="auto"/>
            <w:bottom w:val="none" w:sz="0" w:space="0" w:color="auto"/>
            <w:right w:val="none" w:sz="0" w:space="0" w:color="auto"/>
          </w:divBdr>
        </w:div>
        <w:div w:id="547181233">
          <w:blockQuote w:val="1"/>
          <w:marLeft w:val="720"/>
          <w:marRight w:val="720"/>
          <w:marTop w:val="100"/>
          <w:marBottom w:val="100"/>
          <w:divBdr>
            <w:top w:val="none" w:sz="0" w:space="0" w:color="auto"/>
            <w:left w:val="none" w:sz="0" w:space="0" w:color="auto"/>
            <w:bottom w:val="none" w:sz="0" w:space="0" w:color="auto"/>
            <w:right w:val="none" w:sz="0" w:space="0" w:color="auto"/>
          </w:divBdr>
        </w:div>
        <w:div w:id="547649263">
          <w:blockQuote w:val="1"/>
          <w:marLeft w:val="720"/>
          <w:marRight w:val="720"/>
          <w:marTop w:val="100"/>
          <w:marBottom w:val="100"/>
          <w:divBdr>
            <w:top w:val="none" w:sz="0" w:space="0" w:color="auto"/>
            <w:left w:val="none" w:sz="0" w:space="0" w:color="auto"/>
            <w:bottom w:val="none" w:sz="0" w:space="0" w:color="auto"/>
            <w:right w:val="none" w:sz="0" w:space="0" w:color="auto"/>
          </w:divBdr>
        </w:div>
        <w:div w:id="57955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612397515">
          <w:blockQuote w:val="1"/>
          <w:marLeft w:val="720"/>
          <w:marRight w:val="720"/>
          <w:marTop w:val="100"/>
          <w:marBottom w:val="100"/>
          <w:divBdr>
            <w:top w:val="none" w:sz="0" w:space="0" w:color="auto"/>
            <w:left w:val="none" w:sz="0" w:space="0" w:color="auto"/>
            <w:bottom w:val="none" w:sz="0" w:space="0" w:color="auto"/>
            <w:right w:val="none" w:sz="0" w:space="0" w:color="auto"/>
          </w:divBdr>
        </w:div>
        <w:div w:id="64339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65283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733743656">
          <w:blockQuote w:val="1"/>
          <w:marLeft w:val="720"/>
          <w:marRight w:val="720"/>
          <w:marTop w:val="100"/>
          <w:marBottom w:val="100"/>
          <w:divBdr>
            <w:top w:val="none" w:sz="0" w:space="0" w:color="auto"/>
            <w:left w:val="none" w:sz="0" w:space="0" w:color="auto"/>
            <w:bottom w:val="none" w:sz="0" w:space="0" w:color="auto"/>
            <w:right w:val="none" w:sz="0" w:space="0" w:color="auto"/>
          </w:divBdr>
        </w:div>
        <w:div w:id="760682591">
          <w:blockQuote w:val="1"/>
          <w:marLeft w:val="720"/>
          <w:marRight w:val="720"/>
          <w:marTop w:val="100"/>
          <w:marBottom w:val="100"/>
          <w:divBdr>
            <w:top w:val="none" w:sz="0" w:space="0" w:color="auto"/>
            <w:left w:val="none" w:sz="0" w:space="0" w:color="auto"/>
            <w:bottom w:val="none" w:sz="0" w:space="0" w:color="auto"/>
            <w:right w:val="none" w:sz="0" w:space="0" w:color="auto"/>
          </w:divBdr>
        </w:div>
        <w:div w:id="787505370">
          <w:blockQuote w:val="1"/>
          <w:marLeft w:val="720"/>
          <w:marRight w:val="720"/>
          <w:marTop w:val="100"/>
          <w:marBottom w:val="100"/>
          <w:divBdr>
            <w:top w:val="none" w:sz="0" w:space="0" w:color="auto"/>
            <w:left w:val="none" w:sz="0" w:space="0" w:color="auto"/>
            <w:bottom w:val="none" w:sz="0" w:space="0" w:color="auto"/>
            <w:right w:val="none" w:sz="0" w:space="0" w:color="auto"/>
          </w:divBdr>
        </w:div>
        <w:div w:id="828443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3329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858784322">
          <w:blockQuote w:val="1"/>
          <w:marLeft w:val="720"/>
          <w:marRight w:val="720"/>
          <w:marTop w:val="100"/>
          <w:marBottom w:val="100"/>
          <w:divBdr>
            <w:top w:val="none" w:sz="0" w:space="0" w:color="auto"/>
            <w:left w:val="none" w:sz="0" w:space="0" w:color="auto"/>
            <w:bottom w:val="none" w:sz="0" w:space="0" w:color="auto"/>
            <w:right w:val="none" w:sz="0" w:space="0" w:color="auto"/>
          </w:divBdr>
        </w:div>
        <w:div w:id="859121797">
          <w:blockQuote w:val="1"/>
          <w:marLeft w:val="720"/>
          <w:marRight w:val="720"/>
          <w:marTop w:val="100"/>
          <w:marBottom w:val="100"/>
          <w:divBdr>
            <w:top w:val="none" w:sz="0" w:space="0" w:color="auto"/>
            <w:left w:val="none" w:sz="0" w:space="0" w:color="auto"/>
            <w:bottom w:val="none" w:sz="0" w:space="0" w:color="auto"/>
            <w:right w:val="none" w:sz="0" w:space="0" w:color="auto"/>
          </w:divBdr>
        </w:div>
        <w:div w:id="897520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594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173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531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01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315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7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446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174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988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456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605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2635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712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750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346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301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067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861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983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6832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343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89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14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720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7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7426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8299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4618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570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1204104">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266889807">
      <w:bodyDiv w:val="1"/>
      <w:marLeft w:val="0"/>
      <w:marRight w:val="0"/>
      <w:marTop w:val="0"/>
      <w:marBottom w:val="0"/>
      <w:divBdr>
        <w:top w:val="none" w:sz="0" w:space="0" w:color="auto"/>
        <w:left w:val="none" w:sz="0" w:space="0" w:color="auto"/>
        <w:bottom w:val="none" w:sz="0" w:space="0" w:color="auto"/>
        <w:right w:val="none" w:sz="0" w:space="0" w:color="auto"/>
      </w:divBdr>
      <w:divsChild>
        <w:div w:id="786267782">
          <w:marLeft w:val="0"/>
          <w:marRight w:val="0"/>
          <w:marTop w:val="0"/>
          <w:marBottom w:val="0"/>
          <w:divBdr>
            <w:top w:val="none" w:sz="0" w:space="0" w:color="auto"/>
            <w:left w:val="none" w:sz="0" w:space="0" w:color="auto"/>
            <w:bottom w:val="none" w:sz="0" w:space="0" w:color="auto"/>
            <w:right w:val="none" w:sz="0" w:space="0" w:color="auto"/>
          </w:divBdr>
          <w:divsChild>
            <w:div w:id="792596576">
              <w:marLeft w:val="0"/>
              <w:marRight w:val="0"/>
              <w:marTop w:val="0"/>
              <w:marBottom w:val="0"/>
              <w:divBdr>
                <w:top w:val="none" w:sz="0" w:space="0" w:color="auto"/>
                <w:left w:val="none" w:sz="0" w:space="0" w:color="auto"/>
                <w:bottom w:val="none" w:sz="0" w:space="0" w:color="auto"/>
                <w:right w:val="none" w:sz="0" w:space="0" w:color="auto"/>
              </w:divBdr>
            </w:div>
          </w:divsChild>
        </w:div>
        <w:div w:id="856232518">
          <w:marLeft w:val="0"/>
          <w:marRight w:val="0"/>
          <w:marTop w:val="0"/>
          <w:marBottom w:val="0"/>
          <w:divBdr>
            <w:top w:val="none" w:sz="0" w:space="0" w:color="auto"/>
            <w:left w:val="none" w:sz="0" w:space="0" w:color="auto"/>
            <w:bottom w:val="none" w:sz="0" w:space="0" w:color="auto"/>
            <w:right w:val="none" w:sz="0" w:space="0" w:color="auto"/>
          </w:divBdr>
          <w:divsChild>
            <w:div w:id="1322198717">
              <w:marLeft w:val="0"/>
              <w:marRight w:val="0"/>
              <w:marTop w:val="0"/>
              <w:marBottom w:val="0"/>
              <w:divBdr>
                <w:top w:val="none" w:sz="0" w:space="0" w:color="auto"/>
                <w:left w:val="none" w:sz="0" w:space="0" w:color="auto"/>
                <w:bottom w:val="none" w:sz="0" w:space="0" w:color="auto"/>
                <w:right w:val="none" w:sz="0" w:space="0" w:color="auto"/>
              </w:divBdr>
            </w:div>
          </w:divsChild>
        </w:div>
        <w:div w:id="2003657950">
          <w:marLeft w:val="0"/>
          <w:marRight w:val="0"/>
          <w:marTop w:val="0"/>
          <w:marBottom w:val="0"/>
          <w:divBdr>
            <w:top w:val="none" w:sz="0" w:space="0" w:color="auto"/>
            <w:left w:val="none" w:sz="0" w:space="0" w:color="auto"/>
            <w:bottom w:val="none" w:sz="0" w:space="0" w:color="auto"/>
            <w:right w:val="none" w:sz="0" w:space="0" w:color="auto"/>
          </w:divBdr>
        </w:div>
      </w:divsChild>
    </w:div>
    <w:div w:id="284770461">
      <w:bodyDiv w:val="1"/>
      <w:marLeft w:val="0"/>
      <w:marRight w:val="0"/>
      <w:marTop w:val="0"/>
      <w:marBottom w:val="0"/>
      <w:divBdr>
        <w:top w:val="none" w:sz="0" w:space="0" w:color="auto"/>
        <w:left w:val="none" w:sz="0" w:space="0" w:color="auto"/>
        <w:bottom w:val="none" w:sz="0" w:space="0" w:color="auto"/>
        <w:right w:val="none" w:sz="0" w:space="0" w:color="auto"/>
      </w:divBdr>
    </w:div>
    <w:div w:id="291909928">
      <w:bodyDiv w:val="1"/>
      <w:marLeft w:val="0"/>
      <w:marRight w:val="0"/>
      <w:marTop w:val="0"/>
      <w:marBottom w:val="0"/>
      <w:divBdr>
        <w:top w:val="none" w:sz="0" w:space="0" w:color="auto"/>
        <w:left w:val="none" w:sz="0" w:space="0" w:color="auto"/>
        <w:bottom w:val="none" w:sz="0" w:space="0" w:color="auto"/>
        <w:right w:val="none" w:sz="0" w:space="0" w:color="auto"/>
      </w:divBdr>
    </w:div>
    <w:div w:id="299188722">
      <w:bodyDiv w:val="1"/>
      <w:marLeft w:val="0"/>
      <w:marRight w:val="0"/>
      <w:marTop w:val="0"/>
      <w:marBottom w:val="0"/>
      <w:divBdr>
        <w:top w:val="none" w:sz="0" w:space="0" w:color="auto"/>
        <w:left w:val="none" w:sz="0" w:space="0" w:color="auto"/>
        <w:bottom w:val="none" w:sz="0" w:space="0" w:color="auto"/>
        <w:right w:val="none" w:sz="0" w:space="0" w:color="auto"/>
      </w:divBdr>
    </w:div>
    <w:div w:id="305821704">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25598561">
      <w:bodyDiv w:val="1"/>
      <w:marLeft w:val="0"/>
      <w:marRight w:val="0"/>
      <w:marTop w:val="0"/>
      <w:marBottom w:val="0"/>
      <w:divBdr>
        <w:top w:val="none" w:sz="0" w:space="0" w:color="auto"/>
        <w:left w:val="none" w:sz="0" w:space="0" w:color="auto"/>
        <w:bottom w:val="none" w:sz="0" w:space="0" w:color="auto"/>
        <w:right w:val="none" w:sz="0" w:space="0" w:color="auto"/>
      </w:divBdr>
      <w:divsChild>
        <w:div w:id="1614242363">
          <w:marLeft w:val="0"/>
          <w:marRight w:val="0"/>
          <w:marTop w:val="0"/>
          <w:marBottom w:val="0"/>
          <w:divBdr>
            <w:top w:val="none" w:sz="0" w:space="0" w:color="auto"/>
            <w:left w:val="none" w:sz="0" w:space="0" w:color="auto"/>
            <w:bottom w:val="none" w:sz="0" w:space="0" w:color="auto"/>
            <w:right w:val="none" w:sz="0" w:space="0" w:color="auto"/>
          </w:divBdr>
        </w:div>
        <w:div w:id="1771470426">
          <w:marLeft w:val="0"/>
          <w:marRight w:val="0"/>
          <w:marTop w:val="0"/>
          <w:marBottom w:val="0"/>
          <w:divBdr>
            <w:top w:val="none" w:sz="0" w:space="0" w:color="auto"/>
            <w:left w:val="none" w:sz="0" w:space="0" w:color="auto"/>
            <w:bottom w:val="none" w:sz="0" w:space="0" w:color="auto"/>
            <w:right w:val="none" w:sz="0" w:space="0" w:color="auto"/>
          </w:divBdr>
        </w:div>
      </w:divsChild>
    </w:div>
    <w:div w:id="339889207">
      <w:bodyDiv w:val="1"/>
      <w:marLeft w:val="0"/>
      <w:marRight w:val="0"/>
      <w:marTop w:val="0"/>
      <w:marBottom w:val="0"/>
      <w:divBdr>
        <w:top w:val="none" w:sz="0" w:space="0" w:color="auto"/>
        <w:left w:val="none" w:sz="0" w:space="0" w:color="auto"/>
        <w:bottom w:val="none" w:sz="0" w:space="0" w:color="auto"/>
        <w:right w:val="none" w:sz="0" w:space="0" w:color="auto"/>
      </w:divBdr>
    </w:div>
    <w:div w:id="343441056">
      <w:bodyDiv w:val="1"/>
      <w:marLeft w:val="0"/>
      <w:marRight w:val="0"/>
      <w:marTop w:val="0"/>
      <w:marBottom w:val="0"/>
      <w:divBdr>
        <w:top w:val="none" w:sz="0" w:space="0" w:color="auto"/>
        <w:left w:val="none" w:sz="0" w:space="0" w:color="auto"/>
        <w:bottom w:val="none" w:sz="0" w:space="0" w:color="auto"/>
        <w:right w:val="none" w:sz="0" w:space="0" w:color="auto"/>
      </w:divBdr>
    </w:div>
    <w:div w:id="354311316">
      <w:bodyDiv w:val="1"/>
      <w:marLeft w:val="0"/>
      <w:marRight w:val="0"/>
      <w:marTop w:val="0"/>
      <w:marBottom w:val="0"/>
      <w:divBdr>
        <w:top w:val="none" w:sz="0" w:space="0" w:color="auto"/>
        <w:left w:val="none" w:sz="0" w:space="0" w:color="auto"/>
        <w:bottom w:val="none" w:sz="0" w:space="0" w:color="auto"/>
        <w:right w:val="none" w:sz="0" w:space="0" w:color="auto"/>
      </w:divBdr>
    </w:div>
    <w:div w:id="362874910">
      <w:bodyDiv w:val="1"/>
      <w:marLeft w:val="0"/>
      <w:marRight w:val="0"/>
      <w:marTop w:val="0"/>
      <w:marBottom w:val="0"/>
      <w:divBdr>
        <w:top w:val="none" w:sz="0" w:space="0" w:color="auto"/>
        <w:left w:val="none" w:sz="0" w:space="0" w:color="auto"/>
        <w:bottom w:val="none" w:sz="0" w:space="0" w:color="auto"/>
        <w:right w:val="none" w:sz="0" w:space="0" w:color="auto"/>
      </w:divBdr>
      <w:divsChild>
        <w:div w:id="1000112056">
          <w:blockQuote w:val="1"/>
          <w:marLeft w:val="720"/>
          <w:marRight w:val="720"/>
          <w:marTop w:val="100"/>
          <w:marBottom w:val="240"/>
          <w:divBdr>
            <w:top w:val="none" w:sz="0" w:space="0" w:color="auto"/>
            <w:left w:val="none" w:sz="0" w:space="12" w:color="auto"/>
            <w:bottom w:val="none" w:sz="0" w:space="0" w:color="auto"/>
            <w:right w:val="none" w:sz="0" w:space="0" w:color="auto"/>
          </w:divBdr>
        </w:div>
      </w:divsChild>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8365445">
      <w:bodyDiv w:val="1"/>
      <w:marLeft w:val="0"/>
      <w:marRight w:val="0"/>
      <w:marTop w:val="0"/>
      <w:marBottom w:val="0"/>
      <w:divBdr>
        <w:top w:val="none" w:sz="0" w:space="0" w:color="auto"/>
        <w:left w:val="none" w:sz="0" w:space="0" w:color="auto"/>
        <w:bottom w:val="none" w:sz="0" w:space="0" w:color="auto"/>
        <w:right w:val="none" w:sz="0" w:space="0" w:color="auto"/>
      </w:divBdr>
    </w:div>
    <w:div w:id="384063526">
      <w:bodyDiv w:val="1"/>
      <w:marLeft w:val="0"/>
      <w:marRight w:val="0"/>
      <w:marTop w:val="0"/>
      <w:marBottom w:val="0"/>
      <w:divBdr>
        <w:top w:val="none" w:sz="0" w:space="0" w:color="auto"/>
        <w:left w:val="none" w:sz="0" w:space="0" w:color="auto"/>
        <w:bottom w:val="none" w:sz="0" w:space="0" w:color="auto"/>
        <w:right w:val="none" w:sz="0" w:space="0" w:color="auto"/>
      </w:divBdr>
    </w:div>
    <w:div w:id="388724961">
      <w:bodyDiv w:val="1"/>
      <w:marLeft w:val="0"/>
      <w:marRight w:val="0"/>
      <w:marTop w:val="0"/>
      <w:marBottom w:val="0"/>
      <w:divBdr>
        <w:top w:val="none" w:sz="0" w:space="0" w:color="auto"/>
        <w:left w:val="none" w:sz="0" w:space="0" w:color="auto"/>
        <w:bottom w:val="none" w:sz="0" w:space="0" w:color="auto"/>
        <w:right w:val="none" w:sz="0" w:space="0" w:color="auto"/>
      </w:divBdr>
    </w:div>
    <w:div w:id="390272515">
      <w:bodyDiv w:val="1"/>
      <w:marLeft w:val="0"/>
      <w:marRight w:val="0"/>
      <w:marTop w:val="0"/>
      <w:marBottom w:val="0"/>
      <w:divBdr>
        <w:top w:val="none" w:sz="0" w:space="0" w:color="auto"/>
        <w:left w:val="none" w:sz="0" w:space="0" w:color="auto"/>
        <w:bottom w:val="none" w:sz="0" w:space="0" w:color="auto"/>
        <w:right w:val="none" w:sz="0" w:space="0" w:color="auto"/>
      </w:divBdr>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14516057">
      <w:bodyDiv w:val="1"/>
      <w:marLeft w:val="0"/>
      <w:marRight w:val="0"/>
      <w:marTop w:val="0"/>
      <w:marBottom w:val="0"/>
      <w:divBdr>
        <w:top w:val="none" w:sz="0" w:space="0" w:color="auto"/>
        <w:left w:val="none" w:sz="0" w:space="0" w:color="auto"/>
        <w:bottom w:val="none" w:sz="0" w:space="0" w:color="auto"/>
        <w:right w:val="none" w:sz="0" w:space="0" w:color="auto"/>
      </w:divBdr>
    </w:div>
    <w:div w:id="416941755">
      <w:bodyDiv w:val="1"/>
      <w:marLeft w:val="0"/>
      <w:marRight w:val="0"/>
      <w:marTop w:val="0"/>
      <w:marBottom w:val="0"/>
      <w:divBdr>
        <w:top w:val="none" w:sz="0" w:space="0" w:color="auto"/>
        <w:left w:val="none" w:sz="0" w:space="0" w:color="auto"/>
        <w:bottom w:val="none" w:sz="0" w:space="0" w:color="auto"/>
        <w:right w:val="none" w:sz="0" w:space="0" w:color="auto"/>
      </w:divBdr>
      <w:divsChild>
        <w:div w:id="1044597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093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5197648">
      <w:bodyDiv w:val="1"/>
      <w:marLeft w:val="0"/>
      <w:marRight w:val="0"/>
      <w:marTop w:val="0"/>
      <w:marBottom w:val="0"/>
      <w:divBdr>
        <w:top w:val="none" w:sz="0" w:space="0" w:color="auto"/>
        <w:left w:val="none" w:sz="0" w:space="0" w:color="auto"/>
        <w:bottom w:val="none" w:sz="0" w:space="0" w:color="auto"/>
        <w:right w:val="none" w:sz="0" w:space="0" w:color="auto"/>
      </w:divBdr>
      <w:divsChild>
        <w:div w:id="1862922">
          <w:blockQuote w:val="1"/>
          <w:marLeft w:val="720"/>
          <w:marRight w:val="720"/>
          <w:marTop w:val="100"/>
          <w:marBottom w:val="100"/>
          <w:divBdr>
            <w:top w:val="none" w:sz="0" w:space="0" w:color="auto"/>
            <w:left w:val="none" w:sz="0" w:space="0" w:color="auto"/>
            <w:bottom w:val="none" w:sz="0" w:space="0" w:color="auto"/>
            <w:right w:val="none" w:sz="0" w:space="0" w:color="auto"/>
          </w:divBdr>
        </w:div>
        <w:div w:id="9962976">
          <w:blockQuote w:val="1"/>
          <w:marLeft w:val="720"/>
          <w:marRight w:val="720"/>
          <w:marTop w:val="100"/>
          <w:marBottom w:val="100"/>
          <w:divBdr>
            <w:top w:val="none" w:sz="0" w:space="0" w:color="auto"/>
            <w:left w:val="none" w:sz="0" w:space="0" w:color="auto"/>
            <w:bottom w:val="none" w:sz="0" w:space="0" w:color="auto"/>
            <w:right w:val="none" w:sz="0" w:space="0" w:color="auto"/>
          </w:divBdr>
        </w:div>
        <w:div w:id="36667320">
          <w:blockQuote w:val="1"/>
          <w:marLeft w:val="720"/>
          <w:marRight w:val="720"/>
          <w:marTop w:val="100"/>
          <w:marBottom w:val="100"/>
          <w:divBdr>
            <w:top w:val="none" w:sz="0" w:space="0" w:color="auto"/>
            <w:left w:val="none" w:sz="0" w:space="0" w:color="auto"/>
            <w:bottom w:val="none" w:sz="0" w:space="0" w:color="auto"/>
            <w:right w:val="none" w:sz="0" w:space="0" w:color="auto"/>
          </w:divBdr>
        </w:div>
        <w:div w:id="39942703">
          <w:blockQuote w:val="1"/>
          <w:marLeft w:val="720"/>
          <w:marRight w:val="720"/>
          <w:marTop w:val="100"/>
          <w:marBottom w:val="100"/>
          <w:divBdr>
            <w:top w:val="none" w:sz="0" w:space="0" w:color="auto"/>
            <w:left w:val="none" w:sz="0" w:space="0" w:color="auto"/>
            <w:bottom w:val="none" w:sz="0" w:space="0" w:color="auto"/>
            <w:right w:val="none" w:sz="0" w:space="0" w:color="auto"/>
          </w:divBdr>
        </w:div>
        <w:div w:id="43915991">
          <w:blockQuote w:val="1"/>
          <w:marLeft w:val="720"/>
          <w:marRight w:val="720"/>
          <w:marTop w:val="100"/>
          <w:marBottom w:val="100"/>
          <w:divBdr>
            <w:top w:val="none" w:sz="0" w:space="0" w:color="auto"/>
            <w:left w:val="none" w:sz="0" w:space="0" w:color="auto"/>
            <w:bottom w:val="none" w:sz="0" w:space="0" w:color="auto"/>
            <w:right w:val="none" w:sz="0" w:space="0" w:color="auto"/>
          </w:divBdr>
        </w:div>
        <w:div w:id="8095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7775">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1952">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87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32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61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126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9755652">
          <w:blockQuote w:val="1"/>
          <w:marLeft w:val="720"/>
          <w:marRight w:val="720"/>
          <w:marTop w:val="100"/>
          <w:marBottom w:val="100"/>
          <w:divBdr>
            <w:top w:val="none" w:sz="0" w:space="0" w:color="auto"/>
            <w:left w:val="none" w:sz="0" w:space="0" w:color="auto"/>
            <w:bottom w:val="none" w:sz="0" w:space="0" w:color="auto"/>
            <w:right w:val="none" w:sz="0" w:space="0" w:color="auto"/>
          </w:divBdr>
        </w:div>
        <w:div w:id="230239652">
          <w:blockQuote w:val="1"/>
          <w:marLeft w:val="720"/>
          <w:marRight w:val="720"/>
          <w:marTop w:val="100"/>
          <w:marBottom w:val="100"/>
          <w:divBdr>
            <w:top w:val="none" w:sz="0" w:space="0" w:color="auto"/>
            <w:left w:val="none" w:sz="0" w:space="0" w:color="auto"/>
            <w:bottom w:val="none" w:sz="0" w:space="0" w:color="auto"/>
            <w:right w:val="none" w:sz="0" w:space="0" w:color="auto"/>
          </w:divBdr>
        </w:div>
        <w:div w:id="259460588">
          <w:blockQuote w:val="1"/>
          <w:marLeft w:val="720"/>
          <w:marRight w:val="720"/>
          <w:marTop w:val="100"/>
          <w:marBottom w:val="100"/>
          <w:divBdr>
            <w:top w:val="none" w:sz="0" w:space="0" w:color="auto"/>
            <w:left w:val="none" w:sz="0" w:space="0" w:color="auto"/>
            <w:bottom w:val="none" w:sz="0" w:space="0" w:color="auto"/>
            <w:right w:val="none" w:sz="0" w:space="0" w:color="auto"/>
          </w:divBdr>
        </w:div>
        <w:div w:id="278923519">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04706">
          <w:blockQuote w:val="1"/>
          <w:marLeft w:val="720"/>
          <w:marRight w:val="720"/>
          <w:marTop w:val="100"/>
          <w:marBottom w:val="100"/>
          <w:divBdr>
            <w:top w:val="none" w:sz="0" w:space="0" w:color="auto"/>
            <w:left w:val="none" w:sz="0" w:space="0" w:color="auto"/>
            <w:bottom w:val="none" w:sz="0" w:space="0" w:color="auto"/>
            <w:right w:val="none" w:sz="0" w:space="0" w:color="auto"/>
          </w:divBdr>
        </w:div>
        <w:div w:id="302584700">
          <w:blockQuote w:val="1"/>
          <w:marLeft w:val="720"/>
          <w:marRight w:val="720"/>
          <w:marTop w:val="100"/>
          <w:marBottom w:val="100"/>
          <w:divBdr>
            <w:top w:val="none" w:sz="0" w:space="0" w:color="auto"/>
            <w:left w:val="none" w:sz="0" w:space="0" w:color="auto"/>
            <w:bottom w:val="none" w:sz="0" w:space="0" w:color="auto"/>
            <w:right w:val="none" w:sz="0" w:space="0" w:color="auto"/>
          </w:divBdr>
        </w:div>
        <w:div w:id="343359613">
          <w:blockQuote w:val="1"/>
          <w:marLeft w:val="720"/>
          <w:marRight w:val="720"/>
          <w:marTop w:val="100"/>
          <w:marBottom w:val="100"/>
          <w:divBdr>
            <w:top w:val="none" w:sz="0" w:space="0" w:color="auto"/>
            <w:left w:val="none" w:sz="0" w:space="0" w:color="auto"/>
            <w:bottom w:val="none" w:sz="0" w:space="0" w:color="auto"/>
            <w:right w:val="none" w:sz="0" w:space="0" w:color="auto"/>
          </w:divBdr>
        </w:div>
        <w:div w:id="55990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627510523">
          <w:blockQuote w:val="1"/>
          <w:marLeft w:val="720"/>
          <w:marRight w:val="720"/>
          <w:marTop w:val="100"/>
          <w:marBottom w:val="100"/>
          <w:divBdr>
            <w:top w:val="none" w:sz="0" w:space="0" w:color="auto"/>
            <w:left w:val="none" w:sz="0" w:space="0" w:color="auto"/>
            <w:bottom w:val="none" w:sz="0" w:space="0" w:color="auto"/>
            <w:right w:val="none" w:sz="0" w:space="0" w:color="auto"/>
          </w:divBdr>
        </w:div>
        <w:div w:id="642077441">
          <w:blockQuote w:val="1"/>
          <w:marLeft w:val="720"/>
          <w:marRight w:val="720"/>
          <w:marTop w:val="100"/>
          <w:marBottom w:val="100"/>
          <w:divBdr>
            <w:top w:val="none" w:sz="0" w:space="0" w:color="auto"/>
            <w:left w:val="none" w:sz="0" w:space="0" w:color="auto"/>
            <w:bottom w:val="none" w:sz="0" w:space="0" w:color="auto"/>
            <w:right w:val="none" w:sz="0" w:space="0" w:color="auto"/>
          </w:divBdr>
        </w:div>
        <w:div w:id="724453071">
          <w:blockQuote w:val="1"/>
          <w:marLeft w:val="720"/>
          <w:marRight w:val="720"/>
          <w:marTop w:val="100"/>
          <w:marBottom w:val="100"/>
          <w:divBdr>
            <w:top w:val="none" w:sz="0" w:space="0" w:color="auto"/>
            <w:left w:val="none" w:sz="0" w:space="0" w:color="auto"/>
            <w:bottom w:val="none" w:sz="0" w:space="0" w:color="auto"/>
            <w:right w:val="none" w:sz="0" w:space="0" w:color="auto"/>
          </w:divBdr>
        </w:div>
        <w:div w:id="7317761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1364298">
          <w:blockQuote w:val="1"/>
          <w:marLeft w:val="720"/>
          <w:marRight w:val="720"/>
          <w:marTop w:val="100"/>
          <w:marBottom w:val="100"/>
          <w:divBdr>
            <w:top w:val="none" w:sz="0" w:space="0" w:color="auto"/>
            <w:left w:val="none" w:sz="0" w:space="0" w:color="auto"/>
            <w:bottom w:val="none" w:sz="0" w:space="0" w:color="auto"/>
            <w:right w:val="none" w:sz="0" w:space="0" w:color="auto"/>
          </w:divBdr>
        </w:div>
        <w:div w:id="826046178">
          <w:blockQuote w:val="1"/>
          <w:marLeft w:val="720"/>
          <w:marRight w:val="720"/>
          <w:marTop w:val="100"/>
          <w:marBottom w:val="100"/>
          <w:divBdr>
            <w:top w:val="none" w:sz="0" w:space="0" w:color="auto"/>
            <w:left w:val="none" w:sz="0" w:space="0" w:color="auto"/>
            <w:bottom w:val="none" w:sz="0" w:space="0" w:color="auto"/>
            <w:right w:val="none" w:sz="0" w:space="0" w:color="auto"/>
          </w:divBdr>
        </w:div>
        <w:div w:id="853151406">
          <w:blockQuote w:val="1"/>
          <w:marLeft w:val="720"/>
          <w:marRight w:val="720"/>
          <w:marTop w:val="100"/>
          <w:marBottom w:val="100"/>
          <w:divBdr>
            <w:top w:val="none" w:sz="0" w:space="0" w:color="auto"/>
            <w:left w:val="none" w:sz="0" w:space="0" w:color="auto"/>
            <w:bottom w:val="none" w:sz="0" w:space="0" w:color="auto"/>
            <w:right w:val="none" w:sz="0" w:space="0" w:color="auto"/>
          </w:divBdr>
        </w:div>
        <w:div w:id="86108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861744947">
          <w:blockQuote w:val="1"/>
          <w:marLeft w:val="720"/>
          <w:marRight w:val="720"/>
          <w:marTop w:val="100"/>
          <w:marBottom w:val="100"/>
          <w:divBdr>
            <w:top w:val="none" w:sz="0" w:space="0" w:color="auto"/>
            <w:left w:val="none" w:sz="0" w:space="0" w:color="auto"/>
            <w:bottom w:val="none" w:sz="0" w:space="0" w:color="auto"/>
            <w:right w:val="none" w:sz="0" w:space="0" w:color="auto"/>
          </w:divBdr>
        </w:div>
        <w:div w:id="89451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896235495">
          <w:blockQuote w:val="1"/>
          <w:marLeft w:val="720"/>
          <w:marRight w:val="720"/>
          <w:marTop w:val="100"/>
          <w:marBottom w:val="100"/>
          <w:divBdr>
            <w:top w:val="none" w:sz="0" w:space="0" w:color="auto"/>
            <w:left w:val="none" w:sz="0" w:space="0" w:color="auto"/>
            <w:bottom w:val="none" w:sz="0" w:space="0" w:color="auto"/>
            <w:right w:val="none" w:sz="0" w:space="0" w:color="auto"/>
          </w:divBdr>
        </w:div>
        <w:div w:id="971249560">
          <w:blockQuote w:val="1"/>
          <w:marLeft w:val="720"/>
          <w:marRight w:val="720"/>
          <w:marTop w:val="100"/>
          <w:marBottom w:val="100"/>
          <w:divBdr>
            <w:top w:val="none" w:sz="0" w:space="0" w:color="auto"/>
            <w:left w:val="none" w:sz="0" w:space="0" w:color="auto"/>
            <w:bottom w:val="none" w:sz="0" w:space="0" w:color="auto"/>
            <w:right w:val="none" w:sz="0" w:space="0" w:color="auto"/>
          </w:divBdr>
        </w:div>
        <w:div w:id="986324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330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404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869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818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404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567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276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325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7467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08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154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938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607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194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290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6463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224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2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27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802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125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7524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899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050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7894363">
      <w:bodyDiv w:val="1"/>
      <w:marLeft w:val="0"/>
      <w:marRight w:val="0"/>
      <w:marTop w:val="0"/>
      <w:marBottom w:val="0"/>
      <w:divBdr>
        <w:top w:val="none" w:sz="0" w:space="0" w:color="auto"/>
        <w:left w:val="none" w:sz="0" w:space="0" w:color="auto"/>
        <w:bottom w:val="none" w:sz="0" w:space="0" w:color="auto"/>
        <w:right w:val="none" w:sz="0" w:space="0" w:color="auto"/>
      </w:divBdr>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2192207">
      <w:bodyDiv w:val="1"/>
      <w:marLeft w:val="0"/>
      <w:marRight w:val="0"/>
      <w:marTop w:val="0"/>
      <w:marBottom w:val="0"/>
      <w:divBdr>
        <w:top w:val="none" w:sz="0" w:space="0" w:color="auto"/>
        <w:left w:val="none" w:sz="0" w:space="0" w:color="auto"/>
        <w:bottom w:val="none" w:sz="0" w:space="0" w:color="auto"/>
        <w:right w:val="none" w:sz="0" w:space="0" w:color="auto"/>
      </w:divBdr>
    </w:div>
    <w:div w:id="457801351">
      <w:bodyDiv w:val="1"/>
      <w:marLeft w:val="0"/>
      <w:marRight w:val="0"/>
      <w:marTop w:val="0"/>
      <w:marBottom w:val="0"/>
      <w:divBdr>
        <w:top w:val="none" w:sz="0" w:space="0" w:color="auto"/>
        <w:left w:val="none" w:sz="0" w:space="0" w:color="auto"/>
        <w:bottom w:val="none" w:sz="0" w:space="0" w:color="auto"/>
        <w:right w:val="none" w:sz="0" w:space="0" w:color="auto"/>
      </w:divBdr>
    </w:div>
    <w:div w:id="460222440">
      <w:bodyDiv w:val="1"/>
      <w:marLeft w:val="0"/>
      <w:marRight w:val="0"/>
      <w:marTop w:val="0"/>
      <w:marBottom w:val="0"/>
      <w:divBdr>
        <w:top w:val="none" w:sz="0" w:space="0" w:color="auto"/>
        <w:left w:val="none" w:sz="0" w:space="0" w:color="auto"/>
        <w:bottom w:val="none" w:sz="0" w:space="0" w:color="auto"/>
        <w:right w:val="none" w:sz="0" w:space="0" w:color="auto"/>
      </w:divBdr>
    </w:div>
    <w:div w:id="460460942">
      <w:bodyDiv w:val="1"/>
      <w:marLeft w:val="0"/>
      <w:marRight w:val="0"/>
      <w:marTop w:val="0"/>
      <w:marBottom w:val="0"/>
      <w:divBdr>
        <w:top w:val="none" w:sz="0" w:space="0" w:color="auto"/>
        <w:left w:val="none" w:sz="0" w:space="0" w:color="auto"/>
        <w:bottom w:val="none" w:sz="0" w:space="0" w:color="auto"/>
        <w:right w:val="none" w:sz="0" w:space="0" w:color="auto"/>
      </w:divBdr>
      <w:divsChild>
        <w:div w:id="7231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41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23444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6970020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019678">
          <w:blockQuote w:val="1"/>
          <w:marLeft w:val="720"/>
          <w:marRight w:val="720"/>
          <w:marTop w:val="100"/>
          <w:marBottom w:val="100"/>
          <w:divBdr>
            <w:top w:val="none" w:sz="0" w:space="0" w:color="auto"/>
            <w:left w:val="none" w:sz="0" w:space="0" w:color="auto"/>
            <w:bottom w:val="none" w:sz="0" w:space="0" w:color="auto"/>
            <w:right w:val="none" w:sz="0" w:space="0" w:color="auto"/>
          </w:divBdr>
        </w:div>
        <w:div w:id="330916676">
          <w:blockQuote w:val="1"/>
          <w:marLeft w:val="720"/>
          <w:marRight w:val="720"/>
          <w:marTop w:val="100"/>
          <w:marBottom w:val="100"/>
          <w:divBdr>
            <w:top w:val="none" w:sz="0" w:space="0" w:color="auto"/>
            <w:left w:val="none" w:sz="0" w:space="0" w:color="auto"/>
            <w:bottom w:val="none" w:sz="0" w:space="0" w:color="auto"/>
            <w:right w:val="none" w:sz="0" w:space="0" w:color="auto"/>
          </w:divBdr>
        </w:div>
        <w:div w:id="37396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39525134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45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439104728">
          <w:blockQuote w:val="1"/>
          <w:marLeft w:val="720"/>
          <w:marRight w:val="720"/>
          <w:marTop w:val="100"/>
          <w:marBottom w:val="100"/>
          <w:divBdr>
            <w:top w:val="none" w:sz="0" w:space="0" w:color="auto"/>
            <w:left w:val="none" w:sz="0" w:space="0" w:color="auto"/>
            <w:bottom w:val="none" w:sz="0" w:space="0" w:color="auto"/>
            <w:right w:val="none" w:sz="0" w:space="0" w:color="auto"/>
          </w:divBdr>
        </w:div>
        <w:div w:id="446512595">
          <w:blockQuote w:val="1"/>
          <w:marLeft w:val="720"/>
          <w:marRight w:val="720"/>
          <w:marTop w:val="100"/>
          <w:marBottom w:val="100"/>
          <w:divBdr>
            <w:top w:val="none" w:sz="0" w:space="0" w:color="auto"/>
            <w:left w:val="none" w:sz="0" w:space="0" w:color="auto"/>
            <w:bottom w:val="none" w:sz="0" w:space="0" w:color="auto"/>
            <w:right w:val="none" w:sz="0" w:space="0" w:color="auto"/>
          </w:divBdr>
        </w:div>
        <w:div w:id="466899077">
          <w:blockQuote w:val="1"/>
          <w:marLeft w:val="720"/>
          <w:marRight w:val="720"/>
          <w:marTop w:val="100"/>
          <w:marBottom w:val="100"/>
          <w:divBdr>
            <w:top w:val="none" w:sz="0" w:space="0" w:color="auto"/>
            <w:left w:val="none" w:sz="0" w:space="0" w:color="auto"/>
            <w:bottom w:val="none" w:sz="0" w:space="0" w:color="auto"/>
            <w:right w:val="none" w:sz="0" w:space="0" w:color="auto"/>
          </w:divBdr>
        </w:div>
        <w:div w:id="46736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482353055">
          <w:blockQuote w:val="1"/>
          <w:marLeft w:val="720"/>
          <w:marRight w:val="720"/>
          <w:marTop w:val="100"/>
          <w:marBottom w:val="100"/>
          <w:divBdr>
            <w:top w:val="none" w:sz="0" w:space="0" w:color="auto"/>
            <w:left w:val="none" w:sz="0" w:space="0" w:color="auto"/>
            <w:bottom w:val="none" w:sz="0" w:space="0" w:color="auto"/>
            <w:right w:val="none" w:sz="0" w:space="0" w:color="auto"/>
          </w:divBdr>
        </w:div>
        <w:div w:id="59817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626088881">
          <w:blockQuote w:val="1"/>
          <w:marLeft w:val="720"/>
          <w:marRight w:val="720"/>
          <w:marTop w:val="100"/>
          <w:marBottom w:val="100"/>
          <w:divBdr>
            <w:top w:val="none" w:sz="0" w:space="0" w:color="auto"/>
            <w:left w:val="none" w:sz="0" w:space="0" w:color="auto"/>
            <w:bottom w:val="none" w:sz="0" w:space="0" w:color="auto"/>
            <w:right w:val="none" w:sz="0" w:space="0" w:color="auto"/>
          </w:divBdr>
        </w:div>
        <w:div w:id="667363054">
          <w:blockQuote w:val="1"/>
          <w:marLeft w:val="720"/>
          <w:marRight w:val="720"/>
          <w:marTop w:val="100"/>
          <w:marBottom w:val="100"/>
          <w:divBdr>
            <w:top w:val="none" w:sz="0" w:space="0" w:color="auto"/>
            <w:left w:val="none" w:sz="0" w:space="0" w:color="auto"/>
            <w:bottom w:val="none" w:sz="0" w:space="0" w:color="auto"/>
            <w:right w:val="none" w:sz="0" w:space="0" w:color="auto"/>
          </w:divBdr>
        </w:div>
        <w:div w:id="670643084">
          <w:blockQuote w:val="1"/>
          <w:marLeft w:val="720"/>
          <w:marRight w:val="720"/>
          <w:marTop w:val="100"/>
          <w:marBottom w:val="100"/>
          <w:divBdr>
            <w:top w:val="none" w:sz="0" w:space="0" w:color="auto"/>
            <w:left w:val="none" w:sz="0" w:space="0" w:color="auto"/>
            <w:bottom w:val="none" w:sz="0" w:space="0" w:color="auto"/>
            <w:right w:val="none" w:sz="0" w:space="0" w:color="auto"/>
          </w:divBdr>
        </w:div>
        <w:div w:id="804464782">
          <w:blockQuote w:val="1"/>
          <w:marLeft w:val="720"/>
          <w:marRight w:val="720"/>
          <w:marTop w:val="100"/>
          <w:marBottom w:val="100"/>
          <w:divBdr>
            <w:top w:val="none" w:sz="0" w:space="0" w:color="auto"/>
            <w:left w:val="none" w:sz="0" w:space="0" w:color="auto"/>
            <w:bottom w:val="none" w:sz="0" w:space="0" w:color="auto"/>
            <w:right w:val="none" w:sz="0" w:space="0" w:color="auto"/>
          </w:divBdr>
        </w:div>
        <w:div w:id="942032889">
          <w:blockQuote w:val="1"/>
          <w:marLeft w:val="720"/>
          <w:marRight w:val="720"/>
          <w:marTop w:val="100"/>
          <w:marBottom w:val="100"/>
          <w:divBdr>
            <w:top w:val="none" w:sz="0" w:space="0" w:color="auto"/>
            <w:left w:val="none" w:sz="0" w:space="0" w:color="auto"/>
            <w:bottom w:val="none" w:sz="0" w:space="0" w:color="auto"/>
            <w:right w:val="none" w:sz="0" w:space="0" w:color="auto"/>
          </w:divBdr>
        </w:div>
        <w:div w:id="972755599">
          <w:blockQuote w:val="1"/>
          <w:marLeft w:val="720"/>
          <w:marRight w:val="720"/>
          <w:marTop w:val="100"/>
          <w:marBottom w:val="100"/>
          <w:divBdr>
            <w:top w:val="none" w:sz="0" w:space="0" w:color="auto"/>
            <w:left w:val="none" w:sz="0" w:space="0" w:color="auto"/>
            <w:bottom w:val="none" w:sz="0" w:space="0" w:color="auto"/>
            <w:right w:val="none" w:sz="0" w:space="0" w:color="auto"/>
          </w:divBdr>
        </w:div>
        <w:div w:id="994794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548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5743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395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098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639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515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544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566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678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440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107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940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044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827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359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573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250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056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859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345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949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439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902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738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943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3871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139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81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056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519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199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4799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8548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2281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8908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0307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866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002388">
      <w:bodyDiv w:val="1"/>
      <w:marLeft w:val="0"/>
      <w:marRight w:val="0"/>
      <w:marTop w:val="0"/>
      <w:marBottom w:val="0"/>
      <w:divBdr>
        <w:top w:val="none" w:sz="0" w:space="0" w:color="auto"/>
        <w:left w:val="none" w:sz="0" w:space="0" w:color="auto"/>
        <w:bottom w:val="none" w:sz="0" w:space="0" w:color="auto"/>
        <w:right w:val="none" w:sz="0" w:space="0" w:color="auto"/>
      </w:divBdr>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66551644">
      <w:bodyDiv w:val="1"/>
      <w:marLeft w:val="0"/>
      <w:marRight w:val="0"/>
      <w:marTop w:val="0"/>
      <w:marBottom w:val="0"/>
      <w:divBdr>
        <w:top w:val="none" w:sz="0" w:space="0" w:color="auto"/>
        <w:left w:val="none" w:sz="0" w:space="0" w:color="auto"/>
        <w:bottom w:val="none" w:sz="0" w:space="0" w:color="auto"/>
        <w:right w:val="none" w:sz="0" w:space="0" w:color="auto"/>
      </w:divBdr>
      <w:divsChild>
        <w:div w:id="11153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608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31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31430922">
          <w:blockQuote w:val="1"/>
          <w:marLeft w:val="720"/>
          <w:marRight w:val="720"/>
          <w:marTop w:val="100"/>
          <w:marBottom w:val="100"/>
          <w:divBdr>
            <w:top w:val="none" w:sz="0" w:space="0" w:color="auto"/>
            <w:left w:val="none" w:sz="0" w:space="0" w:color="auto"/>
            <w:bottom w:val="none" w:sz="0" w:space="0" w:color="auto"/>
            <w:right w:val="none" w:sz="0" w:space="0" w:color="auto"/>
          </w:divBdr>
        </w:div>
        <w:div w:id="253559885">
          <w:blockQuote w:val="1"/>
          <w:marLeft w:val="720"/>
          <w:marRight w:val="720"/>
          <w:marTop w:val="100"/>
          <w:marBottom w:val="100"/>
          <w:divBdr>
            <w:top w:val="none" w:sz="0" w:space="0" w:color="auto"/>
            <w:left w:val="none" w:sz="0" w:space="0" w:color="auto"/>
            <w:bottom w:val="none" w:sz="0" w:space="0" w:color="auto"/>
            <w:right w:val="none" w:sz="0" w:space="0" w:color="auto"/>
          </w:divBdr>
        </w:div>
        <w:div w:id="288711076">
          <w:blockQuote w:val="1"/>
          <w:marLeft w:val="720"/>
          <w:marRight w:val="720"/>
          <w:marTop w:val="100"/>
          <w:marBottom w:val="100"/>
          <w:divBdr>
            <w:top w:val="none" w:sz="0" w:space="0" w:color="auto"/>
            <w:left w:val="none" w:sz="0" w:space="0" w:color="auto"/>
            <w:bottom w:val="none" w:sz="0" w:space="0" w:color="auto"/>
            <w:right w:val="none" w:sz="0" w:space="0" w:color="auto"/>
          </w:divBdr>
        </w:div>
        <w:div w:id="307366153">
          <w:blockQuote w:val="1"/>
          <w:marLeft w:val="720"/>
          <w:marRight w:val="720"/>
          <w:marTop w:val="100"/>
          <w:marBottom w:val="100"/>
          <w:divBdr>
            <w:top w:val="none" w:sz="0" w:space="0" w:color="auto"/>
            <w:left w:val="none" w:sz="0" w:space="0" w:color="auto"/>
            <w:bottom w:val="none" w:sz="0" w:space="0" w:color="auto"/>
            <w:right w:val="none" w:sz="0" w:space="0" w:color="auto"/>
          </w:divBdr>
        </w:div>
        <w:div w:id="319118465">
          <w:blockQuote w:val="1"/>
          <w:marLeft w:val="720"/>
          <w:marRight w:val="720"/>
          <w:marTop w:val="100"/>
          <w:marBottom w:val="100"/>
          <w:divBdr>
            <w:top w:val="none" w:sz="0" w:space="0" w:color="auto"/>
            <w:left w:val="none" w:sz="0" w:space="0" w:color="auto"/>
            <w:bottom w:val="none" w:sz="0" w:space="0" w:color="auto"/>
            <w:right w:val="none" w:sz="0" w:space="0" w:color="auto"/>
          </w:divBdr>
        </w:div>
        <w:div w:id="327557325">
          <w:blockQuote w:val="1"/>
          <w:marLeft w:val="720"/>
          <w:marRight w:val="720"/>
          <w:marTop w:val="100"/>
          <w:marBottom w:val="100"/>
          <w:divBdr>
            <w:top w:val="none" w:sz="0" w:space="0" w:color="auto"/>
            <w:left w:val="none" w:sz="0" w:space="0" w:color="auto"/>
            <w:bottom w:val="none" w:sz="0" w:space="0" w:color="auto"/>
            <w:right w:val="none" w:sz="0" w:space="0" w:color="auto"/>
          </w:divBdr>
        </w:div>
        <w:div w:id="387147002">
          <w:blockQuote w:val="1"/>
          <w:marLeft w:val="720"/>
          <w:marRight w:val="720"/>
          <w:marTop w:val="100"/>
          <w:marBottom w:val="100"/>
          <w:divBdr>
            <w:top w:val="none" w:sz="0" w:space="0" w:color="auto"/>
            <w:left w:val="none" w:sz="0" w:space="0" w:color="auto"/>
            <w:bottom w:val="none" w:sz="0" w:space="0" w:color="auto"/>
            <w:right w:val="none" w:sz="0" w:space="0" w:color="auto"/>
          </w:divBdr>
        </w:div>
        <w:div w:id="404644930">
          <w:blockQuote w:val="1"/>
          <w:marLeft w:val="720"/>
          <w:marRight w:val="720"/>
          <w:marTop w:val="100"/>
          <w:marBottom w:val="100"/>
          <w:divBdr>
            <w:top w:val="none" w:sz="0" w:space="0" w:color="auto"/>
            <w:left w:val="none" w:sz="0" w:space="0" w:color="auto"/>
            <w:bottom w:val="none" w:sz="0" w:space="0" w:color="auto"/>
            <w:right w:val="none" w:sz="0" w:space="0" w:color="auto"/>
          </w:divBdr>
        </w:div>
        <w:div w:id="439228341">
          <w:blockQuote w:val="1"/>
          <w:marLeft w:val="720"/>
          <w:marRight w:val="720"/>
          <w:marTop w:val="100"/>
          <w:marBottom w:val="100"/>
          <w:divBdr>
            <w:top w:val="none" w:sz="0" w:space="0" w:color="auto"/>
            <w:left w:val="none" w:sz="0" w:space="0" w:color="auto"/>
            <w:bottom w:val="none" w:sz="0" w:space="0" w:color="auto"/>
            <w:right w:val="none" w:sz="0" w:space="0" w:color="auto"/>
          </w:divBdr>
        </w:div>
        <w:div w:id="474680961">
          <w:blockQuote w:val="1"/>
          <w:marLeft w:val="720"/>
          <w:marRight w:val="720"/>
          <w:marTop w:val="100"/>
          <w:marBottom w:val="100"/>
          <w:divBdr>
            <w:top w:val="none" w:sz="0" w:space="0" w:color="auto"/>
            <w:left w:val="none" w:sz="0" w:space="0" w:color="auto"/>
            <w:bottom w:val="none" w:sz="0" w:space="0" w:color="auto"/>
            <w:right w:val="none" w:sz="0" w:space="0" w:color="auto"/>
          </w:divBdr>
        </w:div>
        <w:div w:id="61768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658071657">
          <w:blockQuote w:val="1"/>
          <w:marLeft w:val="720"/>
          <w:marRight w:val="720"/>
          <w:marTop w:val="100"/>
          <w:marBottom w:val="100"/>
          <w:divBdr>
            <w:top w:val="none" w:sz="0" w:space="0" w:color="auto"/>
            <w:left w:val="none" w:sz="0" w:space="0" w:color="auto"/>
            <w:bottom w:val="none" w:sz="0" w:space="0" w:color="auto"/>
            <w:right w:val="none" w:sz="0" w:space="0" w:color="auto"/>
          </w:divBdr>
        </w:div>
        <w:div w:id="691959301">
          <w:blockQuote w:val="1"/>
          <w:marLeft w:val="720"/>
          <w:marRight w:val="720"/>
          <w:marTop w:val="100"/>
          <w:marBottom w:val="100"/>
          <w:divBdr>
            <w:top w:val="none" w:sz="0" w:space="0" w:color="auto"/>
            <w:left w:val="none" w:sz="0" w:space="0" w:color="auto"/>
            <w:bottom w:val="none" w:sz="0" w:space="0" w:color="auto"/>
            <w:right w:val="none" w:sz="0" w:space="0" w:color="auto"/>
          </w:divBdr>
        </w:div>
        <w:div w:id="754863235">
          <w:blockQuote w:val="1"/>
          <w:marLeft w:val="720"/>
          <w:marRight w:val="720"/>
          <w:marTop w:val="100"/>
          <w:marBottom w:val="100"/>
          <w:divBdr>
            <w:top w:val="none" w:sz="0" w:space="0" w:color="auto"/>
            <w:left w:val="none" w:sz="0" w:space="0" w:color="auto"/>
            <w:bottom w:val="none" w:sz="0" w:space="0" w:color="auto"/>
            <w:right w:val="none" w:sz="0" w:space="0" w:color="auto"/>
          </w:divBdr>
        </w:div>
        <w:div w:id="795755765">
          <w:blockQuote w:val="1"/>
          <w:marLeft w:val="720"/>
          <w:marRight w:val="720"/>
          <w:marTop w:val="100"/>
          <w:marBottom w:val="100"/>
          <w:divBdr>
            <w:top w:val="none" w:sz="0" w:space="0" w:color="auto"/>
            <w:left w:val="none" w:sz="0" w:space="0" w:color="auto"/>
            <w:bottom w:val="none" w:sz="0" w:space="0" w:color="auto"/>
            <w:right w:val="none" w:sz="0" w:space="0" w:color="auto"/>
          </w:divBdr>
        </w:div>
        <w:div w:id="828329911">
          <w:blockQuote w:val="1"/>
          <w:marLeft w:val="720"/>
          <w:marRight w:val="720"/>
          <w:marTop w:val="100"/>
          <w:marBottom w:val="100"/>
          <w:divBdr>
            <w:top w:val="none" w:sz="0" w:space="0" w:color="auto"/>
            <w:left w:val="none" w:sz="0" w:space="0" w:color="auto"/>
            <w:bottom w:val="none" w:sz="0" w:space="0" w:color="auto"/>
            <w:right w:val="none" w:sz="0" w:space="0" w:color="auto"/>
          </w:divBdr>
        </w:div>
        <w:div w:id="861473128">
          <w:blockQuote w:val="1"/>
          <w:marLeft w:val="720"/>
          <w:marRight w:val="720"/>
          <w:marTop w:val="100"/>
          <w:marBottom w:val="100"/>
          <w:divBdr>
            <w:top w:val="none" w:sz="0" w:space="0" w:color="auto"/>
            <w:left w:val="none" w:sz="0" w:space="0" w:color="auto"/>
            <w:bottom w:val="none" w:sz="0" w:space="0" w:color="auto"/>
            <w:right w:val="none" w:sz="0" w:space="0" w:color="auto"/>
          </w:divBdr>
        </w:div>
        <w:div w:id="872575242">
          <w:blockQuote w:val="1"/>
          <w:marLeft w:val="720"/>
          <w:marRight w:val="720"/>
          <w:marTop w:val="100"/>
          <w:marBottom w:val="100"/>
          <w:divBdr>
            <w:top w:val="none" w:sz="0" w:space="0" w:color="auto"/>
            <w:left w:val="none" w:sz="0" w:space="0" w:color="auto"/>
            <w:bottom w:val="none" w:sz="0" w:space="0" w:color="auto"/>
            <w:right w:val="none" w:sz="0" w:space="0" w:color="auto"/>
          </w:divBdr>
        </w:div>
        <w:div w:id="896625181">
          <w:blockQuote w:val="1"/>
          <w:marLeft w:val="720"/>
          <w:marRight w:val="720"/>
          <w:marTop w:val="100"/>
          <w:marBottom w:val="100"/>
          <w:divBdr>
            <w:top w:val="none" w:sz="0" w:space="0" w:color="auto"/>
            <w:left w:val="none" w:sz="0" w:space="0" w:color="auto"/>
            <w:bottom w:val="none" w:sz="0" w:space="0" w:color="auto"/>
            <w:right w:val="none" w:sz="0" w:space="0" w:color="auto"/>
          </w:divBdr>
        </w:div>
        <w:div w:id="951591201">
          <w:blockQuote w:val="1"/>
          <w:marLeft w:val="720"/>
          <w:marRight w:val="720"/>
          <w:marTop w:val="100"/>
          <w:marBottom w:val="100"/>
          <w:divBdr>
            <w:top w:val="none" w:sz="0" w:space="0" w:color="auto"/>
            <w:left w:val="none" w:sz="0" w:space="0" w:color="auto"/>
            <w:bottom w:val="none" w:sz="0" w:space="0" w:color="auto"/>
            <w:right w:val="none" w:sz="0" w:space="0" w:color="auto"/>
          </w:divBdr>
        </w:div>
        <w:div w:id="955218637">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10197">
          <w:blockQuote w:val="1"/>
          <w:marLeft w:val="720"/>
          <w:marRight w:val="720"/>
          <w:marTop w:val="100"/>
          <w:marBottom w:val="100"/>
          <w:divBdr>
            <w:top w:val="none" w:sz="0" w:space="0" w:color="auto"/>
            <w:left w:val="none" w:sz="0" w:space="0" w:color="auto"/>
            <w:bottom w:val="none" w:sz="0" w:space="0" w:color="auto"/>
            <w:right w:val="none" w:sz="0" w:space="0" w:color="auto"/>
          </w:divBdr>
        </w:div>
        <w:div w:id="9682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984358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8431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182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296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156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836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898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199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187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016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418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929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705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301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065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325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996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365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212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08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252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7624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92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18275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897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358200">
      <w:bodyDiv w:val="1"/>
      <w:marLeft w:val="0"/>
      <w:marRight w:val="0"/>
      <w:marTop w:val="0"/>
      <w:marBottom w:val="0"/>
      <w:divBdr>
        <w:top w:val="none" w:sz="0" w:space="0" w:color="auto"/>
        <w:left w:val="none" w:sz="0" w:space="0" w:color="auto"/>
        <w:bottom w:val="none" w:sz="0" w:space="0" w:color="auto"/>
        <w:right w:val="none" w:sz="0" w:space="0" w:color="auto"/>
      </w:divBdr>
    </w:div>
    <w:div w:id="473841284">
      <w:bodyDiv w:val="1"/>
      <w:marLeft w:val="0"/>
      <w:marRight w:val="0"/>
      <w:marTop w:val="0"/>
      <w:marBottom w:val="0"/>
      <w:divBdr>
        <w:top w:val="none" w:sz="0" w:space="0" w:color="auto"/>
        <w:left w:val="none" w:sz="0" w:space="0" w:color="auto"/>
        <w:bottom w:val="none" w:sz="0" w:space="0" w:color="auto"/>
        <w:right w:val="none" w:sz="0" w:space="0" w:color="auto"/>
      </w:divBdr>
    </w:div>
    <w:div w:id="483786756">
      <w:bodyDiv w:val="1"/>
      <w:marLeft w:val="0"/>
      <w:marRight w:val="0"/>
      <w:marTop w:val="0"/>
      <w:marBottom w:val="0"/>
      <w:divBdr>
        <w:top w:val="none" w:sz="0" w:space="0" w:color="auto"/>
        <w:left w:val="none" w:sz="0" w:space="0" w:color="auto"/>
        <w:bottom w:val="none" w:sz="0" w:space="0" w:color="auto"/>
        <w:right w:val="none" w:sz="0" w:space="0" w:color="auto"/>
      </w:divBdr>
    </w:div>
    <w:div w:id="491680486">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11142086">
      <w:bodyDiv w:val="1"/>
      <w:marLeft w:val="0"/>
      <w:marRight w:val="0"/>
      <w:marTop w:val="0"/>
      <w:marBottom w:val="0"/>
      <w:divBdr>
        <w:top w:val="none" w:sz="0" w:space="0" w:color="auto"/>
        <w:left w:val="none" w:sz="0" w:space="0" w:color="auto"/>
        <w:bottom w:val="none" w:sz="0" w:space="0" w:color="auto"/>
        <w:right w:val="none" w:sz="0" w:space="0" w:color="auto"/>
      </w:divBdr>
    </w:div>
    <w:div w:id="513037287">
      <w:bodyDiv w:val="1"/>
      <w:marLeft w:val="0"/>
      <w:marRight w:val="0"/>
      <w:marTop w:val="0"/>
      <w:marBottom w:val="0"/>
      <w:divBdr>
        <w:top w:val="none" w:sz="0" w:space="0" w:color="auto"/>
        <w:left w:val="none" w:sz="0" w:space="0" w:color="auto"/>
        <w:bottom w:val="none" w:sz="0" w:space="0" w:color="auto"/>
        <w:right w:val="none" w:sz="0" w:space="0" w:color="auto"/>
      </w:divBdr>
    </w:div>
    <w:div w:id="513107906">
      <w:bodyDiv w:val="1"/>
      <w:marLeft w:val="0"/>
      <w:marRight w:val="0"/>
      <w:marTop w:val="0"/>
      <w:marBottom w:val="0"/>
      <w:divBdr>
        <w:top w:val="none" w:sz="0" w:space="0" w:color="auto"/>
        <w:left w:val="none" w:sz="0" w:space="0" w:color="auto"/>
        <w:bottom w:val="none" w:sz="0" w:space="0" w:color="auto"/>
        <w:right w:val="none" w:sz="0" w:space="0" w:color="auto"/>
      </w:divBdr>
    </w:div>
    <w:div w:id="542255500">
      <w:bodyDiv w:val="1"/>
      <w:marLeft w:val="0"/>
      <w:marRight w:val="0"/>
      <w:marTop w:val="0"/>
      <w:marBottom w:val="0"/>
      <w:divBdr>
        <w:top w:val="none" w:sz="0" w:space="0" w:color="auto"/>
        <w:left w:val="none" w:sz="0" w:space="0" w:color="auto"/>
        <w:bottom w:val="none" w:sz="0" w:space="0" w:color="auto"/>
        <w:right w:val="none" w:sz="0" w:space="0" w:color="auto"/>
      </w:divBdr>
      <w:divsChild>
        <w:div w:id="349338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593736">
      <w:bodyDiv w:val="1"/>
      <w:marLeft w:val="0"/>
      <w:marRight w:val="0"/>
      <w:marTop w:val="0"/>
      <w:marBottom w:val="0"/>
      <w:divBdr>
        <w:top w:val="none" w:sz="0" w:space="0" w:color="auto"/>
        <w:left w:val="none" w:sz="0" w:space="0" w:color="auto"/>
        <w:bottom w:val="none" w:sz="0" w:space="0" w:color="auto"/>
        <w:right w:val="none" w:sz="0" w:space="0" w:color="auto"/>
      </w:divBdr>
    </w:div>
    <w:div w:id="571044040">
      <w:bodyDiv w:val="1"/>
      <w:marLeft w:val="0"/>
      <w:marRight w:val="0"/>
      <w:marTop w:val="0"/>
      <w:marBottom w:val="0"/>
      <w:divBdr>
        <w:top w:val="none" w:sz="0" w:space="0" w:color="auto"/>
        <w:left w:val="none" w:sz="0" w:space="0" w:color="auto"/>
        <w:bottom w:val="none" w:sz="0" w:space="0" w:color="auto"/>
        <w:right w:val="none" w:sz="0" w:space="0" w:color="auto"/>
      </w:divBdr>
      <w:divsChild>
        <w:div w:id="805585225">
          <w:marLeft w:val="0"/>
          <w:marRight w:val="0"/>
          <w:marTop w:val="0"/>
          <w:marBottom w:val="0"/>
          <w:divBdr>
            <w:top w:val="none" w:sz="0" w:space="0" w:color="auto"/>
            <w:left w:val="none" w:sz="0" w:space="0" w:color="auto"/>
            <w:bottom w:val="none" w:sz="0" w:space="0" w:color="auto"/>
            <w:right w:val="none" w:sz="0" w:space="0" w:color="auto"/>
          </w:divBdr>
        </w:div>
        <w:div w:id="817235264">
          <w:marLeft w:val="0"/>
          <w:marRight w:val="0"/>
          <w:marTop w:val="0"/>
          <w:marBottom w:val="0"/>
          <w:divBdr>
            <w:top w:val="none" w:sz="0" w:space="0" w:color="auto"/>
            <w:left w:val="none" w:sz="0" w:space="0" w:color="auto"/>
            <w:bottom w:val="none" w:sz="0" w:space="0" w:color="auto"/>
            <w:right w:val="none" w:sz="0" w:space="0" w:color="auto"/>
          </w:divBdr>
        </w:div>
        <w:div w:id="1589386603">
          <w:marLeft w:val="0"/>
          <w:marRight w:val="0"/>
          <w:marTop w:val="0"/>
          <w:marBottom w:val="0"/>
          <w:divBdr>
            <w:top w:val="none" w:sz="0" w:space="0" w:color="auto"/>
            <w:left w:val="none" w:sz="0" w:space="0" w:color="auto"/>
            <w:bottom w:val="none" w:sz="0" w:space="0" w:color="auto"/>
            <w:right w:val="none" w:sz="0" w:space="0" w:color="auto"/>
          </w:divBdr>
        </w:div>
        <w:div w:id="1626546718">
          <w:marLeft w:val="0"/>
          <w:marRight w:val="0"/>
          <w:marTop w:val="0"/>
          <w:marBottom w:val="0"/>
          <w:divBdr>
            <w:top w:val="none" w:sz="0" w:space="0" w:color="auto"/>
            <w:left w:val="none" w:sz="0" w:space="0" w:color="auto"/>
            <w:bottom w:val="none" w:sz="0" w:space="0" w:color="auto"/>
            <w:right w:val="none" w:sz="0" w:space="0" w:color="auto"/>
          </w:divBdr>
        </w:div>
        <w:div w:id="2131048147">
          <w:marLeft w:val="0"/>
          <w:marRight w:val="0"/>
          <w:marTop w:val="0"/>
          <w:marBottom w:val="0"/>
          <w:divBdr>
            <w:top w:val="none" w:sz="0" w:space="0" w:color="auto"/>
            <w:left w:val="none" w:sz="0" w:space="0" w:color="auto"/>
            <w:bottom w:val="none" w:sz="0" w:space="0" w:color="auto"/>
            <w:right w:val="none" w:sz="0" w:space="0" w:color="auto"/>
          </w:divBdr>
        </w:div>
      </w:divsChild>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583151348">
      <w:bodyDiv w:val="1"/>
      <w:marLeft w:val="0"/>
      <w:marRight w:val="0"/>
      <w:marTop w:val="0"/>
      <w:marBottom w:val="0"/>
      <w:divBdr>
        <w:top w:val="none" w:sz="0" w:space="0" w:color="auto"/>
        <w:left w:val="none" w:sz="0" w:space="0" w:color="auto"/>
        <w:bottom w:val="none" w:sz="0" w:space="0" w:color="auto"/>
        <w:right w:val="none" w:sz="0" w:space="0" w:color="auto"/>
      </w:divBdr>
    </w:div>
    <w:div w:id="616566594">
      <w:bodyDiv w:val="1"/>
      <w:marLeft w:val="0"/>
      <w:marRight w:val="0"/>
      <w:marTop w:val="0"/>
      <w:marBottom w:val="0"/>
      <w:divBdr>
        <w:top w:val="none" w:sz="0" w:space="0" w:color="auto"/>
        <w:left w:val="none" w:sz="0" w:space="0" w:color="auto"/>
        <w:bottom w:val="none" w:sz="0" w:space="0" w:color="auto"/>
        <w:right w:val="none" w:sz="0" w:space="0" w:color="auto"/>
      </w:divBdr>
      <w:divsChild>
        <w:div w:id="1078743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124912">
      <w:bodyDiv w:val="1"/>
      <w:marLeft w:val="0"/>
      <w:marRight w:val="0"/>
      <w:marTop w:val="0"/>
      <w:marBottom w:val="0"/>
      <w:divBdr>
        <w:top w:val="none" w:sz="0" w:space="0" w:color="auto"/>
        <w:left w:val="none" w:sz="0" w:space="0" w:color="auto"/>
        <w:bottom w:val="none" w:sz="0" w:space="0" w:color="auto"/>
        <w:right w:val="none" w:sz="0" w:space="0" w:color="auto"/>
      </w:divBdr>
    </w:div>
    <w:div w:id="640572620">
      <w:bodyDiv w:val="1"/>
      <w:marLeft w:val="0"/>
      <w:marRight w:val="0"/>
      <w:marTop w:val="0"/>
      <w:marBottom w:val="0"/>
      <w:divBdr>
        <w:top w:val="none" w:sz="0" w:space="0" w:color="auto"/>
        <w:left w:val="none" w:sz="0" w:space="0" w:color="auto"/>
        <w:bottom w:val="none" w:sz="0" w:space="0" w:color="auto"/>
        <w:right w:val="none" w:sz="0" w:space="0" w:color="auto"/>
      </w:divBdr>
    </w:div>
    <w:div w:id="646402643">
      <w:bodyDiv w:val="1"/>
      <w:marLeft w:val="0"/>
      <w:marRight w:val="0"/>
      <w:marTop w:val="0"/>
      <w:marBottom w:val="0"/>
      <w:divBdr>
        <w:top w:val="none" w:sz="0" w:space="0" w:color="auto"/>
        <w:left w:val="none" w:sz="0" w:space="0" w:color="auto"/>
        <w:bottom w:val="none" w:sz="0" w:space="0" w:color="auto"/>
        <w:right w:val="none" w:sz="0" w:space="0" w:color="auto"/>
      </w:divBdr>
    </w:div>
    <w:div w:id="646671563">
      <w:bodyDiv w:val="1"/>
      <w:marLeft w:val="0"/>
      <w:marRight w:val="0"/>
      <w:marTop w:val="0"/>
      <w:marBottom w:val="0"/>
      <w:divBdr>
        <w:top w:val="none" w:sz="0" w:space="0" w:color="auto"/>
        <w:left w:val="none" w:sz="0" w:space="0" w:color="auto"/>
        <w:bottom w:val="none" w:sz="0" w:space="0" w:color="auto"/>
        <w:right w:val="none" w:sz="0" w:space="0" w:color="auto"/>
      </w:divBdr>
      <w:divsChild>
        <w:div w:id="36516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004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896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93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470025227">
          <w:blockQuote w:val="1"/>
          <w:marLeft w:val="720"/>
          <w:marRight w:val="720"/>
          <w:marTop w:val="100"/>
          <w:marBottom w:val="100"/>
          <w:divBdr>
            <w:top w:val="none" w:sz="0" w:space="0" w:color="auto"/>
            <w:left w:val="none" w:sz="0" w:space="0" w:color="auto"/>
            <w:bottom w:val="none" w:sz="0" w:space="0" w:color="auto"/>
            <w:right w:val="none" w:sz="0" w:space="0" w:color="auto"/>
          </w:divBdr>
        </w:div>
        <w:div w:id="6911475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497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392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79239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6714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12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595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286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143750">
          <w:blockQuote w:val="1"/>
          <w:marLeft w:val="720"/>
          <w:marRight w:val="720"/>
          <w:marTop w:val="100"/>
          <w:marBottom w:val="100"/>
          <w:divBdr>
            <w:top w:val="none" w:sz="0" w:space="0" w:color="auto"/>
            <w:left w:val="none" w:sz="0" w:space="0" w:color="auto"/>
            <w:bottom w:val="none" w:sz="0" w:space="0" w:color="auto"/>
            <w:right w:val="none" w:sz="0" w:space="0" w:color="auto"/>
          </w:divBdr>
        </w:div>
        <w:div w:id="292977854">
          <w:blockQuote w:val="1"/>
          <w:marLeft w:val="720"/>
          <w:marRight w:val="720"/>
          <w:marTop w:val="100"/>
          <w:marBottom w:val="100"/>
          <w:divBdr>
            <w:top w:val="none" w:sz="0" w:space="0" w:color="auto"/>
            <w:left w:val="none" w:sz="0" w:space="0" w:color="auto"/>
            <w:bottom w:val="none" w:sz="0" w:space="0" w:color="auto"/>
            <w:right w:val="none" w:sz="0" w:space="0" w:color="auto"/>
          </w:divBdr>
        </w:div>
        <w:div w:id="715593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59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62077">
          <w:blockQuote w:val="1"/>
          <w:marLeft w:val="720"/>
          <w:marRight w:val="720"/>
          <w:marTop w:val="100"/>
          <w:marBottom w:val="100"/>
          <w:divBdr>
            <w:top w:val="none" w:sz="0" w:space="0" w:color="auto"/>
            <w:left w:val="none" w:sz="0" w:space="0" w:color="auto"/>
            <w:bottom w:val="none" w:sz="0" w:space="0" w:color="auto"/>
            <w:right w:val="none" w:sz="0" w:space="0" w:color="auto"/>
          </w:divBdr>
        </w:div>
        <w:div w:id="936866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448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678971">
          <w:blockQuote w:val="1"/>
          <w:marLeft w:val="720"/>
          <w:marRight w:val="720"/>
          <w:marTop w:val="100"/>
          <w:marBottom w:val="100"/>
          <w:divBdr>
            <w:top w:val="none" w:sz="0" w:space="0" w:color="auto"/>
            <w:left w:val="none" w:sz="0" w:space="0" w:color="auto"/>
            <w:bottom w:val="none" w:sz="0" w:space="0" w:color="auto"/>
            <w:right w:val="none" w:sz="0" w:space="0" w:color="auto"/>
          </w:divBdr>
        </w:div>
        <w:div w:id="840509301">
          <w:blockQuote w:val="1"/>
          <w:marLeft w:val="720"/>
          <w:marRight w:val="720"/>
          <w:marTop w:val="100"/>
          <w:marBottom w:val="100"/>
          <w:divBdr>
            <w:top w:val="none" w:sz="0" w:space="0" w:color="auto"/>
            <w:left w:val="none" w:sz="0" w:space="0" w:color="auto"/>
            <w:bottom w:val="none" w:sz="0" w:space="0" w:color="auto"/>
            <w:right w:val="none" w:sz="0" w:space="0" w:color="auto"/>
          </w:divBdr>
        </w:div>
        <w:div w:id="997416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866659">
          <w:blockQuote w:val="1"/>
          <w:marLeft w:val="720"/>
          <w:marRight w:val="720"/>
          <w:marTop w:val="100"/>
          <w:marBottom w:val="100"/>
          <w:divBdr>
            <w:top w:val="none" w:sz="0" w:space="0" w:color="auto"/>
            <w:left w:val="none" w:sz="0" w:space="0" w:color="auto"/>
            <w:bottom w:val="none" w:sz="0" w:space="0" w:color="auto"/>
            <w:right w:val="none" w:sz="0" w:space="0" w:color="auto"/>
          </w:divBdr>
        </w:div>
        <w:div w:id="379667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616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996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84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55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6012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059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754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406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1985">
          <w:blockQuote w:val="1"/>
          <w:marLeft w:val="720"/>
          <w:marRight w:val="720"/>
          <w:marTop w:val="100"/>
          <w:marBottom w:val="100"/>
          <w:divBdr>
            <w:top w:val="none" w:sz="0" w:space="0" w:color="auto"/>
            <w:left w:val="none" w:sz="0" w:space="0" w:color="auto"/>
            <w:bottom w:val="none" w:sz="0" w:space="0" w:color="auto"/>
            <w:right w:val="none" w:sz="0" w:space="0" w:color="auto"/>
          </w:divBdr>
        </w:div>
        <w:div w:id="399518301">
          <w:blockQuote w:val="1"/>
          <w:marLeft w:val="720"/>
          <w:marRight w:val="720"/>
          <w:marTop w:val="100"/>
          <w:marBottom w:val="100"/>
          <w:divBdr>
            <w:top w:val="none" w:sz="0" w:space="0" w:color="auto"/>
            <w:left w:val="none" w:sz="0" w:space="0" w:color="auto"/>
            <w:bottom w:val="none" w:sz="0" w:space="0" w:color="auto"/>
            <w:right w:val="none" w:sz="0" w:space="0" w:color="auto"/>
          </w:divBdr>
        </w:div>
        <w:div w:id="348143992">
          <w:blockQuote w:val="1"/>
          <w:marLeft w:val="720"/>
          <w:marRight w:val="720"/>
          <w:marTop w:val="100"/>
          <w:marBottom w:val="100"/>
          <w:divBdr>
            <w:top w:val="none" w:sz="0" w:space="0" w:color="auto"/>
            <w:left w:val="none" w:sz="0" w:space="0" w:color="auto"/>
            <w:bottom w:val="none" w:sz="0" w:space="0" w:color="auto"/>
            <w:right w:val="none" w:sz="0" w:space="0" w:color="auto"/>
          </w:divBdr>
        </w:div>
        <w:div w:id="949433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0621526">
          <w:blockQuote w:val="1"/>
          <w:marLeft w:val="720"/>
          <w:marRight w:val="720"/>
          <w:marTop w:val="100"/>
          <w:marBottom w:val="100"/>
          <w:divBdr>
            <w:top w:val="none" w:sz="0" w:space="0" w:color="auto"/>
            <w:left w:val="none" w:sz="0" w:space="0" w:color="auto"/>
            <w:bottom w:val="none" w:sz="0" w:space="0" w:color="auto"/>
            <w:right w:val="none" w:sz="0" w:space="0" w:color="auto"/>
          </w:divBdr>
        </w:div>
        <w:div w:id="275866742">
          <w:blockQuote w:val="1"/>
          <w:marLeft w:val="720"/>
          <w:marRight w:val="720"/>
          <w:marTop w:val="100"/>
          <w:marBottom w:val="100"/>
          <w:divBdr>
            <w:top w:val="none" w:sz="0" w:space="0" w:color="auto"/>
            <w:left w:val="none" w:sz="0" w:space="0" w:color="auto"/>
            <w:bottom w:val="none" w:sz="0" w:space="0" w:color="auto"/>
            <w:right w:val="none" w:sz="0" w:space="0" w:color="auto"/>
          </w:divBdr>
        </w:div>
        <w:div w:id="73165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37284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57439437">
          <w:blockQuote w:val="1"/>
          <w:marLeft w:val="720"/>
          <w:marRight w:val="720"/>
          <w:marTop w:val="100"/>
          <w:marBottom w:val="100"/>
          <w:divBdr>
            <w:top w:val="none" w:sz="0" w:space="0" w:color="auto"/>
            <w:left w:val="none" w:sz="0" w:space="0" w:color="auto"/>
            <w:bottom w:val="none" w:sz="0" w:space="0" w:color="auto"/>
            <w:right w:val="none" w:sz="0" w:space="0" w:color="auto"/>
          </w:divBdr>
        </w:div>
        <w:div w:id="254557466">
          <w:blockQuote w:val="1"/>
          <w:marLeft w:val="720"/>
          <w:marRight w:val="720"/>
          <w:marTop w:val="100"/>
          <w:marBottom w:val="100"/>
          <w:divBdr>
            <w:top w:val="none" w:sz="0" w:space="0" w:color="auto"/>
            <w:left w:val="none" w:sz="0" w:space="0" w:color="auto"/>
            <w:bottom w:val="none" w:sz="0" w:space="0" w:color="auto"/>
            <w:right w:val="none" w:sz="0" w:space="0" w:color="auto"/>
          </w:divBdr>
        </w:div>
        <w:div w:id="470756229">
          <w:blockQuote w:val="1"/>
          <w:marLeft w:val="720"/>
          <w:marRight w:val="720"/>
          <w:marTop w:val="100"/>
          <w:marBottom w:val="100"/>
          <w:divBdr>
            <w:top w:val="none" w:sz="0" w:space="0" w:color="auto"/>
            <w:left w:val="none" w:sz="0" w:space="0" w:color="auto"/>
            <w:bottom w:val="none" w:sz="0" w:space="0" w:color="auto"/>
            <w:right w:val="none" w:sz="0" w:space="0" w:color="auto"/>
          </w:divBdr>
        </w:div>
        <w:div w:id="513954598">
          <w:blockQuote w:val="1"/>
          <w:marLeft w:val="720"/>
          <w:marRight w:val="720"/>
          <w:marTop w:val="100"/>
          <w:marBottom w:val="100"/>
          <w:divBdr>
            <w:top w:val="none" w:sz="0" w:space="0" w:color="auto"/>
            <w:left w:val="none" w:sz="0" w:space="0" w:color="auto"/>
            <w:bottom w:val="none" w:sz="0" w:space="0" w:color="auto"/>
            <w:right w:val="none" w:sz="0" w:space="0" w:color="auto"/>
          </w:divBdr>
        </w:div>
        <w:div w:id="61493911">
          <w:blockQuote w:val="1"/>
          <w:marLeft w:val="720"/>
          <w:marRight w:val="720"/>
          <w:marTop w:val="100"/>
          <w:marBottom w:val="100"/>
          <w:divBdr>
            <w:top w:val="none" w:sz="0" w:space="0" w:color="auto"/>
            <w:left w:val="none" w:sz="0" w:space="0" w:color="auto"/>
            <w:bottom w:val="none" w:sz="0" w:space="0" w:color="auto"/>
            <w:right w:val="none" w:sz="0" w:space="0" w:color="auto"/>
          </w:divBdr>
        </w:div>
        <w:div w:id="510919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02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587271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305090">
          <w:blockQuote w:val="1"/>
          <w:marLeft w:val="720"/>
          <w:marRight w:val="720"/>
          <w:marTop w:val="100"/>
          <w:marBottom w:val="100"/>
          <w:divBdr>
            <w:top w:val="none" w:sz="0" w:space="0" w:color="auto"/>
            <w:left w:val="none" w:sz="0" w:space="0" w:color="auto"/>
            <w:bottom w:val="none" w:sz="0" w:space="0" w:color="auto"/>
            <w:right w:val="none" w:sz="0" w:space="0" w:color="auto"/>
          </w:divBdr>
        </w:div>
        <w:div w:id="94712795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757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093048">
          <w:blockQuote w:val="1"/>
          <w:marLeft w:val="720"/>
          <w:marRight w:val="720"/>
          <w:marTop w:val="100"/>
          <w:marBottom w:val="100"/>
          <w:divBdr>
            <w:top w:val="none" w:sz="0" w:space="0" w:color="auto"/>
            <w:left w:val="none" w:sz="0" w:space="0" w:color="auto"/>
            <w:bottom w:val="none" w:sz="0" w:space="0" w:color="auto"/>
            <w:right w:val="none" w:sz="0" w:space="0" w:color="auto"/>
          </w:divBdr>
        </w:div>
        <w:div w:id="763379314">
          <w:blockQuote w:val="1"/>
          <w:marLeft w:val="720"/>
          <w:marRight w:val="720"/>
          <w:marTop w:val="100"/>
          <w:marBottom w:val="100"/>
          <w:divBdr>
            <w:top w:val="none" w:sz="0" w:space="0" w:color="auto"/>
            <w:left w:val="none" w:sz="0" w:space="0" w:color="auto"/>
            <w:bottom w:val="none" w:sz="0" w:space="0" w:color="auto"/>
            <w:right w:val="none" w:sz="0" w:space="0" w:color="auto"/>
          </w:divBdr>
        </w:div>
        <w:div w:id="740908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268828">
          <w:blockQuote w:val="1"/>
          <w:marLeft w:val="720"/>
          <w:marRight w:val="720"/>
          <w:marTop w:val="100"/>
          <w:marBottom w:val="100"/>
          <w:divBdr>
            <w:top w:val="none" w:sz="0" w:space="0" w:color="auto"/>
            <w:left w:val="none" w:sz="0" w:space="0" w:color="auto"/>
            <w:bottom w:val="none" w:sz="0" w:space="0" w:color="auto"/>
            <w:right w:val="none" w:sz="0" w:space="0" w:color="auto"/>
          </w:divBdr>
        </w:div>
        <w:div w:id="829364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5499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89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4115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151864">
          <w:blockQuote w:val="1"/>
          <w:marLeft w:val="720"/>
          <w:marRight w:val="720"/>
          <w:marTop w:val="100"/>
          <w:marBottom w:val="100"/>
          <w:divBdr>
            <w:top w:val="none" w:sz="0" w:space="0" w:color="auto"/>
            <w:left w:val="none" w:sz="0" w:space="0" w:color="auto"/>
            <w:bottom w:val="none" w:sz="0" w:space="0" w:color="auto"/>
            <w:right w:val="none" w:sz="0" w:space="0" w:color="auto"/>
          </w:divBdr>
        </w:div>
        <w:div w:id="309596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1259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808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1770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000005">
          <w:blockQuote w:val="1"/>
          <w:marLeft w:val="720"/>
          <w:marRight w:val="720"/>
          <w:marTop w:val="100"/>
          <w:marBottom w:val="100"/>
          <w:divBdr>
            <w:top w:val="none" w:sz="0" w:space="0" w:color="auto"/>
            <w:left w:val="none" w:sz="0" w:space="0" w:color="auto"/>
            <w:bottom w:val="none" w:sz="0" w:space="0" w:color="auto"/>
            <w:right w:val="none" w:sz="0" w:space="0" w:color="auto"/>
          </w:divBdr>
        </w:div>
        <w:div w:id="68696981">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6867">
          <w:blockQuote w:val="1"/>
          <w:marLeft w:val="720"/>
          <w:marRight w:val="720"/>
          <w:marTop w:val="100"/>
          <w:marBottom w:val="100"/>
          <w:divBdr>
            <w:top w:val="none" w:sz="0" w:space="0" w:color="auto"/>
            <w:left w:val="none" w:sz="0" w:space="0" w:color="auto"/>
            <w:bottom w:val="none" w:sz="0" w:space="0" w:color="auto"/>
            <w:right w:val="none" w:sz="0" w:space="0" w:color="auto"/>
          </w:divBdr>
        </w:div>
        <w:div w:id="738866517">
          <w:blockQuote w:val="1"/>
          <w:marLeft w:val="720"/>
          <w:marRight w:val="720"/>
          <w:marTop w:val="100"/>
          <w:marBottom w:val="100"/>
          <w:divBdr>
            <w:top w:val="none" w:sz="0" w:space="0" w:color="auto"/>
            <w:left w:val="none" w:sz="0" w:space="0" w:color="auto"/>
            <w:bottom w:val="none" w:sz="0" w:space="0" w:color="auto"/>
            <w:right w:val="none" w:sz="0" w:space="0" w:color="auto"/>
          </w:divBdr>
        </w:div>
        <w:div w:id="655647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497387">
      <w:bodyDiv w:val="1"/>
      <w:marLeft w:val="0"/>
      <w:marRight w:val="0"/>
      <w:marTop w:val="0"/>
      <w:marBottom w:val="0"/>
      <w:divBdr>
        <w:top w:val="none" w:sz="0" w:space="0" w:color="auto"/>
        <w:left w:val="none" w:sz="0" w:space="0" w:color="auto"/>
        <w:bottom w:val="none" w:sz="0" w:space="0" w:color="auto"/>
        <w:right w:val="none" w:sz="0" w:space="0" w:color="auto"/>
      </w:divBdr>
      <w:divsChild>
        <w:div w:id="1362635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633940">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669983759">
      <w:bodyDiv w:val="1"/>
      <w:marLeft w:val="0"/>
      <w:marRight w:val="0"/>
      <w:marTop w:val="0"/>
      <w:marBottom w:val="0"/>
      <w:divBdr>
        <w:top w:val="none" w:sz="0" w:space="0" w:color="auto"/>
        <w:left w:val="none" w:sz="0" w:space="0" w:color="auto"/>
        <w:bottom w:val="none" w:sz="0" w:space="0" w:color="auto"/>
        <w:right w:val="none" w:sz="0" w:space="0" w:color="auto"/>
      </w:divBdr>
      <w:divsChild>
        <w:div w:id="11032870">
          <w:blockQuote w:val="1"/>
          <w:marLeft w:val="720"/>
          <w:marRight w:val="720"/>
          <w:marTop w:val="100"/>
          <w:marBottom w:val="100"/>
          <w:divBdr>
            <w:top w:val="none" w:sz="0" w:space="0" w:color="auto"/>
            <w:left w:val="none" w:sz="0" w:space="0" w:color="auto"/>
            <w:bottom w:val="none" w:sz="0" w:space="0" w:color="auto"/>
            <w:right w:val="none" w:sz="0" w:space="0" w:color="auto"/>
          </w:divBdr>
        </w:div>
        <w:div w:id="30110857">
          <w:blockQuote w:val="1"/>
          <w:marLeft w:val="720"/>
          <w:marRight w:val="720"/>
          <w:marTop w:val="100"/>
          <w:marBottom w:val="100"/>
          <w:divBdr>
            <w:top w:val="none" w:sz="0" w:space="0" w:color="auto"/>
            <w:left w:val="none" w:sz="0" w:space="0" w:color="auto"/>
            <w:bottom w:val="none" w:sz="0" w:space="0" w:color="auto"/>
            <w:right w:val="none" w:sz="0" w:space="0" w:color="auto"/>
          </w:divBdr>
        </w:div>
        <w:div w:id="55009398">
          <w:blockQuote w:val="1"/>
          <w:marLeft w:val="720"/>
          <w:marRight w:val="720"/>
          <w:marTop w:val="100"/>
          <w:marBottom w:val="100"/>
          <w:divBdr>
            <w:top w:val="none" w:sz="0" w:space="0" w:color="auto"/>
            <w:left w:val="none" w:sz="0" w:space="0" w:color="auto"/>
            <w:bottom w:val="none" w:sz="0" w:space="0" w:color="auto"/>
            <w:right w:val="none" w:sz="0" w:space="0" w:color="auto"/>
          </w:divBdr>
        </w:div>
        <w:div w:id="86343113">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5434">
          <w:blockQuote w:val="1"/>
          <w:marLeft w:val="720"/>
          <w:marRight w:val="720"/>
          <w:marTop w:val="100"/>
          <w:marBottom w:val="100"/>
          <w:divBdr>
            <w:top w:val="none" w:sz="0" w:space="0" w:color="auto"/>
            <w:left w:val="none" w:sz="0" w:space="0" w:color="auto"/>
            <w:bottom w:val="none" w:sz="0" w:space="0" w:color="auto"/>
            <w:right w:val="none" w:sz="0" w:space="0" w:color="auto"/>
          </w:divBdr>
        </w:div>
        <w:div w:id="227544673">
          <w:blockQuote w:val="1"/>
          <w:marLeft w:val="720"/>
          <w:marRight w:val="720"/>
          <w:marTop w:val="100"/>
          <w:marBottom w:val="100"/>
          <w:divBdr>
            <w:top w:val="none" w:sz="0" w:space="0" w:color="auto"/>
            <w:left w:val="none" w:sz="0" w:space="0" w:color="auto"/>
            <w:bottom w:val="none" w:sz="0" w:space="0" w:color="auto"/>
            <w:right w:val="none" w:sz="0" w:space="0" w:color="auto"/>
          </w:divBdr>
        </w:div>
        <w:div w:id="280232194">
          <w:blockQuote w:val="1"/>
          <w:marLeft w:val="720"/>
          <w:marRight w:val="720"/>
          <w:marTop w:val="100"/>
          <w:marBottom w:val="100"/>
          <w:divBdr>
            <w:top w:val="none" w:sz="0" w:space="0" w:color="auto"/>
            <w:left w:val="none" w:sz="0" w:space="0" w:color="auto"/>
            <w:bottom w:val="none" w:sz="0" w:space="0" w:color="auto"/>
            <w:right w:val="none" w:sz="0" w:space="0" w:color="auto"/>
          </w:divBdr>
        </w:div>
        <w:div w:id="287129109">
          <w:blockQuote w:val="1"/>
          <w:marLeft w:val="720"/>
          <w:marRight w:val="720"/>
          <w:marTop w:val="100"/>
          <w:marBottom w:val="100"/>
          <w:divBdr>
            <w:top w:val="none" w:sz="0" w:space="0" w:color="auto"/>
            <w:left w:val="none" w:sz="0" w:space="0" w:color="auto"/>
            <w:bottom w:val="none" w:sz="0" w:space="0" w:color="auto"/>
            <w:right w:val="none" w:sz="0" w:space="0" w:color="auto"/>
          </w:divBdr>
        </w:div>
        <w:div w:id="315426839">
          <w:blockQuote w:val="1"/>
          <w:marLeft w:val="720"/>
          <w:marRight w:val="720"/>
          <w:marTop w:val="100"/>
          <w:marBottom w:val="100"/>
          <w:divBdr>
            <w:top w:val="none" w:sz="0" w:space="0" w:color="auto"/>
            <w:left w:val="none" w:sz="0" w:space="0" w:color="auto"/>
            <w:bottom w:val="none" w:sz="0" w:space="0" w:color="auto"/>
            <w:right w:val="none" w:sz="0" w:space="0" w:color="auto"/>
          </w:divBdr>
        </w:div>
        <w:div w:id="36660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377125908">
          <w:blockQuote w:val="1"/>
          <w:marLeft w:val="720"/>
          <w:marRight w:val="720"/>
          <w:marTop w:val="100"/>
          <w:marBottom w:val="100"/>
          <w:divBdr>
            <w:top w:val="none" w:sz="0" w:space="0" w:color="auto"/>
            <w:left w:val="none" w:sz="0" w:space="0" w:color="auto"/>
            <w:bottom w:val="none" w:sz="0" w:space="0" w:color="auto"/>
            <w:right w:val="none" w:sz="0" w:space="0" w:color="auto"/>
          </w:divBdr>
        </w:div>
        <w:div w:id="4087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40889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5654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7497901">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19794">
          <w:blockQuote w:val="1"/>
          <w:marLeft w:val="720"/>
          <w:marRight w:val="720"/>
          <w:marTop w:val="100"/>
          <w:marBottom w:val="100"/>
          <w:divBdr>
            <w:top w:val="none" w:sz="0" w:space="0" w:color="auto"/>
            <w:left w:val="none" w:sz="0" w:space="0" w:color="auto"/>
            <w:bottom w:val="none" w:sz="0" w:space="0" w:color="auto"/>
            <w:right w:val="none" w:sz="0" w:space="0" w:color="auto"/>
          </w:divBdr>
        </w:div>
        <w:div w:id="513426176">
          <w:blockQuote w:val="1"/>
          <w:marLeft w:val="720"/>
          <w:marRight w:val="720"/>
          <w:marTop w:val="100"/>
          <w:marBottom w:val="100"/>
          <w:divBdr>
            <w:top w:val="none" w:sz="0" w:space="0" w:color="auto"/>
            <w:left w:val="none" w:sz="0" w:space="0" w:color="auto"/>
            <w:bottom w:val="none" w:sz="0" w:space="0" w:color="auto"/>
            <w:right w:val="none" w:sz="0" w:space="0" w:color="auto"/>
          </w:divBdr>
        </w:div>
        <w:div w:id="59062932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750713">
          <w:blockQuote w:val="1"/>
          <w:marLeft w:val="720"/>
          <w:marRight w:val="720"/>
          <w:marTop w:val="100"/>
          <w:marBottom w:val="100"/>
          <w:divBdr>
            <w:top w:val="none" w:sz="0" w:space="0" w:color="auto"/>
            <w:left w:val="none" w:sz="0" w:space="0" w:color="auto"/>
            <w:bottom w:val="none" w:sz="0" w:space="0" w:color="auto"/>
            <w:right w:val="none" w:sz="0" w:space="0" w:color="auto"/>
          </w:divBdr>
        </w:div>
        <w:div w:id="638920580">
          <w:blockQuote w:val="1"/>
          <w:marLeft w:val="720"/>
          <w:marRight w:val="720"/>
          <w:marTop w:val="100"/>
          <w:marBottom w:val="100"/>
          <w:divBdr>
            <w:top w:val="none" w:sz="0" w:space="0" w:color="auto"/>
            <w:left w:val="none" w:sz="0" w:space="0" w:color="auto"/>
            <w:bottom w:val="none" w:sz="0" w:space="0" w:color="auto"/>
            <w:right w:val="none" w:sz="0" w:space="0" w:color="auto"/>
          </w:divBdr>
        </w:div>
        <w:div w:id="679547122">
          <w:blockQuote w:val="1"/>
          <w:marLeft w:val="720"/>
          <w:marRight w:val="720"/>
          <w:marTop w:val="100"/>
          <w:marBottom w:val="100"/>
          <w:divBdr>
            <w:top w:val="none" w:sz="0" w:space="0" w:color="auto"/>
            <w:left w:val="none" w:sz="0" w:space="0" w:color="auto"/>
            <w:bottom w:val="none" w:sz="0" w:space="0" w:color="auto"/>
            <w:right w:val="none" w:sz="0" w:space="0" w:color="auto"/>
          </w:divBdr>
        </w:div>
        <w:div w:id="692339620">
          <w:blockQuote w:val="1"/>
          <w:marLeft w:val="720"/>
          <w:marRight w:val="720"/>
          <w:marTop w:val="100"/>
          <w:marBottom w:val="100"/>
          <w:divBdr>
            <w:top w:val="none" w:sz="0" w:space="0" w:color="auto"/>
            <w:left w:val="none" w:sz="0" w:space="0" w:color="auto"/>
            <w:bottom w:val="none" w:sz="0" w:space="0" w:color="auto"/>
            <w:right w:val="none" w:sz="0" w:space="0" w:color="auto"/>
          </w:divBdr>
        </w:div>
        <w:div w:id="697850741">
          <w:blockQuote w:val="1"/>
          <w:marLeft w:val="720"/>
          <w:marRight w:val="720"/>
          <w:marTop w:val="100"/>
          <w:marBottom w:val="100"/>
          <w:divBdr>
            <w:top w:val="none" w:sz="0" w:space="0" w:color="auto"/>
            <w:left w:val="none" w:sz="0" w:space="0" w:color="auto"/>
            <w:bottom w:val="none" w:sz="0" w:space="0" w:color="auto"/>
            <w:right w:val="none" w:sz="0" w:space="0" w:color="auto"/>
          </w:divBdr>
        </w:div>
        <w:div w:id="775295301">
          <w:blockQuote w:val="1"/>
          <w:marLeft w:val="720"/>
          <w:marRight w:val="720"/>
          <w:marTop w:val="100"/>
          <w:marBottom w:val="100"/>
          <w:divBdr>
            <w:top w:val="none" w:sz="0" w:space="0" w:color="auto"/>
            <w:left w:val="none" w:sz="0" w:space="0" w:color="auto"/>
            <w:bottom w:val="none" w:sz="0" w:space="0" w:color="auto"/>
            <w:right w:val="none" w:sz="0" w:space="0" w:color="auto"/>
          </w:divBdr>
        </w:div>
        <w:div w:id="819270401">
          <w:blockQuote w:val="1"/>
          <w:marLeft w:val="720"/>
          <w:marRight w:val="720"/>
          <w:marTop w:val="100"/>
          <w:marBottom w:val="100"/>
          <w:divBdr>
            <w:top w:val="none" w:sz="0" w:space="0" w:color="auto"/>
            <w:left w:val="none" w:sz="0" w:space="0" w:color="auto"/>
            <w:bottom w:val="none" w:sz="0" w:space="0" w:color="auto"/>
            <w:right w:val="none" w:sz="0" w:space="0" w:color="auto"/>
          </w:divBdr>
        </w:div>
        <w:div w:id="834536575">
          <w:blockQuote w:val="1"/>
          <w:marLeft w:val="720"/>
          <w:marRight w:val="720"/>
          <w:marTop w:val="100"/>
          <w:marBottom w:val="100"/>
          <w:divBdr>
            <w:top w:val="none" w:sz="0" w:space="0" w:color="auto"/>
            <w:left w:val="none" w:sz="0" w:space="0" w:color="auto"/>
            <w:bottom w:val="none" w:sz="0" w:space="0" w:color="auto"/>
            <w:right w:val="none" w:sz="0" w:space="0" w:color="auto"/>
          </w:divBdr>
        </w:div>
        <w:div w:id="854925087">
          <w:blockQuote w:val="1"/>
          <w:marLeft w:val="720"/>
          <w:marRight w:val="720"/>
          <w:marTop w:val="100"/>
          <w:marBottom w:val="100"/>
          <w:divBdr>
            <w:top w:val="none" w:sz="0" w:space="0" w:color="auto"/>
            <w:left w:val="none" w:sz="0" w:space="0" w:color="auto"/>
            <w:bottom w:val="none" w:sz="0" w:space="0" w:color="auto"/>
            <w:right w:val="none" w:sz="0" w:space="0" w:color="auto"/>
          </w:divBdr>
        </w:div>
        <w:div w:id="86733341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82299">
          <w:blockQuote w:val="1"/>
          <w:marLeft w:val="720"/>
          <w:marRight w:val="720"/>
          <w:marTop w:val="100"/>
          <w:marBottom w:val="100"/>
          <w:divBdr>
            <w:top w:val="none" w:sz="0" w:space="0" w:color="auto"/>
            <w:left w:val="none" w:sz="0" w:space="0" w:color="auto"/>
            <w:bottom w:val="none" w:sz="0" w:space="0" w:color="auto"/>
            <w:right w:val="none" w:sz="0" w:space="0" w:color="auto"/>
          </w:divBdr>
        </w:div>
        <w:div w:id="935097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407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239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104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107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289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068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46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106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387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472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26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02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218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256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569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316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288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72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206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199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42258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5500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8205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983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2149184">
      <w:bodyDiv w:val="1"/>
      <w:marLeft w:val="0"/>
      <w:marRight w:val="0"/>
      <w:marTop w:val="0"/>
      <w:marBottom w:val="0"/>
      <w:divBdr>
        <w:top w:val="none" w:sz="0" w:space="0" w:color="auto"/>
        <w:left w:val="none" w:sz="0" w:space="0" w:color="auto"/>
        <w:bottom w:val="none" w:sz="0" w:space="0" w:color="auto"/>
        <w:right w:val="none" w:sz="0" w:space="0" w:color="auto"/>
      </w:divBdr>
    </w:div>
    <w:div w:id="679545514">
      <w:bodyDiv w:val="1"/>
      <w:marLeft w:val="0"/>
      <w:marRight w:val="0"/>
      <w:marTop w:val="0"/>
      <w:marBottom w:val="0"/>
      <w:divBdr>
        <w:top w:val="none" w:sz="0" w:space="0" w:color="auto"/>
        <w:left w:val="none" w:sz="0" w:space="0" w:color="auto"/>
        <w:bottom w:val="none" w:sz="0" w:space="0" w:color="auto"/>
        <w:right w:val="none" w:sz="0" w:space="0" w:color="auto"/>
      </w:divBdr>
    </w:div>
    <w:div w:id="683869058">
      <w:bodyDiv w:val="1"/>
      <w:marLeft w:val="0"/>
      <w:marRight w:val="0"/>
      <w:marTop w:val="0"/>
      <w:marBottom w:val="0"/>
      <w:divBdr>
        <w:top w:val="none" w:sz="0" w:space="0" w:color="auto"/>
        <w:left w:val="none" w:sz="0" w:space="0" w:color="auto"/>
        <w:bottom w:val="none" w:sz="0" w:space="0" w:color="auto"/>
        <w:right w:val="none" w:sz="0" w:space="0" w:color="auto"/>
      </w:divBdr>
      <w:divsChild>
        <w:div w:id="7755275">
          <w:blockQuote w:val="1"/>
          <w:marLeft w:val="720"/>
          <w:marRight w:val="720"/>
          <w:marTop w:val="100"/>
          <w:marBottom w:val="100"/>
          <w:divBdr>
            <w:top w:val="none" w:sz="0" w:space="0" w:color="auto"/>
            <w:left w:val="none" w:sz="0" w:space="0" w:color="auto"/>
            <w:bottom w:val="none" w:sz="0" w:space="0" w:color="auto"/>
            <w:right w:val="none" w:sz="0" w:space="0" w:color="auto"/>
          </w:divBdr>
        </w:div>
        <w:div w:id="6037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89550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08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055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8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220557749">
          <w:blockQuote w:val="1"/>
          <w:marLeft w:val="720"/>
          <w:marRight w:val="720"/>
          <w:marTop w:val="100"/>
          <w:marBottom w:val="100"/>
          <w:divBdr>
            <w:top w:val="none" w:sz="0" w:space="0" w:color="auto"/>
            <w:left w:val="none" w:sz="0" w:space="0" w:color="auto"/>
            <w:bottom w:val="none" w:sz="0" w:space="0" w:color="auto"/>
            <w:right w:val="none" w:sz="0" w:space="0" w:color="auto"/>
          </w:divBdr>
        </w:div>
        <w:div w:id="229582244">
          <w:blockQuote w:val="1"/>
          <w:marLeft w:val="720"/>
          <w:marRight w:val="720"/>
          <w:marTop w:val="100"/>
          <w:marBottom w:val="100"/>
          <w:divBdr>
            <w:top w:val="none" w:sz="0" w:space="0" w:color="auto"/>
            <w:left w:val="none" w:sz="0" w:space="0" w:color="auto"/>
            <w:bottom w:val="none" w:sz="0" w:space="0" w:color="auto"/>
            <w:right w:val="none" w:sz="0" w:space="0" w:color="auto"/>
          </w:divBdr>
        </w:div>
        <w:div w:id="269776774">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1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331222362">
          <w:blockQuote w:val="1"/>
          <w:marLeft w:val="720"/>
          <w:marRight w:val="720"/>
          <w:marTop w:val="100"/>
          <w:marBottom w:val="100"/>
          <w:divBdr>
            <w:top w:val="none" w:sz="0" w:space="0" w:color="auto"/>
            <w:left w:val="none" w:sz="0" w:space="0" w:color="auto"/>
            <w:bottom w:val="none" w:sz="0" w:space="0" w:color="auto"/>
            <w:right w:val="none" w:sz="0" w:space="0" w:color="auto"/>
          </w:divBdr>
        </w:div>
        <w:div w:id="342897322">
          <w:blockQuote w:val="1"/>
          <w:marLeft w:val="720"/>
          <w:marRight w:val="720"/>
          <w:marTop w:val="100"/>
          <w:marBottom w:val="100"/>
          <w:divBdr>
            <w:top w:val="none" w:sz="0" w:space="0" w:color="auto"/>
            <w:left w:val="none" w:sz="0" w:space="0" w:color="auto"/>
            <w:bottom w:val="none" w:sz="0" w:space="0" w:color="auto"/>
            <w:right w:val="none" w:sz="0" w:space="0" w:color="auto"/>
          </w:divBdr>
        </w:div>
        <w:div w:id="357238043">
          <w:blockQuote w:val="1"/>
          <w:marLeft w:val="720"/>
          <w:marRight w:val="720"/>
          <w:marTop w:val="100"/>
          <w:marBottom w:val="100"/>
          <w:divBdr>
            <w:top w:val="none" w:sz="0" w:space="0" w:color="auto"/>
            <w:left w:val="none" w:sz="0" w:space="0" w:color="auto"/>
            <w:bottom w:val="none" w:sz="0" w:space="0" w:color="auto"/>
            <w:right w:val="none" w:sz="0" w:space="0" w:color="auto"/>
          </w:divBdr>
        </w:div>
        <w:div w:id="365450493">
          <w:blockQuote w:val="1"/>
          <w:marLeft w:val="720"/>
          <w:marRight w:val="720"/>
          <w:marTop w:val="100"/>
          <w:marBottom w:val="100"/>
          <w:divBdr>
            <w:top w:val="none" w:sz="0" w:space="0" w:color="auto"/>
            <w:left w:val="none" w:sz="0" w:space="0" w:color="auto"/>
            <w:bottom w:val="none" w:sz="0" w:space="0" w:color="auto"/>
            <w:right w:val="none" w:sz="0" w:space="0" w:color="auto"/>
          </w:divBdr>
        </w:div>
        <w:div w:id="367335571">
          <w:blockQuote w:val="1"/>
          <w:marLeft w:val="720"/>
          <w:marRight w:val="720"/>
          <w:marTop w:val="100"/>
          <w:marBottom w:val="100"/>
          <w:divBdr>
            <w:top w:val="none" w:sz="0" w:space="0" w:color="auto"/>
            <w:left w:val="none" w:sz="0" w:space="0" w:color="auto"/>
            <w:bottom w:val="none" w:sz="0" w:space="0" w:color="auto"/>
            <w:right w:val="none" w:sz="0" w:space="0" w:color="auto"/>
          </w:divBdr>
        </w:div>
        <w:div w:id="375279312">
          <w:blockQuote w:val="1"/>
          <w:marLeft w:val="720"/>
          <w:marRight w:val="720"/>
          <w:marTop w:val="100"/>
          <w:marBottom w:val="100"/>
          <w:divBdr>
            <w:top w:val="none" w:sz="0" w:space="0" w:color="auto"/>
            <w:left w:val="none" w:sz="0" w:space="0" w:color="auto"/>
            <w:bottom w:val="none" w:sz="0" w:space="0" w:color="auto"/>
            <w:right w:val="none" w:sz="0" w:space="0" w:color="auto"/>
          </w:divBdr>
        </w:div>
        <w:div w:id="467013122">
          <w:blockQuote w:val="1"/>
          <w:marLeft w:val="720"/>
          <w:marRight w:val="720"/>
          <w:marTop w:val="100"/>
          <w:marBottom w:val="100"/>
          <w:divBdr>
            <w:top w:val="none" w:sz="0" w:space="0" w:color="auto"/>
            <w:left w:val="none" w:sz="0" w:space="0" w:color="auto"/>
            <w:bottom w:val="none" w:sz="0" w:space="0" w:color="auto"/>
            <w:right w:val="none" w:sz="0" w:space="0" w:color="auto"/>
          </w:divBdr>
        </w:div>
        <w:div w:id="59389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749232699">
          <w:blockQuote w:val="1"/>
          <w:marLeft w:val="720"/>
          <w:marRight w:val="720"/>
          <w:marTop w:val="100"/>
          <w:marBottom w:val="100"/>
          <w:divBdr>
            <w:top w:val="none" w:sz="0" w:space="0" w:color="auto"/>
            <w:left w:val="none" w:sz="0" w:space="0" w:color="auto"/>
            <w:bottom w:val="none" w:sz="0" w:space="0" w:color="auto"/>
            <w:right w:val="none" w:sz="0" w:space="0" w:color="auto"/>
          </w:divBdr>
        </w:div>
        <w:div w:id="755050719">
          <w:blockQuote w:val="1"/>
          <w:marLeft w:val="720"/>
          <w:marRight w:val="720"/>
          <w:marTop w:val="100"/>
          <w:marBottom w:val="100"/>
          <w:divBdr>
            <w:top w:val="none" w:sz="0" w:space="0" w:color="auto"/>
            <w:left w:val="none" w:sz="0" w:space="0" w:color="auto"/>
            <w:bottom w:val="none" w:sz="0" w:space="0" w:color="auto"/>
            <w:right w:val="none" w:sz="0" w:space="0" w:color="auto"/>
          </w:divBdr>
        </w:div>
        <w:div w:id="793137928">
          <w:blockQuote w:val="1"/>
          <w:marLeft w:val="720"/>
          <w:marRight w:val="720"/>
          <w:marTop w:val="100"/>
          <w:marBottom w:val="100"/>
          <w:divBdr>
            <w:top w:val="none" w:sz="0" w:space="0" w:color="auto"/>
            <w:left w:val="none" w:sz="0" w:space="0" w:color="auto"/>
            <w:bottom w:val="none" w:sz="0" w:space="0" w:color="auto"/>
            <w:right w:val="none" w:sz="0" w:space="0" w:color="auto"/>
          </w:divBdr>
        </w:div>
        <w:div w:id="798034207">
          <w:blockQuote w:val="1"/>
          <w:marLeft w:val="720"/>
          <w:marRight w:val="720"/>
          <w:marTop w:val="100"/>
          <w:marBottom w:val="100"/>
          <w:divBdr>
            <w:top w:val="none" w:sz="0" w:space="0" w:color="auto"/>
            <w:left w:val="none" w:sz="0" w:space="0" w:color="auto"/>
            <w:bottom w:val="none" w:sz="0" w:space="0" w:color="auto"/>
            <w:right w:val="none" w:sz="0" w:space="0" w:color="auto"/>
          </w:divBdr>
        </w:div>
        <w:div w:id="887565893">
          <w:blockQuote w:val="1"/>
          <w:marLeft w:val="720"/>
          <w:marRight w:val="720"/>
          <w:marTop w:val="100"/>
          <w:marBottom w:val="100"/>
          <w:divBdr>
            <w:top w:val="none" w:sz="0" w:space="0" w:color="auto"/>
            <w:left w:val="none" w:sz="0" w:space="0" w:color="auto"/>
            <w:bottom w:val="none" w:sz="0" w:space="0" w:color="auto"/>
            <w:right w:val="none" w:sz="0" w:space="0" w:color="auto"/>
          </w:divBdr>
        </w:div>
        <w:div w:id="89531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910962605">
          <w:blockQuote w:val="1"/>
          <w:marLeft w:val="720"/>
          <w:marRight w:val="720"/>
          <w:marTop w:val="100"/>
          <w:marBottom w:val="100"/>
          <w:divBdr>
            <w:top w:val="none" w:sz="0" w:space="0" w:color="auto"/>
            <w:left w:val="none" w:sz="0" w:space="0" w:color="auto"/>
            <w:bottom w:val="none" w:sz="0" w:space="0" w:color="auto"/>
            <w:right w:val="none" w:sz="0" w:space="0" w:color="auto"/>
          </w:divBdr>
        </w:div>
        <w:div w:id="951471188">
          <w:blockQuote w:val="1"/>
          <w:marLeft w:val="720"/>
          <w:marRight w:val="720"/>
          <w:marTop w:val="100"/>
          <w:marBottom w:val="100"/>
          <w:divBdr>
            <w:top w:val="none" w:sz="0" w:space="0" w:color="auto"/>
            <w:left w:val="none" w:sz="0" w:space="0" w:color="auto"/>
            <w:bottom w:val="none" w:sz="0" w:space="0" w:color="auto"/>
            <w:right w:val="none" w:sz="0" w:space="0" w:color="auto"/>
          </w:divBdr>
        </w:div>
        <w:div w:id="974335028">
          <w:blockQuote w:val="1"/>
          <w:marLeft w:val="720"/>
          <w:marRight w:val="720"/>
          <w:marTop w:val="100"/>
          <w:marBottom w:val="100"/>
          <w:divBdr>
            <w:top w:val="none" w:sz="0" w:space="0" w:color="auto"/>
            <w:left w:val="none" w:sz="0" w:space="0" w:color="auto"/>
            <w:bottom w:val="none" w:sz="0" w:space="0" w:color="auto"/>
            <w:right w:val="none" w:sz="0" w:space="0" w:color="auto"/>
          </w:divBdr>
        </w:div>
        <w:div w:id="983199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01935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959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767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9432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462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2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585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47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220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516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28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061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137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990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8463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43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299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186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854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754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763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343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041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391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7456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386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259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17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496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927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3607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7277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986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753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0887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125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637837">
      <w:bodyDiv w:val="1"/>
      <w:marLeft w:val="0"/>
      <w:marRight w:val="0"/>
      <w:marTop w:val="0"/>
      <w:marBottom w:val="0"/>
      <w:divBdr>
        <w:top w:val="none" w:sz="0" w:space="0" w:color="auto"/>
        <w:left w:val="none" w:sz="0" w:space="0" w:color="auto"/>
        <w:bottom w:val="none" w:sz="0" w:space="0" w:color="auto"/>
        <w:right w:val="none" w:sz="0" w:space="0" w:color="auto"/>
      </w:divBdr>
    </w:div>
    <w:div w:id="704524728">
      <w:bodyDiv w:val="1"/>
      <w:marLeft w:val="0"/>
      <w:marRight w:val="0"/>
      <w:marTop w:val="0"/>
      <w:marBottom w:val="0"/>
      <w:divBdr>
        <w:top w:val="none" w:sz="0" w:space="0" w:color="auto"/>
        <w:left w:val="none" w:sz="0" w:space="0" w:color="auto"/>
        <w:bottom w:val="none" w:sz="0" w:space="0" w:color="auto"/>
        <w:right w:val="none" w:sz="0" w:space="0" w:color="auto"/>
      </w:divBdr>
      <w:divsChild>
        <w:div w:id="811680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879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930154">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769005556">
      <w:bodyDiv w:val="1"/>
      <w:marLeft w:val="0"/>
      <w:marRight w:val="0"/>
      <w:marTop w:val="0"/>
      <w:marBottom w:val="0"/>
      <w:divBdr>
        <w:top w:val="none" w:sz="0" w:space="0" w:color="auto"/>
        <w:left w:val="none" w:sz="0" w:space="0" w:color="auto"/>
        <w:bottom w:val="none" w:sz="0" w:space="0" w:color="auto"/>
        <w:right w:val="none" w:sz="0" w:space="0" w:color="auto"/>
      </w:divBdr>
    </w:div>
    <w:div w:id="773287719">
      <w:bodyDiv w:val="1"/>
      <w:marLeft w:val="0"/>
      <w:marRight w:val="0"/>
      <w:marTop w:val="0"/>
      <w:marBottom w:val="0"/>
      <w:divBdr>
        <w:top w:val="none" w:sz="0" w:space="0" w:color="auto"/>
        <w:left w:val="none" w:sz="0" w:space="0" w:color="auto"/>
        <w:bottom w:val="none" w:sz="0" w:space="0" w:color="auto"/>
        <w:right w:val="none" w:sz="0" w:space="0" w:color="auto"/>
      </w:divBdr>
    </w:div>
    <w:div w:id="788817526">
      <w:bodyDiv w:val="1"/>
      <w:marLeft w:val="0"/>
      <w:marRight w:val="0"/>
      <w:marTop w:val="0"/>
      <w:marBottom w:val="0"/>
      <w:divBdr>
        <w:top w:val="none" w:sz="0" w:space="0" w:color="auto"/>
        <w:left w:val="none" w:sz="0" w:space="0" w:color="auto"/>
        <w:bottom w:val="none" w:sz="0" w:space="0" w:color="auto"/>
        <w:right w:val="none" w:sz="0" w:space="0" w:color="auto"/>
      </w:divBdr>
    </w:div>
    <w:div w:id="798769621">
      <w:bodyDiv w:val="1"/>
      <w:marLeft w:val="0"/>
      <w:marRight w:val="0"/>
      <w:marTop w:val="0"/>
      <w:marBottom w:val="0"/>
      <w:divBdr>
        <w:top w:val="none" w:sz="0" w:space="0" w:color="auto"/>
        <w:left w:val="none" w:sz="0" w:space="0" w:color="auto"/>
        <w:bottom w:val="none" w:sz="0" w:space="0" w:color="auto"/>
        <w:right w:val="none" w:sz="0" w:space="0" w:color="auto"/>
      </w:divBdr>
    </w:div>
    <w:div w:id="800614195">
      <w:bodyDiv w:val="1"/>
      <w:marLeft w:val="0"/>
      <w:marRight w:val="0"/>
      <w:marTop w:val="0"/>
      <w:marBottom w:val="0"/>
      <w:divBdr>
        <w:top w:val="none" w:sz="0" w:space="0" w:color="auto"/>
        <w:left w:val="none" w:sz="0" w:space="0" w:color="auto"/>
        <w:bottom w:val="none" w:sz="0" w:space="0" w:color="auto"/>
        <w:right w:val="none" w:sz="0" w:space="0" w:color="auto"/>
      </w:divBdr>
      <w:divsChild>
        <w:div w:id="47921259">
          <w:blockQuote w:val="1"/>
          <w:marLeft w:val="720"/>
          <w:marRight w:val="720"/>
          <w:marTop w:val="100"/>
          <w:marBottom w:val="100"/>
          <w:divBdr>
            <w:top w:val="none" w:sz="0" w:space="0" w:color="auto"/>
            <w:left w:val="none" w:sz="0" w:space="0" w:color="auto"/>
            <w:bottom w:val="none" w:sz="0" w:space="0" w:color="auto"/>
            <w:right w:val="none" w:sz="0" w:space="0" w:color="auto"/>
          </w:divBdr>
        </w:div>
        <w:div w:id="69275739">
          <w:blockQuote w:val="1"/>
          <w:marLeft w:val="720"/>
          <w:marRight w:val="720"/>
          <w:marTop w:val="100"/>
          <w:marBottom w:val="100"/>
          <w:divBdr>
            <w:top w:val="none" w:sz="0" w:space="0" w:color="auto"/>
            <w:left w:val="none" w:sz="0" w:space="0" w:color="auto"/>
            <w:bottom w:val="none" w:sz="0" w:space="0" w:color="auto"/>
            <w:right w:val="none" w:sz="0" w:space="0" w:color="auto"/>
          </w:divBdr>
        </w:div>
        <w:div w:id="83767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53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165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45084">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01052">
          <w:blockQuote w:val="1"/>
          <w:marLeft w:val="720"/>
          <w:marRight w:val="720"/>
          <w:marTop w:val="100"/>
          <w:marBottom w:val="100"/>
          <w:divBdr>
            <w:top w:val="none" w:sz="0" w:space="0" w:color="auto"/>
            <w:left w:val="none" w:sz="0" w:space="0" w:color="auto"/>
            <w:bottom w:val="none" w:sz="0" w:space="0" w:color="auto"/>
            <w:right w:val="none" w:sz="0" w:space="0" w:color="auto"/>
          </w:divBdr>
        </w:div>
        <w:div w:id="424151974">
          <w:blockQuote w:val="1"/>
          <w:marLeft w:val="720"/>
          <w:marRight w:val="720"/>
          <w:marTop w:val="100"/>
          <w:marBottom w:val="100"/>
          <w:divBdr>
            <w:top w:val="none" w:sz="0" w:space="0" w:color="auto"/>
            <w:left w:val="none" w:sz="0" w:space="0" w:color="auto"/>
            <w:bottom w:val="none" w:sz="0" w:space="0" w:color="auto"/>
            <w:right w:val="none" w:sz="0" w:space="0" w:color="auto"/>
          </w:divBdr>
        </w:div>
        <w:div w:id="43046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442653276">
          <w:blockQuote w:val="1"/>
          <w:marLeft w:val="720"/>
          <w:marRight w:val="720"/>
          <w:marTop w:val="100"/>
          <w:marBottom w:val="100"/>
          <w:divBdr>
            <w:top w:val="none" w:sz="0" w:space="0" w:color="auto"/>
            <w:left w:val="none" w:sz="0" w:space="0" w:color="auto"/>
            <w:bottom w:val="none" w:sz="0" w:space="0" w:color="auto"/>
            <w:right w:val="none" w:sz="0" w:space="0" w:color="auto"/>
          </w:divBdr>
        </w:div>
        <w:div w:id="468330516">
          <w:blockQuote w:val="1"/>
          <w:marLeft w:val="720"/>
          <w:marRight w:val="720"/>
          <w:marTop w:val="100"/>
          <w:marBottom w:val="100"/>
          <w:divBdr>
            <w:top w:val="none" w:sz="0" w:space="0" w:color="auto"/>
            <w:left w:val="none" w:sz="0" w:space="0" w:color="auto"/>
            <w:bottom w:val="none" w:sz="0" w:space="0" w:color="auto"/>
            <w:right w:val="none" w:sz="0" w:space="0" w:color="auto"/>
          </w:divBdr>
        </w:div>
        <w:div w:id="500463526">
          <w:blockQuote w:val="1"/>
          <w:marLeft w:val="720"/>
          <w:marRight w:val="720"/>
          <w:marTop w:val="100"/>
          <w:marBottom w:val="100"/>
          <w:divBdr>
            <w:top w:val="none" w:sz="0" w:space="0" w:color="auto"/>
            <w:left w:val="none" w:sz="0" w:space="0" w:color="auto"/>
            <w:bottom w:val="none" w:sz="0" w:space="0" w:color="auto"/>
            <w:right w:val="none" w:sz="0" w:space="0" w:color="auto"/>
          </w:divBdr>
        </w:div>
        <w:div w:id="545063835">
          <w:blockQuote w:val="1"/>
          <w:marLeft w:val="720"/>
          <w:marRight w:val="720"/>
          <w:marTop w:val="100"/>
          <w:marBottom w:val="100"/>
          <w:divBdr>
            <w:top w:val="none" w:sz="0" w:space="0" w:color="auto"/>
            <w:left w:val="none" w:sz="0" w:space="0" w:color="auto"/>
            <w:bottom w:val="none" w:sz="0" w:space="0" w:color="auto"/>
            <w:right w:val="none" w:sz="0" w:space="0" w:color="auto"/>
          </w:divBdr>
        </w:div>
        <w:div w:id="561645734">
          <w:blockQuote w:val="1"/>
          <w:marLeft w:val="720"/>
          <w:marRight w:val="720"/>
          <w:marTop w:val="100"/>
          <w:marBottom w:val="100"/>
          <w:divBdr>
            <w:top w:val="none" w:sz="0" w:space="0" w:color="auto"/>
            <w:left w:val="none" w:sz="0" w:space="0" w:color="auto"/>
            <w:bottom w:val="none" w:sz="0" w:space="0" w:color="auto"/>
            <w:right w:val="none" w:sz="0" w:space="0" w:color="auto"/>
          </w:divBdr>
        </w:div>
        <w:div w:id="636835761">
          <w:blockQuote w:val="1"/>
          <w:marLeft w:val="720"/>
          <w:marRight w:val="720"/>
          <w:marTop w:val="100"/>
          <w:marBottom w:val="100"/>
          <w:divBdr>
            <w:top w:val="none" w:sz="0" w:space="0" w:color="auto"/>
            <w:left w:val="none" w:sz="0" w:space="0" w:color="auto"/>
            <w:bottom w:val="none" w:sz="0" w:space="0" w:color="auto"/>
            <w:right w:val="none" w:sz="0" w:space="0" w:color="auto"/>
          </w:divBdr>
        </w:div>
        <w:div w:id="674306092">
          <w:blockQuote w:val="1"/>
          <w:marLeft w:val="720"/>
          <w:marRight w:val="720"/>
          <w:marTop w:val="100"/>
          <w:marBottom w:val="100"/>
          <w:divBdr>
            <w:top w:val="none" w:sz="0" w:space="0" w:color="auto"/>
            <w:left w:val="none" w:sz="0" w:space="0" w:color="auto"/>
            <w:bottom w:val="none" w:sz="0" w:space="0" w:color="auto"/>
            <w:right w:val="none" w:sz="0" w:space="0" w:color="auto"/>
          </w:divBdr>
        </w:div>
        <w:div w:id="73624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796292895">
          <w:blockQuote w:val="1"/>
          <w:marLeft w:val="720"/>
          <w:marRight w:val="720"/>
          <w:marTop w:val="100"/>
          <w:marBottom w:val="100"/>
          <w:divBdr>
            <w:top w:val="none" w:sz="0" w:space="0" w:color="auto"/>
            <w:left w:val="none" w:sz="0" w:space="0" w:color="auto"/>
            <w:bottom w:val="none" w:sz="0" w:space="0" w:color="auto"/>
            <w:right w:val="none" w:sz="0" w:space="0" w:color="auto"/>
          </w:divBdr>
        </w:div>
        <w:div w:id="799618159">
          <w:blockQuote w:val="1"/>
          <w:marLeft w:val="720"/>
          <w:marRight w:val="720"/>
          <w:marTop w:val="100"/>
          <w:marBottom w:val="100"/>
          <w:divBdr>
            <w:top w:val="none" w:sz="0" w:space="0" w:color="auto"/>
            <w:left w:val="none" w:sz="0" w:space="0" w:color="auto"/>
            <w:bottom w:val="none" w:sz="0" w:space="0" w:color="auto"/>
            <w:right w:val="none" w:sz="0" w:space="0" w:color="auto"/>
          </w:divBdr>
        </w:div>
        <w:div w:id="818154266">
          <w:blockQuote w:val="1"/>
          <w:marLeft w:val="720"/>
          <w:marRight w:val="720"/>
          <w:marTop w:val="100"/>
          <w:marBottom w:val="100"/>
          <w:divBdr>
            <w:top w:val="none" w:sz="0" w:space="0" w:color="auto"/>
            <w:left w:val="none" w:sz="0" w:space="0" w:color="auto"/>
            <w:bottom w:val="none" w:sz="0" w:space="0" w:color="auto"/>
            <w:right w:val="none" w:sz="0" w:space="0" w:color="auto"/>
          </w:divBdr>
        </w:div>
        <w:div w:id="83187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8662189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2132051">
          <w:blockQuote w:val="1"/>
          <w:marLeft w:val="720"/>
          <w:marRight w:val="720"/>
          <w:marTop w:val="100"/>
          <w:marBottom w:val="100"/>
          <w:divBdr>
            <w:top w:val="none" w:sz="0" w:space="0" w:color="auto"/>
            <w:left w:val="none" w:sz="0" w:space="0" w:color="auto"/>
            <w:bottom w:val="none" w:sz="0" w:space="0" w:color="auto"/>
            <w:right w:val="none" w:sz="0" w:space="0" w:color="auto"/>
          </w:divBdr>
        </w:div>
        <w:div w:id="930698593">
          <w:blockQuote w:val="1"/>
          <w:marLeft w:val="720"/>
          <w:marRight w:val="720"/>
          <w:marTop w:val="100"/>
          <w:marBottom w:val="100"/>
          <w:divBdr>
            <w:top w:val="none" w:sz="0" w:space="0" w:color="auto"/>
            <w:left w:val="none" w:sz="0" w:space="0" w:color="auto"/>
            <w:bottom w:val="none" w:sz="0" w:space="0" w:color="auto"/>
            <w:right w:val="none" w:sz="0" w:space="0" w:color="auto"/>
          </w:divBdr>
        </w:div>
        <w:div w:id="93533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95082321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6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054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824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463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265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898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992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27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608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935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714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873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41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212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31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72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092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826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933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52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4225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9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5776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02443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112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1464820">
      <w:bodyDiv w:val="1"/>
      <w:marLeft w:val="0"/>
      <w:marRight w:val="0"/>
      <w:marTop w:val="0"/>
      <w:marBottom w:val="0"/>
      <w:divBdr>
        <w:top w:val="none" w:sz="0" w:space="0" w:color="auto"/>
        <w:left w:val="none" w:sz="0" w:space="0" w:color="auto"/>
        <w:bottom w:val="none" w:sz="0" w:space="0" w:color="auto"/>
        <w:right w:val="none" w:sz="0" w:space="0" w:color="auto"/>
      </w:divBdr>
      <w:divsChild>
        <w:div w:id="984897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4275850">
      <w:bodyDiv w:val="1"/>
      <w:marLeft w:val="0"/>
      <w:marRight w:val="0"/>
      <w:marTop w:val="0"/>
      <w:marBottom w:val="0"/>
      <w:divBdr>
        <w:top w:val="none" w:sz="0" w:space="0" w:color="auto"/>
        <w:left w:val="none" w:sz="0" w:space="0" w:color="auto"/>
        <w:bottom w:val="none" w:sz="0" w:space="0" w:color="auto"/>
        <w:right w:val="none" w:sz="0" w:space="0" w:color="auto"/>
      </w:divBdr>
    </w:div>
    <w:div w:id="822702920">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5557128">
      <w:bodyDiv w:val="1"/>
      <w:marLeft w:val="0"/>
      <w:marRight w:val="0"/>
      <w:marTop w:val="0"/>
      <w:marBottom w:val="0"/>
      <w:divBdr>
        <w:top w:val="none" w:sz="0" w:space="0" w:color="auto"/>
        <w:left w:val="none" w:sz="0" w:space="0" w:color="auto"/>
        <w:bottom w:val="none" w:sz="0" w:space="0" w:color="auto"/>
        <w:right w:val="none" w:sz="0" w:space="0" w:color="auto"/>
      </w:divBdr>
      <w:divsChild>
        <w:div w:id="1595745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6432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27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989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517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29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649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243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321664">
          <w:blockQuote w:val="1"/>
          <w:marLeft w:val="720"/>
          <w:marRight w:val="720"/>
          <w:marTop w:val="100"/>
          <w:marBottom w:val="100"/>
          <w:divBdr>
            <w:top w:val="none" w:sz="0" w:space="0" w:color="auto"/>
            <w:left w:val="none" w:sz="0" w:space="0" w:color="auto"/>
            <w:bottom w:val="none" w:sz="0" w:space="0" w:color="auto"/>
            <w:right w:val="none" w:sz="0" w:space="0" w:color="auto"/>
          </w:divBdr>
        </w:div>
        <w:div w:id="352850663">
          <w:blockQuote w:val="1"/>
          <w:marLeft w:val="720"/>
          <w:marRight w:val="720"/>
          <w:marTop w:val="100"/>
          <w:marBottom w:val="100"/>
          <w:divBdr>
            <w:top w:val="none" w:sz="0" w:space="0" w:color="auto"/>
            <w:left w:val="none" w:sz="0" w:space="0" w:color="auto"/>
            <w:bottom w:val="none" w:sz="0" w:space="0" w:color="auto"/>
            <w:right w:val="none" w:sz="0" w:space="0" w:color="auto"/>
          </w:divBdr>
        </w:div>
        <w:div w:id="607200293">
          <w:blockQuote w:val="1"/>
          <w:marLeft w:val="720"/>
          <w:marRight w:val="720"/>
          <w:marTop w:val="100"/>
          <w:marBottom w:val="100"/>
          <w:divBdr>
            <w:top w:val="none" w:sz="0" w:space="0" w:color="auto"/>
            <w:left w:val="none" w:sz="0" w:space="0" w:color="auto"/>
            <w:bottom w:val="none" w:sz="0" w:space="0" w:color="auto"/>
            <w:right w:val="none" w:sz="0" w:space="0" w:color="auto"/>
          </w:divBdr>
        </w:div>
        <w:div w:id="924724714">
          <w:blockQuote w:val="1"/>
          <w:marLeft w:val="720"/>
          <w:marRight w:val="720"/>
          <w:marTop w:val="100"/>
          <w:marBottom w:val="100"/>
          <w:divBdr>
            <w:top w:val="none" w:sz="0" w:space="0" w:color="auto"/>
            <w:left w:val="none" w:sz="0" w:space="0" w:color="auto"/>
            <w:bottom w:val="none" w:sz="0" w:space="0" w:color="auto"/>
            <w:right w:val="none" w:sz="0" w:space="0" w:color="auto"/>
          </w:divBdr>
        </w:div>
        <w:div w:id="84618004">
          <w:blockQuote w:val="1"/>
          <w:marLeft w:val="720"/>
          <w:marRight w:val="720"/>
          <w:marTop w:val="100"/>
          <w:marBottom w:val="100"/>
          <w:divBdr>
            <w:top w:val="none" w:sz="0" w:space="0" w:color="auto"/>
            <w:left w:val="none" w:sz="0" w:space="0" w:color="auto"/>
            <w:bottom w:val="none" w:sz="0" w:space="0" w:color="auto"/>
            <w:right w:val="none" w:sz="0" w:space="0" w:color="auto"/>
          </w:divBdr>
        </w:div>
        <w:div w:id="569466941">
          <w:blockQuote w:val="1"/>
          <w:marLeft w:val="720"/>
          <w:marRight w:val="720"/>
          <w:marTop w:val="100"/>
          <w:marBottom w:val="100"/>
          <w:divBdr>
            <w:top w:val="none" w:sz="0" w:space="0" w:color="auto"/>
            <w:left w:val="none" w:sz="0" w:space="0" w:color="auto"/>
            <w:bottom w:val="none" w:sz="0" w:space="0" w:color="auto"/>
            <w:right w:val="none" w:sz="0" w:space="0" w:color="auto"/>
          </w:divBdr>
        </w:div>
        <w:div w:id="2608444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627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891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575593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345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036012">
          <w:blockQuote w:val="1"/>
          <w:marLeft w:val="720"/>
          <w:marRight w:val="720"/>
          <w:marTop w:val="100"/>
          <w:marBottom w:val="100"/>
          <w:divBdr>
            <w:top w:val="none" w:sz="0" w:space="0" w:color="auto"/>
            <w:left w:val="none" w:sz="0" w:space="0" w:color="auto"/>
            <w:bottom w:val="none" w:sz="0" w:space="0" w:color="auto"/>
            <w:right w:val="none" w:sz="0" w:space="0" w:color="auto"/>
          </w:divBdr>
        </w:div>
        <w:div w:id="259483653">
          <w:blockQuote w:val="1"/>
          <w:marLeft w:val="720"/>
          <w:marRight w:val="720"/>
          <w:marTop w:val="100"/>
          <w:marBottom w:val="100"/>
          <w:divBdr>
            <w:top w:val="none" w:sz="0" w:space="0" w:color="auto"/>
            <w:left w:val="none" w:sz="0" w:space="0" w:color="auto"/>
            <w:bottom w:val="none" w:sz="0" w:space="0" w:color="auto"/>
            <w:right w:val="none" w:sz="0" w:space="0" w:color="auto"/>
          </w:divBdr>
        </w:div>
        <w:div w:id="82859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50904">
          <w:blockQuote w:val="1"/>
          <w:marLeft w:val="720"/>
          <w:marRight w:val="720"/>
          <w:marTop w:val="100"/>
          <w:marBottom w:val="100"/>
          <w:divBdr>
            <w:top w:val="none" w:sz="0" w:space="0" w:color="auto"/>
            <w:left w:val="none" w:sz="0" w:space="0" w:color="auto"/>
            <w:bottom w:val="none" w:sz="0" w:space="0" w:color="auto"/>
            <w:right w:val="none" w:sz="0" w:space="0" w:color="auto"/>
          </w:divBdr>
        </w:div>
        <w:div w:id="5847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450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677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8812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081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5601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966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639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051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413059">
          <w:blockQuote w:val="1"/>
          <w:marLeft w:val="720"/>
          <w:marRight w:val="720"/>
          <w:marTop w:val="100"/>
          <w:marBottom w:val="100"/>
          <w:divBdr>
            <w:top w:val="none" w:sz="0" w:space="0" w:color="auto"/>
            <w:left w:val="none" w:sz="0" w:space="0" w:color="auto"/>
            <w:bottom w:val="none" w:sz="0" w:space="0" w:color="auto"/>
            <w:right w:val="none" w:sz="0" w:space="0" w:color="auto"/>
          </w:divBdr>
        </w:div>
        <w:div w:id="963149372">
          <w:blockQuote w:val="1"/>
          <w:marLeft w:val="720"/>
          <w:marRight w:val="720"/>
          <w:marTop w:val="100"/>
          <w:marBottom w:val="100"/>
          <w:divBdr>
            <w:top w:val="none" w:sz="0" w:space="0" w:color="auto"/>
            <w:left w:val="none" w:sz="0" w:space="0" w:color="auto"/>
            <w:bottom w:val="none" w:sz="0" w:space="0" w:color="auto"/>
            <w:right w:val="none" w:sz="0" w:space="0" w:color="auto"/>
          </w:divBdr>
        </w:div>
        <w:div w:id="928385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339428">
          <w:blockQuote w:val="1"/>
          <w:marLeft w:val="720"/>
          <w:marRight w:val="720"/>
          <w:marTop w:val="100"/>
          <w:marBottom w:val="100"/>
          <w:divBdr>
            <w:top w:val="none" w:sz="0" w:space="0" w:color="auto"/>
            <w:left w:val="none" w:sz="0" w:space="0" w:color="auto"/>
            <w:bottom w:val="none" w:sz="0" w:space="0" w:color="auto"/>
            <w:right w:val="none" w:sz="0" w:space="0" w:color="auto"/>
          </w:divBdr>
        </w:div>
        <w:div w:id="234821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210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9142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06351">
          <w:blockQuote w:val="1"/>
          <w:marLeft w:val="720"/>
          <w:marRight w:val="720"/>
          <w:marTop w:val="100"/>
          <w:marBottom w:val="100"/>
          <w:divBdr>
            <w:top w:val="none" w:sz="0" w:space="0" w:color="auto"/>
            <w:left w:val="none" w:sz="0" w:space="0" w:color="auto"/>
            <w:bottom w:val="none" w:sz="0" w:space="0" w:color="auto"/>
            <w:right w:val="none" w:sz="0" w:space="0" w:color="auto"/>
          </w:divBdr>
        </w:div>
        <w:div w:id="271131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271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92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463357064">
          <w:blockQuote w:val="1"/>
          <w:marLeft w:val="720"/>
          <w:marRight w:val="720"/>
          <w:marTop w:val="100"/>
          <w:marBottom w:val="100"/>
          <w:divBdr>
            <w:top w:val="none" w:sz="0" w:space="0" w:color="auto"/>
            <w:left w:val="none" w:sz="0" w:space="0" w:color="auto"/>
            <w:bottom w:val="none" w:sz="0" w:space="0" w:color="auto"/>
            <w:right w:val="none" w:sz="0" w:space="0" w:color="auto"/>
          </w:divBdr>
        </w:div>
        <w:div w:id="7025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371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986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161117">
          <w:blockQuote w:val="1"/>
          <w:marLeft w:val="720"/>
          <w:marRight w:val="720"/>
          <w:marTop w:val="100"/>
          <w:marBottom w:val="100"/>
          <w:divBdr>
            <w:top w:val="none" w:sz="0" w:space="0" w:color="auto"/>
            <w:left w:val="none" w:sz="0" w:space="0" w:color="auto"/>
            <w:bottom w:val="none" w:sz="0" w:space="0" w:color="auto"/>
            <w:right w:val="none" w:sz="0" w:space="0" w:color="auto"/>
          </w:divBdr>
        </w:div>
        <w:div w:id="988097669">
          <w:blockQuote w:val="1"/>
          <w:marLeft w:val="720"/>
          <w:marRight w:val="720"/>
          <w:marTop w:val="100"/>
          <w:marBottom w:val="100"/>
          <w:divBdr>
            <w:top w:val="none" w:sz="0" w:space="0" w:color="auto"/>
            <w:left w:val="none" w:sz="0" w:space="0" w:color="auto"/>
            <w:bottom w:val="none" w:sz="0" w:space="0" w:color="auto"/>
            <w:right w:val="none" w:sz="0" w:space="0" w:color="auto"/>
          </w:divBdr>
        </w:div>
        <w:div w:id="292057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25248">
          <w:blockQuote w:val="1"/>
          <w:marLeft w:val="720"/>
          <w:marRight w:val="720"/>
          <w:marTop w:val="100"/>
          <w:marBottom w:val="100"/>
          <w:divBdr>
            <w:top w:val="none" w:sz="0" w:space="0" w:color="auto"/>
            <w:left w:val="none" w:sz="0" w:space="0" w:color="auto"/>
            <w:bottom w:val="none" w:sz="0" w:space="0" w:color="auto"/>
            <w:right w:val="none" w:sz="0" w:space="0" w:color="auto"/>
          </w:divBdr>
        </w:div>
        <w:div w:id="364453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089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449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593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518494">
          <w:blockQuote w:val="1"/>
          <w:marLeft w:val="720"/>
          <w:marRight w:val="720"/>
          <w:marTop w:val="100"/>
          <w:marBottom w:val="100"/>
          <w:divBdr>
            <w:top w:val="none" w:sz="0" w:space="0" w:color="auto"/>
            <w:left w:val="none" w:sz="0" w:space="0" w:color="auto"/>
            <w:bottom w:val="none" w:sz="0" w:space="0" w:color="auto"/>
            <w:right w:val="none" w:sz="0" w:space="0" w:color="auto"/>
          </w:divBdr>
        </w:div>
        <w:div w:id="981083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716842">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93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835594">
          <w:blockQuote w:val="1"/>
          <w:marLeft w:val="720"/>
          <w:marRight w:val="720"/>
          <w:marTop w:val="100"/>
          <w:marBottom w:val="100"/>
          <w:divBdr>
            <w:top w:val="none" w:sz="0" w:space="0" w:color="auto"/>
            <w:left w:val="none" w:sz="0" w:space="0" w:color="auto"/>
            <w:bottom w:val="none" w:sz="0" w:space="0" w:color="auto"/>
            <w:right w:val="none" w:sz="0" w:space="0" w:color="auto"/>
          </w:divBdr>
        </w:div>
        <w:div w:id="461772760">
          <w:blockQuote w:val="1"/>
          <w:marLeft w:val="720"/>
          <w:marRight w:val="720"/>
          <w:marTop w:val="100"/>
          <w:marBottom w:val="100"/>
          <w:divBdr>
            <w:top w:val="none" w:sz="0" w:space="0" w:color="auto"/>
            <w:left w:val="none" w:sz="0" w:space="0" w:color="auto"/>
            <w:bottom w:val="none" w:sz="0" w:space="0" w:color="auto"/>
            <w:right w:val="none" w:sz="0" w:space="0" w:color="auto"/>
          </w:divBdr>
        </w:div>
        <w:div w:id="9483172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149533">
          <w:blockQuote w:val="1"/>
          <w:marLeft w:val="720"/>
          <w:marRight w:val="720"/>
          <w:marTop w:val="100"/>
          <w:marBottom w:val="100"/>
          <w:divBdr>
            <w:top w:val="none" w:sz="0" w:space="0" w:color="auto"/>
            <w:left w:val="none" w:sz="0" w:space="0" w:color="auto"/>
            <w:bottom w:val="none" w:sz="0" w:space="0" w:color="auto"/>
            <w:right w:val="none" w:sz="0" w:space="0" w:color="auto"/>
          </w:divBdr>
        </w:div>
        <w:div w:id="811212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449605">
          <w:blockQuote w:val="1"/>
          <w:marLeft w:val="720"/>
          <w:marRight w:val="720"/>
          <w:marTop w:val="100"/>
          <w:marBottom w:val="100"/>
          <w:divBdr>
            <w:top w:val="none" w:sz="0" w:space="0" w:color="auto"/>
            <w:left w:val="none" w:sz="0" w:space="0" w:color="auto"/>
            <w:bottom w:val="none" w:sz="0" w:space="0" w:color="auto"/>
            <w:right w:val="none" w:sz="0" w:space="0" w:color="auto"/>
          </w:divBdr>
        </w:div>
        <w:div w:id="226259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884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574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808638">
          <w:blockQuote w:val="1"/>
          <w:marLeft w:val="720"/>
          <w:marRight w:val="720"/>
          <w:marTop w:val="100"/>
          <w:marBottom w:val="100"/>
          <w:divBdr>
            <w:top w:val="none" w:sz="0" w:space="0" w:color="auto"/>
            <w:left w:val="none" w:sz="0" w:space="0" w:color="auto"/>
            <w:bottom w:val="none" w:sz="0" w:space="0" w:color="auto"/>
            <w:right w:val="none" w:sz="0" w:space="0" w:color="auto"/>
          </w:divBdr>
        </w:div>
        <w:div w:id="228882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60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186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405846">
      <w:bodyDiv w:val="1"/>
      <w:marLeft w:val="0"/>
      <w:marRight w:val="0"/>
      <w:marTop w:val="0"/>
      <w:marBottom w:val="0"/>
      <w:divBdr>
        <w:top w:val="none" w:sz="0" w:space="0" w:color="auto"/>
        <w:left w:val="none" w:sz="0" w:space="0" w:color="auto"/>
        <w:bottom w:val="none" w:sz="0" w:space="0" w:color="auto"/>
        <w:right w:val="none" w:sz="0" w:space="0" w:color="auto"/>
      </w:divBdr>
      <w:divsChild>
        <w:div w:id="593897713">
          <w:marLeft w:val="0"/>
          <w:marRight w:val="0"/>
          <w:marTop w:val="0"/>
          <w:marBottom w:val="0"/>
          <w:divBdr>
            <w:top w:val="none" w:sz="0" w:space="0" w:color="auto"/>
            <w:left w:val="none" w:sz="0" w:space="0" w:color="auto"/>
            <w:bottom w:val="none" w:sz="0" w:space="0" w:color="auto"/>
            <w:right w:val="none" w:sz="0" w:space="0" w:color="auto"/>
          </w:divBdr>
        </w:div>
        <w:div w:id="1817256683">
          <w:marLeft w:val="0"/>
          <w:marRight w:val="0"/>
          <w:marTop w:val="0"/>
          <w:marBottom w:val="0"/>
          <w:divBdr>
            <w:top w:val="none" w:sz="0" w:space="0" w:color="auto"/>
            <w:left w:val="none" w:sz="0" w:space="0" w:color="auto"/>
            <w:bottom w:val="none" w:sz="0" w:space="0" w:color="auto"/>
            <w:right w:val="none" w:sz="0" w:space="0" w:color="auto"/>
          </w:divBdr>
          <w:divsChild>
            <w:div w:id="94627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2699">
      <w:bodyDiv w:val="1"/>
      <w:marLeft w:val="0"/>
      <w:marRight w:val="0"/>
      <w:marTop w:val="0"/>
      <w:marBottom w:val="0"/>
      <w:divBdr>
        <w:top w:val="none" w:sz="0" w:space="0" w:color="auto"/>
        <w:left w:val="none" w:sz="0" w:space="0" w:color="auto"/>
        <w:bottom w:val="none" w:sz="0" w:space="0" w:color="auto"/>
        <w:right w:val="none" w:sz="0" w:space="0" w:color="auto"/>
      </w:divBdr>
      <w:divsChild>
        <w:div w:id="58796379">
          <w:marLeft w:val="0"/>
          <w:marRight w:val="0"/>
          <w:marTop w:val="0"/>
          <w:marBottom w:val="0"/>
          <w:divBdr>
            <w:top w:val="none" w:sz="0" w:space="0" w:color="auto"/>
            <w:left w:val="none" w:sz="0" w:space="0" w:color="auto"/>
            <w:bottom w:val="none" w:sz="0" w:space="0" w:color="auto"/>
            <w:right w:val="none" w:sz="0" w:space="0" w:color="auto"/>
          </w:divBdr>
        </w:div>
        <w:div w:id="441926406">
          <w:marLeft w:val="0"/>
          <w:marRight w:val="0"/>
          <w:marTop w:val="0"/>
          <w:marBottom w:val="0"/>
          <w:divBdr>
            <w:top w:val="none" w:sz="0" w:space="0" w:color="auto"/>
            <w:left w:val="none" w:sz="0" w:space="0" w:color="auto"/>
            <w:bottom w:val="none" w:sz="0" w:space="0" w:color="auto"/>
            <w:right w:val="none" w:sz="0" w:space="0" w:color="auto"/>
          </w:divBdr>
        </w:div>
        <w:div w:id="1706249029">
          <w:marLeft w:val="0"/>
          <w:marRight w:val="0"/>
          <w:marTop w:val="0"/>
          <w:marBottom w:val="0"/>
          <w:divBdr>
            <w:top w:val="none" w:sz="0" w:space="0" w:color="auto"/>
            <w:left w:val="none" w:sz="0" w:space="0" w:color="auto"/>
            <w:bottom w:val="none" w:sz="0" w:space="0" w:color="auto"/>
            <w:right w:val="none" w:sz="0" w:space="0" w:color="auto"/>
          </w:divBdr>
        </w:div>
        <w:div w:id="2093315280">
          <w:marLeft w:val="0"/>
          <w:marRight w:val="0"/>
          <w:marTop w:val="0"/>
          <w:marBottom w:val="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46870065">
      <w:bodyDiv w:val="1"/>
      <w:marLeft w:val="0"/>
      <w:marRight w:val="0"/>
      <w:marTop w:val="0"/>
      <w:marBottom w:val="0"/>
      <w:divBdr>
        <w:top w:val="none" w:sz="0" w:space="0" w:color="auto"/>
        <w:left w:val="none" w:sz="0" w:space="0" w:color="auto"/>
        <w:bottom w:val="none" w:sz="0" w:space="0" w:color="auto"/>
        <w:right w:val="none" w:sz="0" w:space="0" w:color="auto"/>
      </w:divBdr>
    </w:div>
    <w:div w:id="849375108">
      <w:bodyDiv w:val="1"/>
      <w:marLeft w:val="0"/>
      <w:marRight w:val="0"/>
      <w:marTop w:val="0"/>
      <w:marBottom w:val="0"/>
      <w:divBdr>
        <w:top w:val="none" w:sz="0" w:space="0" w:color="auto"/>
        <w:left w:val="none" w:sz="0" w:space="0" w:color="auto"/>
        <w:bottom w:val="none" w:sz="0" w:space="0" w:color="auto"/>
        <w:right w:val="none" w:sz="0" w:space="0" w:color="auto"/>
      </w:divBdr>
    </w:div>
    <w:div w:id="863834051">
      <w:bodyDiv w:val="1"/>
      <w:marLeft w:val="0"/>
      <w:marRight w:val="0"/>
      <w:marTop w:val="0"/>
      <w:marBottom w:val="0"/>
      <w:divBdr>
        <w:top w:val="none" w:sz="0" w:space="0" w:color="auto"/>
        <w:left w:val="none" w:sz="0" w:space="0" w:color="auto"/>
        <w:bottom w:val="none" w:sz="0" w:space="0" w:color="auto"/>
        <w:right w:val="none" w:sz="0" w:space="0" w:color="auto"/>
      </w:divBdr>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866910229">
      <w:bodyDiv w:val="1"/>
      <w:marLeft w:val="0"/>
      <w:marRight w:val="0"/>
      <w:marTop w:val="0"/>
      <w:marBottom w:val="0"/>
      <w:divBdr>
        <w:top w:val="none" w:sz="0" w:space="0" w:color="auto"/>
        <w:left w:val="none" w:sz="0" w:space="0" w:color="auto"/>
        <w:bottom w:val="none" w:sz="0" w:space="0" w:color="auto"/>
        <w:right w:val="none" w:sz="0" w:space="0" w:color="auto"/>
      </w:divBdr>
      <w:divsChild>
        <w:div w:id="319892878">
          <w:marLeft w:val="0"/>
          <w:marRight w:val="0"/>
          <w:marTop w:val="0"/>
          <w:marBottom w:val="0"/>
          <w:divBdr>
            <w:top w:val="none" w:sz="0" w:space="0" w:color="auto"/>
            <w:left w:val="none" w:sz="0" w:space="0" w:color="auto"/>
            <w:bottom w:val="none" w:sz="0" w:space="0" w:color="auto"/>
            <w:right w:val="none" w:sz="0" w:space="0" w:color="auto"/>
          </w:divBdr>
        </w:div>
        <w:div w:id="544608263">
          <w:marLeft w:val="0"/>
          <w:marRight w:val="0"/>
          <w:marTop w:val="0"/>
          <w:marBottom w:val="0"/>
          <w:divBdr>
            <w:top w:val="none" w:sz="0" w:space="0" w:color="auto"/>
            <w:left w:val="none" w:sz="0" w:space="0" w:color="auto"/>
            <w:bottom w:val="none" w:sz="0" w:space="0" w:color="auto"/>
            <w:right w:val="none" w:sz="0" w:space="0" w:color="auto"/>
          </w:divBdr>
        </w:div>
        <w:div w:id="1368408346">
          <w:marLeft w:val="0"/>
          <w:marRight w:val="0"/>
          <w:marTop w:val="0"/>
          <w:marBottom w:val="0"/>
          <w:divBdr>
            <w:top w:val="none" w:sz="0" w:space="0" w:color="auto"/>
            <w:left w:val="none" w:sz="0" w:space="0" w:color="auto"/>
            <w:bottom w:val="none" w:sz="0" w:space="0" w:color="auto"/>
            <w:right w:val="none" w:sz="0" w:space="0" w:color="auto"/>
          </w:divBdr>
        </w:div>
        <w:div w:id="1885435567">
          <w:marLeft w:val="0"/>
          <w:marRight w:val="0"/>
          <w:marTop w:val="0"/>
          <w:marBottom w:val="0"/>
          <w:divBdr>
            <w:top w:val="none" w:sz="0" w:space="0" w:color="auto"/>
            <w:left w:val="none" w:sz="0" w:space="0" w:color="auto"/>
            <w:bottom w:val="none" w:sz="0" w:space="0" w:color="auto"/>
            <w:right w:val="none" w:sz="0" w:space="0" w:color="auto"/>
          </w:divBdr>
        </w:div>
        <w:div w:id="2001805908">
          <w:marLeft w:val="0"/>
          <w:marRight w:val="0"/>
          <w:marTop w:val="0"/>
          <w:marBottom w:val="0"/>
          <w:divBdr>
            <w:top w:val="none" w:sz="0" w:space="0" w:color="auto"/>
            <w:left w:val="none" w:sz="0" w:space="0" w:color="auto"/>
            <w:bottom w:val="none" w:sz="0" w:space="0" w:color="auto"/>
            <w:right w:val="none" w:sz="0" w:space="0" w:color="auto"/>
          </w:divBdr>
        </w:div>
      </w:divsChild>
    </w:div>
    <w:div w:id="901987966">
      <w:bodyDiv w:val="1"/>
      <w:marLeft w:val="0"/>
      <w:marRight w:val="0"/>
      <w:marTop w:val="0"/>
      <w:marBottom w:val="0"/>
      <w:divBdr>
        <w:top w:val="none" w:sz="0" w:space="0" w:color="auto"/>
        <w:left w:val="none" w:sz="0" w:space="0" w:color="auto"/>
        <w:bottom w:val="none" w:sz="0" w:space="0" w:color="auto"/>
        <w:right w:val="none" w:sz="0" w:space="0" w:color="auto"/>
      </w:divBdr>
    </w:div>
    <w:div w:id="910313524">
      <w:bodyDiv w:val="1"/>
      <w:marLeft w:val="0"/>
      <w:marRight w:val="0"/>
      <w:marTop w:val="0"/>
      <w:marBottom w:val="0"/>
      <w:divBdr>
        <w:top w:val="none" w:sz="0" w:space="0" w:color="auto"/>
        <w:left w:val="none" w:sz="0" w:space="0" w:color="auto"/>
        <w:bottom w:val="none" w:sz="0" w:space="0" w:color="auto"/>
        <w:right w:val="none" w:sz="0" w:space="0" w:color="auto"/>
      </w:divBdr>
    </w:div>
    <w:div w:id="912667600">
      <w:bodyDiv w:val="1"/>
      <w:marLeft w:val="0"/>
      <w:marRight w:val="0"/>
      <w:marTop w:val="0"/>
      <w:marBottom w:val="0"/>
      <w:divBdr>
        <w:top w:val="none" w:sz="0" w:space="0" w:color="auto"/>
        <w:left w:val="none" w:sz="0" w:space="0" w:color="auto"/>
        <w:bottom w:val="none" w:sz="0" w:space="0" w:color="auto"/>
        <w:right w:val="none" w:sz="0" w:space="0" w:color="auto"/>
      </w:divBdr>
    </w:div>
    <w:div w:id="919103011">
      <w:bodyDiv w:val="1"/>
      <w:marLeft w:val="0"/>
      <w:marRight w:val="0"/>
      <w:marTop w:val="0"/>
      <w:marBottom w:val="0"/>
      <w:divBdr>
        <w:top w:val="none" w:sz="0" w:space="0" w:color="auto"/>
        <w:left w:val="none" w:sz="0" w:space="0" w:color="auto"/>
        <w:bottom w:val="none" w:sz="0" w:space="0" w:color="auto"/>
        <w:right w:val="none" w:sz="0" w:space="0" w:color="auto"/>
      </w:divBdr>
    </w:div>
    <w:div w:id="919367166">
      <w:bodyDiv w:val="1"/>
      <w:marLeft w:val="0"/>
      <w:marRight w:val="0"/>
      <w:marTop w:val="0"/>
      <w:marBottom w:val="0"/>
      <w:divBdr>
        <w:top w:val="none" w:sz="0" w:space="0" w:color="auto"/>
        <w:left w:val="none" w:sz="0" w:space="0" w:color="auto"/>
        <w:bottom w:val="none" w:sz="0" w:space="0" w:color="auto"/>
        <w:right w:val="none" w:sz="0" w:space="0" w:color="auto"/>
      </w:divBdr>
    </w:div>
    <w:div w:id="939799998">
      <w:bodyDiv w:val="1"/>
      <w:marLeft w:val="0"/>
      <w:marRight w:val="0"/>
      <w:marTop w:val="0"/>
      <w:marBottom w:val="0"/>
      <w:divBdr>
        <w:top w:val="none" w:sz="0" w:space="0" w:color="auto"/>
        <w:left w:val="none" w:sz="0" w:space="0" w:color="auto"/>
        <w:bottom w:val="none" w:sz="0" w:space="0" w:color="auto"/>
        <w:right w:val="none" w:sz="0" w:space="0" w:color="auto"/>
      </w:divBdr>
    </w:div>
    <w:div w:id="947279246">
      <w:bodyDiv w:val="1"/>
      <w:marLeft w:val="0"/>
      <w:marRight w:val="0"/>
      <w:marTop w:val="0"/>
      <w:marBottom w:val="0"/>
      <w:divBdr>
        <w:top w:val="none" w:sz="0" w:space="0" w:color="auto"/>
        <w:left w:val="none" w:sz="0" w:space="0" w:color="auto"/>
        <w:bottom w:val="none" w:sz="0" w:space="0" w:color="auto"/>
        <w:right w:val="none" w:sz="0" w:space="0" w:color="auto"/>
      </w:divBdr>
    </w:div>
    <w:div w:id="987057626">
      <w:bodyDiv w:val="1"/>
      <w:marLeft w:val="0"/>
      <w:marRight w:val="0"/>
      <w:marTop w:val="0"/>
      <w:marBottom w:val="0"/>
      <w:divBdr>
        <w:top w:val="none" w:sz="0" w:space="0" w:color="auto"/>
        <w:left w:val="none" w:sz="0" w:space="0" w:color="auto"/>
        <w:bottom w:val="none" w:sz="0" w:space="0" w:color="auto"/>
        <w:right w:val="none" w:sz="0" w:space="0" w:color="auto"/>
      </w:divBdr>
    </w:div>
    <w:div w:id="1007828847">
      <w:bodyDiv w:val="1"/>
      <w:marLeft w:val="0"/>
      <w:marRight w:val="0"/>
      <w:marTop w:val="0"/>
      <w:marBottom w:val="0"/>
      <w:divBdr>
        <w:top w:val="none" w:sz="0" w:space="0" w:color="auto"/>
        <w:left w:val="none" w:sz="0" w:space="0" w:color="auto"/>
        <w:bottom w:val="none" w:sz="0" w:space="0" w:color="auto"/>
        <w:right w:val="none" w:sz="0" w:space="0" w:color="auto"/>
      </w:divBdr>
    </w:div>
    <w:div w:id="1010259804">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42679086">
      <w:bodyDiv w:val="1"/>
      <w:marLeft w:val="0"/>
      <w:marRight w:val="0"/>
      <w:marTop w:val="0"/>
      <w:marBottom w:val="0"/>
      <w:divBdr>
        <w:top w:val="none" w:sz="0" w:space="0" w:color="auto"/>
        <w:left w:val="none" w:sz="0" w:space="0" w:color="auto"/>
        <w:bottom w:val="none" w:sz="0" w:space="0" w:color="auto"/>
        <w:right w:val="none" w:sz="0" w:space="0" w:color="auto"/>
      </w:divBdr>
      <w:divsChild>
        <w:div w:id="804397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888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466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239954">
          <w:blockQuote w:val="1"/>
          <w:marLeft w:val="720"/>
          <w:marRight w:val="720"/>
          <w:marTop w:val="100"/>
          <w:marBottom w:val="100"/>
          <w:divBdr>
            <w:top w:val="none" w:sz="0" w:space="0" w:color="auto"/>
            <w:left w:val="none" w:sz="0" w:space="0" w:color="auto"/>
            <w:bottom w:val="none" w:sz="0" w:space="0" w:color="auto"/>
            <w:right w:val="none" w:sz="0" w:space="0" w:color="auto"/>
          </w:divBdr>
        </w:div>
        <w:div w:id="450560224">
          <w:blockQuote w:val="1"/>
          <w:marLeft w:val="720"/>
          <w:marRight w:val="720"/>
          <w:marTop w:val="100"/>
          <w:marBottom w:val="100"/>
          <w:divBdr>
            <w:top w:val="none" w:sz="0" w:space="0" w:color="auto"/>
            <w:left w:val="none" w:sz="0" w:space="0" w:color="auto"/>
            <w:bottom w:val="none" w:sz="0" w:space="0" w:color="auto"/>
            <w:right w:val="none" w:sz="0" w:space="0" w:color="auto"/>
          </w:divBdr>
        </w:div>
        <w:div w:id="704871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156352">
          <w:blockQuote w:val="1"/>
          <w:marLeft w:val="720"/>
          <w:marRight w:val="720"/>
          <w:marTop w:val="100"/>
          <w:marBottom w:val="100"/>
          <w:divBdr>
            <w:top w:val="none" w:sz="0" w:space="0" w:color="auto"/>
            <w:left w:val="none" w:sz="0" w:space="0" w:color="auto"/>
            <w:bottom w:val="none" w:sz="0" w:space="0" w:color="auto"/>
            <w:right w:val="none" w:sz="0" w:space="0" w:color="auto"/>
          </w:divBdr>
        </w:div>
        <w:div w:id="66272821">
          <w:blockQuote w:val="1"/>
          <w:marLeft w:val="720"/>
          <w:marRight w:val="720"/>
          <w:marTop w:val="100"/>
          <w:marBottom w:val="100"/>
          <w:divBdr>
            <w:top w:val="none" w:sz="0" w:space="0" w:color="auto"/>
            <w:left w:val="none" w:sz="0" w:space="0" w:color="auto"/>
            <w:bottom w:val="none" w:sz="0" w:space="0" w:color="auto"/>
            <w:right w:val="none" w:sz="0" w:space="0" w:color="auto"/>
          </w:divBdr>
        </w:div>
        <w:div w:id="442306004">
          <w:blockQuote w:val="1"/>
          <w:marLeft w:val="720"/>
          <w:marRight w:val="720"/>
          <w:marTop w:val="100"/>
          <w:marBottom w:val="100"/>
          <w:divBdr>
            <w:top w:val="none" w:sz="0" w:space="0" w:color="auto"/>
            <w:left w:val="none" w:sz="0" w:space="0" w:color="auto"/>
            <w:bottom w:val="none" w:sz="0" w:space="0" w:color="auto"/>
            <w:right w:val="none" w:sz="0" w:space="0" w:color="auto"/>
          </w:divBdr>
        </w:div>
        <w:div w:id="95566699">
          <w:blockQuote w:val="1"/>
          <w:marLeft w:val="720"/>
          <w:marRight w:val="720"/>
          <w:marTop w:val="100"/>
          <w:marBottom w:val="100"/>
          <w:divBdr>
            <w:top w:val="none" w:sz="0" w:space="0" w:color="auto"/>
            <w:left w:val="none" w:sz="0" w:space="0" w:color="auto"/>
            <w:bottom w:val="none" w:sz="0" w:space="0" w:color="auto"/>
            <w:right w:val="none" w:sz="0" w:space="0" w:color="auto"/>
          </w:divBdr>
        </w:div>
        <w:div w:id="5667214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1865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730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939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038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04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350683">
          <w:blockQuote w:val="1"/>
          <w:marLeft w:val="720"/>
          <w:marRight w:val="720"/>
          <w:marTop w:val="100"/>
          <w:marBottom w:val="100"/>
          <w:divBdr>
            <w:top w:val="none" w:sz="0" w:space="0" w:color="auto"/>
            <w:left w:val="none" w:sz="0" w:space="0" w:color="auto"/>
            <w:bottom w:val="none" w:sz="0" w:space="0" w:color="auto"/>
            <w:right w:val="none" w:sz="0" w:space="0" w:color="auto"/>
          </w:divBdr>
        </w:div>
        <w:div w:id="74286955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6382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235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8741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349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18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488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7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476798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13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4380">
          <w:blockQuote w:val="1"/>
          <w:marLeft w:val="720"/>
          <w:marRight w:val="720"/>
          <w:marTop w:val="100"/>
          <w:marBottom w:val="100"/>
          <w:divBdr>
            <w:top w:val="none" w:sz="0" w:space="0" w:color="auto"/>
            <w:left w:val="none" w:sz="0" w:space="0" w:color="auto"/>
            <w:bottom w:val="none" w:sz="0" w:space="0" w:color="auto"/>
            <w:right w:val="none" w:sz="0" w:space="0" w:color="auto"/>
          </w:divBdr>
        </w:div>
        <w:div w:id="907886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06266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63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9908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911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349344">
          <w:blockQuote w:val="1"/>
          <w:marLeft w:val="720"/>
          <w:marRight w:val="720"/>
          <w:marTop w:val="100"/>
          <w:marBottom w:val="100"/>
          <w:divBdr>
            <w:top w:val="none" w:sz="0" w:space="0" w:color="auto"/>
            <w:left w:val="none" w:sz="0" w:space="0" w:color="auto"/>
            <w:bottom w:val="none" w:sz="0" w:space="0" w:color="auto"/>
            <w:right w:val="none" w:sz="0" w:space="0" w:color="auto"/>
          </w:divBdr>
        </w:div>
        <w:div w:id="6860566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693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150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384318">
          <w:blockQuote w:val="1"/>
          <w:marLeft w:val="720"/>
          <w:marRight w:val="720"/>
          <w:marTop w:val="100"/>
          <w:marBottom w:val="100"/>
          <w:divBdr>
            <w:top w:val="none" w:sz="0" w:space="0" w:color="auto"/>
            <w:left w:val="none" w:sz="0" w:space="0" w:color="auto"/>
            <w:bottom w:val="none" w:sz="0" w:space="0" w:color="auto"/>
            <w:right w:val="none" w:sz="0" w:space="0" w:color="auto"/>
          </w:divBdr>
        </w:div>
        <w:div w:id="246892006">
          <w:blockQuote w:val="1"/>
          <w:marLeft w:val="720"/>
          <w:marRight w:val="720"/>
          <w:marTop w:val="100"/>
          <w:marBottom w:val="100"/>
          <w:divBdr>
            <w:top w:val="none" w:sz="0" w:space="0" w:color="auto"/>
            <w:left w:val="none" w:sz="0" w:space="0" w:color="auto"/>
            <w:bottom w:val="none" w:sz="0" w:space="0" w:color="auto"/>
            <w:right w:val="none" w:sz="0" w:space="0" w:color="auto"/>
          </w:divBdr>
        </w:div>
        <w:div w:id="833492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6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307776">
          <w:blockQuote w:val="1"/>
          <w:marLeft w:val="720"/>
          <w:marRight w:val="720"/>
          <w:marTop w:val="100"/>
          <w:marBottom w:val="100"/>
          <w:divBdr>
            <w:top w:val="none" w:sz="0" w:space="0" w:color="auto"/>
            <w:left w:val="none" w:sz="0" w:space="0" w:color="auto"/>
            <w:bottom w:val="none" w:sz="0" w:space="0" w:color="auto"/>
            <w:right w:val="none" w:sz="0" w:space="0" w:color="auto"/>
          </w:divBdr>
        </w:div>
        <w:div w:id="290475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29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631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202843">
          <w:blockQuote w:val="1"/>
          <w:marLeft w:val="720"/>
          <w:marRight w:val="720"/>
          <w:marTop w:val="100"/>
          <w:marBottom w:val="100"/>
          <w:divBdr>
            <w:top w:val="none" w:sz="0" w:space="0" w:color="auto"/>
            <w:left w:val="none" w:sz="0" w:space="0" w:color="auto"/>
            <w:bottom w:val="none" w:sz="0" w:space="0" w:color="auto"/>
            <w:right w:val="none" w:sz="0" w:space="0" w:color="auto"/>
          </w:divBdr>
        </w:div>
        <w:div w:id="3782125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0240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14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570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995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560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361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393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448084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00668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77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937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624246">
          <w:blockQuote w:val="1"/>
          <w:marLeft w:val="720"/>
          <w:marRight w:val="720"/>
          <w:marTop w:val="100"/>
          <w:marBottom w:val="100"/>
          <w:divBdr>
            <w:top w:val="none" w:sz="0" w:space="0" w:color="auto"/>
            <w:left w:val="none" w:sz="0" w:space="0" w:color="auto"/>
            <w:bottom w:val="none" w:sz="0" w:space="0" w:color="auto"/>
            <w:right w:val="none" w:sz="0" w:space="0" w:color="auto"/>
          </w:divBdr>
        </w:div>
        <w:div w:id="35856617">
          <w:blockQuote w:val="1"/>
          <w:marLeft w:val="720"/>
          <w:marRight w:val="720"/>
          <w:marTop w:val="100"/>
          <w:marBottom w:val="100"/>
          <w:divBdr>
            <w:top w:val="none" w:sz="0" w:space="0" w:color="auto"/>
            <w:left w:val="none" w:sz="0" w:space="0" w:color="auto"/>
            <w:bottom w:val="none" w:sz="0" w:space="0" w:color="auto"/>
            <w:right w:val="none" w:sz="0" w:space="0" w:color="auto"/>
          </w:divBdr>
        </w:div>
        <w:div w:id="352267672">
          <w:blockQuote w:val="1"/>
          <w:marLeft w:val="720"/>
          <w:marRight w:val="720"/>
          <w:marTop w:val="100"/>
          <w:marBottom w:val="100"/>
          <w:divBdr>
            <w:top w:val="none" w:sz="0" w:space="0" w:color="auto"/>
            <w:left w:val="none" w:sz="0" w:space="0" w:color="auto"/>
            <w:bottom w:val="none" w:sz="0" w:space="0" w:color="auto"/>
            <w:right w:val="none" w:sz="0" w:space="0" w:color="auto"/>
          </w:divBdr>
        </w:div>
        <w:div w:id="71258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65418048">
          <w:blockQuote w:val="1"/>
          <w:marLeft w:val="720"/>
          <w:marRight w:val="720"/>
          <w:marTop w:val="100"/>
          <w:marBottom w:val="100"/>
          <w:divBdr>
            <w:top w:val="none" w:sz="0" w:space="0" w:color="auto"/>
            <w:left w:val="none" w:sz="0" w:space="0" w:color="auto"/>
            <w:bottom w:val="none" w:sz="0" w:space="0" w:color="auto"/>
            <w:right w:val="none" w:sz="0" w:space="0" w:color="auto"/>
          </w:divBdr>
        </w:div>
        <w:div w:id="8656777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6804324">
          <w:blockQuote w:val="1"/>
          <w:marLeft w:val="720"/>
          <w:marRight w:val="720"/>
          <w:marTop w:val="100"/>
          <w:marBottom w:val="100"/>
          <w:divBdr>
            <w:top w:val="none" w:sz="0" w:space="0" w:color="auto"/>
            <w:left w:val="none" w:sz="0" w:space="0" w:color="auto"/>
            <w:bottom w:val="none" w:sz="0" w:space="0" w:color="auto"/>
            <w:right w:val="none" w:sz="0" w:space="0" w:color="auto"/>
          </w:divBdr>
        </w:div>
        <w:div w:id="593980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035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792889">
          <w:blockQuote w:val="1"/>
          <w:marLeft w:val="720"/>
          <w:marRight w:val="720"/>
          <w:marTop w:val="100"/>
          <w:marBottom w:val="100"/>
          <w:divBdr>
            <w:top w:val="none" w:sz="0" w:space="0" w:color="auto"/>
            <w:left w:val="none" w:sz="0" w:space="0" w:color="auto"/>
            <w:bottom w:val="none" w:sz="0" w:space="0" w:color="auto"/>
            <w:right w:val="none" w:sz="0" w:space="0" w:color="auto"/>
          </w:divBdr>
        </w:div>
        <w:div w:id="680401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464706">
          <w:blockQuote w:val="1"/>
          <w:marLeft w:val="720"/>
          <w:marRight w:val="720"/>
          <w:marTop w:val="100"/>
          <w:marBottom w:val="100"/>
          <w:divBdr>
            <w:top w:val="none" w:sz="0" w:space="0" w:color="auto"/>
            <w:left w:val="none" w:sz="0" w:space="0" w:color="auto"/>
            <w:bottom w:val="none" w:sz="0" w:space="0" w:color="auto"/>
            <w:right w:val="none" w:sz="0" w:space="0" w:color="auto"/>
          </w:divBdr>
        </w:div>
        <w:div w:id="563222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080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03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149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778063">
          <w:blockQuote w:val="1"/>
          <w:marLeft w:val="720"/>
          <w:marRight w:val="720"/>
          <w:marTop w:val="100"/>
          <w:marBottom w:val="100"/>
          <w:divBdr>
            <w:top w:val="none" w:sz="0" w:space="0" w:color="auto"/>
            <w:left w:val="none" w:sz="0" w:space="0" w:color="auto"/>
            <w:bottom w:val="none" w:sz="0" w:space="0" w:color="auto"/>
            <w:right w:val="none" w:sz="0" w:space="0" w:color="auto"/>
          </w:divBdr>
        </w:div>
        <w:div w:id="612328562">
          <w:blockQuote w:val="1"/>
          <w:marLeft w:val="720"/>
          <w:marRight w:val="720"/>
          <w:marTop w:val="100"/>
          <w:marBottom w:val="100"/>
          <w:divBdr>
            <w:top w:val="none" w:sz="0" w:space="0" w:color="auto"/>
            <w:left w:val="none" w:sz="0" w:space="0" w:color="auto"/>
            <w:bottom w:val="none" w:sz="0" w:space="0" w:color="auto"/>
            <w:right w:val="none" w:sz="0" w:space="0" w:color="auto"/>
          </w:divBdr>
        </w:div>
        <w:div w:id="488786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7609789">
      <w:bodyDiv w:val="1"/>
      <w:marLeft w:val="0"/>
      <w:marRight w:val="0"/>
      <w:marTop w:val="0"/>
      <w:marBottom w:val="0"/>
      <w:divBdr>
        <w:top w:val="none" w:sz="0" w:space="0" w:color="auto"/>
        <w:left w:val="none" w:sz="0" w:space="0" w:color="auto"/>
        <w:bottom w:val="none" w:sz="0" w:space="0" w:color="auto"/>
        <w:right w:val="none" w:sz="0" w:space="0" w:color="auto"/>
      </w:divBdr>
    </w:div>
    <w:div w:id="1053507993">
      <w:bodyDiv w:val="1"/>
      <w:marLeft w:val="0"/>
      <w:marRight w:val="0"/>
      <w:marTop w:val="0"/>
      <w:marBottom w:val="0"/>
      <w:divBdr>
        <w:top w:val="none" w:sz="0" w:space="0" w:color="auto"/>
        <w:left w:val="none" w:sz="0" w:space="0" w:color="auto"/>
        <w:bottom w:val="none" w:sz="0" w:space="0" w:color="auto"/>
        <w:right w:val="none" w:sz="0" w:space="0" w:color="auto"/>
      </w:divBdr>
    </w:div>
    <w:div w:id="1059472456">
      <w:bodyDiv w:val="1"/>
      <w:marLeft w:val="0"/>
      <w:marRight w:val="0"/>
      <w:marTop w:val="0"/>
      <w:marBottom w:val="0"/>
      <w:divBdr>
        <w:top w:val="none" w:sz="0" w:space="0" w:color="auto"/>
        <w:left w:val="none" w:sz="0" w:space="0" w:color="auto"/>
        <w:bottom w:val="none" w:sz="0" w:space="0" w:color="auto"/>
        <w:right w:val="none" w:sz="0" w:space="0" w:color="auto"/>
      </w:divBdr>
      <w:divsChild>
        <w:div w:id="799301880">
          <w:marLeft w:val="0"/>
          <w:marRight w:val="0"/>
          <w:marTop w:val="0"/>
          <w:marBottom w:val="0"/>
          <w:divBdr>
            <w:top w:val="none" w:sz="0" w:space="0" w:color="auto"/>
            <w:left w:val="none" w:sz="0" w:space="0" w:color="auto"/>
            <w:bottom w:val="none" w:sz="0" w:space="0" w:color="auto"/>
            <w:right w:val="none" w:sz="0" w:space="0" w:color="auto"/>
          </w:divBdr>
          <w:divsChild>
            <w:div w:id="1380864484">
              <w:marLeft w:val="0"/>
              <w:marRight w:val="0"/>
              <w:marTop w:val="0"/>
              <w:marBottom w:val="0"/>
              <w:divBdr>
                <w:top w:val="none" w:sz="0" w:space="0" w:color="auto"/>
                <w:left w:val="none" w:sz="0" w:space="0" w:color="auto"/>
                <w:bottom w:val="none" w:sz="0" w:space="0" w:color="auto"/>
                <w:right w:val="none" w:sz="0" w:space="0" w:color="auto"/>
              </w:divBdr>
            </w:div>
          </w:divsChild>
        </w:div>
        <w:div w:id="1509835109">
          <w:marLeft w:val="0"/>
          <w:marRight w:val="0"/>
          <w:marTop w:val="0"/>
          <w:marBottom w:val="0"/>
          <w:divBdr>
            <w:top w:val="none" w:sz="0" w:space="0" w:color="auto"/>
            <w:left w:val="none" w:sz="0" w:space="0" w:color="auto"/>
            <w:bottom w:val="none" w:sz="0" w:space="0" w:color="auto"/>
            <w:right w:val="none" w:sz="0" w:space="0" w:color="auto"/>
          </w:divBdr>
        </w:div>
        <w:div w:id="1973748321">
          <w:marLeft w:val="0"/>
          <w:marRight w:val="0"/>
          <w:marTop w:val="0"/>
          <w:marBottom w:val="0"/>
          <w:divBdr>
            <w:top w:val="none" w:sz="0" w:space="0" w:color="auto"/>
            <w:left w:val="none" w:sz="0" w:space="0" w:color="auto"/>
            <w:bottom w:val="none" w:sz="0" w:space="0" w:color="auto"/>
            <w:right w:val="none" w:sz="0" w:space="0" w:color="auto"/>
          </w:divBdr>
        </w:div>
      </w:divsChild>
    </w:div>
    <w:div w:id="1077557632">
      <w:bodyDiv w:val="1"/>
      <w:marLeft w:val="0"/>
      <w:marRight w:val="0"/>
      <w:marTop w:val="0"/>
      <w:marBottom w:val="0"/>
      <w:divBdr>
        <w:top w:val="none" w:sz="0" w:space="0" w:color="auto"/>
        <w:left w:val="none" w:sz="0" w:space="0" w:color="auto"/>
        <w:bottom w:val="none" w:sz="0" w:space="0" w:color="auto"/>
        <w:right w:val="none" w:sz="0" w:space="0" w:color="auto"/>
      </w:divBdr>
      <w:divsChild>
        <w:div w:id="1231036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447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420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375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155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997069">
          <w:blockQuote w:val="1"/>
          <w:marLeft w:val="720"/>
          <w:marRight w:val="720"/>
          <w:marTop w:val="100"/>
          <w:marBottom w:val="100"/>
          <w:divBdr>
            <w:top w:val="none" w:sz="0" w:space="0" w:color="auto"/>
            <w:left w:val="none" w:sz="0" w:space="0" w:color="auto"/>
            <w:bottom w:val="none" w:sz="0" w:space="0" w:color="auto"/>
            <w:right w:val="none" w:sz="0" w:space="0" w:color="auto"/>
          </w:divBdr>
        </w:div>
        <w:div w:id="939141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777646">
          <w:blockQuote w:val="1"/>
          <w:marLeft w:val="720"/>
          <w:marRight w:val="720"/>
          <w:marTop w:val="100"/>
          <w:marBottom w:val="100"/>
          <w:divBdr>
            <w:top w:val="none" w:sz="0" w:space="0" w:color="auto"/>
            <w:left w:val="none" w:sz="0" w:space="0" w:color="auto"/>
            <w:bottom w:val="none" w:sz="0" w:space="0" w:color="auto"/>
            <w:right w:val="none" w:sz="0" w:space="0" w:color="auto"/>
          </w:divBdr>
        </w:div>
        <w:div w:id="28067973">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28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238370">
          <w:blockQuote w:val="1"/>
          <w:marLeft w:val="720"/>
          <w:marRight w:val="720"/>
          <w:marTop w:val="100"/>
          <w:marBottom w:val="100"/>
          <w:divBdr>
            <w:top w:val="none" w:sz="0" w:space="0" w:color="auto"/>
            <w:left w:val="none" w:sz="0" w:space="0" w:color="auto"/>
            <w:bottom w:val="none" w:sz="0" w:space="0" w:color="auto"/>
            <w:right w:val="none" w:sz="0" w:space="0" w:color="auto"/>
          </w:divBdr>
        </w:div>
        <w:div w:id="345716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098619">
          <w:blockQuote w:val="1"/>
          <w:marLeft w:val="720"/>
          <w:marRight w:val="720"/>
          <w:marTop w:val="100"/>
          <w:marBottom w:val="100"/>
          <w:divBdr>
            <w:top w:val="none" w:sz="0" w:space="0" w:color="auto"/>
            <w:left w:val="none" w:sz="0" w:space="0" w:color="auto"/>
            <w:bottom w:val="none" w:sz="0" w:space="0" w:color="auto"/>
            <w:right w:val="none" w:sz="0" w:space="0" w:color="auto"/>
          </w:divBdr>
        </w:div>
        <w:div w:id="341246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92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06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529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117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78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72390">
          <w:blockQuote w:val="1"/>
          <w:marLeft w:val="720"/>
          <w:marRight w:val="720"/>
          <w:marTop w:val="100"/>
          <w:marBottom w:val="100"/>
          <w:divBdr>
            <w:top w:val="none" w:sz="0" w:space="0" w:color="auto"/>
            <w:left w:val="none" w:sz="0" w:space="0" w:color="auto"/>
            <w:bottom w:val="none" w:sz="0" w:space="0" w:color="auto"/>
            <w:right w:val="none" w:sz="0" w:space="0" w:color="auto"/>
          </w:divBdr>
        </w:div>
        <w:div w:id="336737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226516">
          <w:blockQuote w:val="1"/>
          <w:marLeft w:val="720"/>
          <w:marRight w:val="720"/>
          <w:marTop w:val="100"/>
          <w:marBottom w:val="100"/>
          <w:divBdr>
            <w:top w:val="none" w:sz="0" w:space="0" w:color="auto"/>
            <w:left w:val="none" w:sz="0" w:space="0" w:color="auto"/>
            <w:bottom w:val="none" w:sz="0" w:space="0" w:color="auto"/>
            <w:right w:val="none" w:sz="0" w:space="0" w:color="auto"/>
          </w:divBdr>
        </w:div>
        <w:div w:id="932401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0231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793431">
          <w:blockQuote w:val="1"/>
          <w:marLeft w:val="720"/>
          <w:marRight w:val="720"/>
          <w:marTop w:val="100"/>
          <w:marBottom w:val="100"/>
          <w:divBdr>
            <w:top w:val="none" w:sz="0" w:space="0" w:color="auto"/>
            <w:left w:val="none" w:sz="0" w:space="0" w:color="auto"/>
            <w:bottom w:val="none" w:sz="0" w:space="0" w:color="auto"/>
            <w:right w:val="none" w:sz="0" w:space="0" w:color="auto"/>
          </w:divBdr>
        </w:div>
        <w:div w:id="710112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351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759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118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144924">
          <w:blockQuote w:val="1"/>
          <w:marLeft w:val="720"/>
          <w:marRight w:val="720"/>
          <w:marTop w:val="100"/>
          <w:marBottom w:val="100"/>
          <w:divBdr>
            <w:top w:val="none" w:sz="0" w:space="0" w:color="auto"/>
            <w:left w:val="none" w:sz="0" w:space="0" w:color="auto"/>
            <w:bottom w:val="none" w:sz="0" w:space="0" w:color="auto"/>
            <w:right w:val="none" w:sz="0" w:space="0" w:color="auto"/>
          </w:divBdr>
        </w:div>
        <w:div w:id="956721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678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852696">
          <w:blockQuote w:val="1"/>
          <w:marLeft w:val="720"/>
          <w:marRight w:val="720"/>
          <w:marTop w:val="100"/>
          <w:marBottom w:val="100"/>
          <w:divBdr>
            <w:top w:val="none" w:sz="0" w:space="0" w:color="auto"/>
            <w:left w:val="none" w:sz="0" w:space="0" w:color="auto"/>
            <w:bottom w:val="none" w:sz="0" w:space="0" w:color="auto"/>
            <w:right w:val="none" w:sz="0" w:space="0" w:color="auto"/>
          </w:divBdr>
        </w:div>
        <w:div w:id="569114751">
          <w:blockQuote w:val="1"/>
          <w:marLeft w:val="720"/>
          <w:marRight w:val="720"/>
          <w:marTop w:val="100"/>
          <w:marBottom w:val="100"/>
          <w:divBdr>
            <w:top w:val="none" w:sz="0" w:space="0" w:color="auto"/>
            <w:left w:val="none" w:sz="0" w:space="0" w:color="auto"/>
            <w:bottom w:val="none" w:sz="0" w:space="0" w:color="auto"/>
            <w:right w:val="none" w:sz="0" w:space="0" w:color="auto"/>
          </w:divBdr>
        </w:div>
        <w:div w:id="582108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4569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753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572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2623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13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8575432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623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920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796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189274">
          <w:blockQuote w:val="1"/>
          <w:marLeft w:val="720"/>
          <w:marRight w:val="720"/>
          <w:marTop w:val="100"/>
          <w:marBottom w:val="100"/>
          <w:divBdr>
            <w:top w:val="none" w:sz="0" w:space="0" w:color="auto"/>
            <w:left w:val="none" w:sz="0" w:space="0" w:color="auto"/>
            <w:bottom w:val="none" w:sz="0" w:space="0" w:color="auto"/>
            <w:right w:val="none" w:sz="0" w:space="0" w:color="auto"/>
          </w:divBdr>
        </w:div>
        <w:div w:id="84262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534198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14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33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6382631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789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710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892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99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481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092304">
          <w:blockQuote w:val="1"/>
          <w:marLeft w:val="720"/>
          <w:marRight w:val="720"/>
          <w:marTop w:val="100"/>
          <w:marBottom w:val="100"/>
          <w:divBdr>
            <w:top w:val="none" w:sz="0" w:space="0" w:color="auto"/>
            <w:left w:val="none" w:sz="0" w:space="0" w:color="auto"/>
            <w:bottom w:val="none" w:sz="0" w:space="0" w:color="auto"/>
            <w:right w:val="none" w:sz="0" w:space="0" w:color="auto"/>
          </w:divBdr>
        </w:div>
        <w:div w:id="399519625">
          <w:blockQuote w:val="1"/>
          <w:marLeft w:val="720"/>
          <w:marRight w:val="720"/>
          <w:marTop w:val="100"/>
          <w:marBottom w:val="100"/>
          <w:divBdr>
            <w:top w:val="none" w:sz="0" w:space="0" w:color="auto"/>
            <w:left w:val="none" w:sz="0" w:space="0" w:color="auto"/>
            <w:bottom w:val="none" w:sz="0" w:space="0" w:color="auto"/>
            <w:right w:val="none" w:sz="0" w:space="0" w:color="auto"/>
          </w:divBdr>
        </w:div>
        <w:div w:id="911424109">
          <w:blockQuote w:val="1"/>
          <w:marLeft w:val="720"/>
          <w:marRight w:val="720"/>
          <w:marTop w:val="100"/>
          <w:marBottom w:val="100"/>
          <w:divBdr>
            <w:top w:val="none" w:sz="0" w:space="0" w:color="auto"/>
            <w:left w:val="none" w:sz="0" w:space="0" w:color="auto"/>
            <w:bottom w:val="none" w:sz="0" w:space="0" w:color="auto"/>
            <w:right w:val="none" w:sz="0" w:space="0" w:color="auto"/>
          </w:divBdr>
        </w:div>
        <w:div w:id="263810327">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3503">
          <w:blockQuote w:val="1"/>
          <w:marLeft w:val="720"/>
          <w:marRight w:val="720"/>
          <w:marTop w:val="100"/>
          <w:marBottom w:val="100"/>
          <w:divBdr>
            <w:top w:val="none" w:sz="0" w:space="0" w:color="auto"/>
            <w:left w:val="none" w:sz="0" w:space="0" w:color="auto"/>
            <w:bottom w:val="none" w:sz="0" w:space="0" w:color="auto"/>
            <w:right w:val="none" w:sz="0" w:space="0" w:color="auto"/>
          </w:divBdr>
        </w:div>
        <w:div w:id="908928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908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536162">
          <w:blockQuote w:val="1"/>
          <w:marLeft w:val="720"/>
          <w:marRight w:val="720"/>
          <w:marTop w:val="100"/>
          <w:marBottom w:val="100"/>
          <w:divBdr>
            <w:top w:val="none" w:sz="0" w:space="0" w:color="auto"/>
            <w:left w:val="none" w:sz="0" w:space="0" w:color="auto"/>
            <w:bottom w:val="none" w:sz="0" w:space="0" w:color="auto"/>
            <w:right w:val="none" w:sz="0" w:space="0" w:color="auto"/>
          </w:divBdr>
        </w:div>
        <w:div w:id="476653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15083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946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546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21894037">
          <w:blockQuote w:val="1"/>
          <w:marLeft w:val="720"/>
          <w:marRight w:val="720"/>
          <w:marTop w:val="100"/>
          <w:marBottom w:val="100"/>
          <w:divBdr>
            <w:top w:val="none" w:sz="0" w:space="0" w:color="auto"/>
            <w:left w:val="none" w:sz="0" w:space="0" w:color="auto"/>
            <w:bottom w:val="none" w:sz="0" w:space="0" w:color="auto"/>
            <w:right w:val="none" w:sz="0" w:space="0" w:color="auto"/>
          </w:divBdr>
        </w:div>
        <w:div w:id="522402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741940">
          <w:blockQuote w:val="1"/>
          <w:marLeft w:val="720"/>
          <w:marRight w:val="720"/>
          <w:marTop w:val="100"/>
          <w:marBottom w:val="100"/>
          <w:divBdr>
            <w:top w:val="none" w:sz="0" w:space="0" w:color="auto"/>
            <w:left w:val="none" w:sz="0" w:space="0" w:color="auto"/>
            <w:bottom w:val="none" w:sz="0" w:space="0" w:color="auto"/>
            <w:right w:val="none" w:sz="0" w:space="0" w:color="auto"/>
          </w:divBdr>
        </w:div>
        <w:div w:id="2920558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97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789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87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433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128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455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04036405">
      <w:bodyDiv w:val="1"/>
      <w:marLeft w:val="0"/>
      <w:marRight w:val="0"/>
      <w:marTop w:val="0"/>
      <w:marBottom w:val="0"/>
      <w:divBdr>
        <w:top w:val="none" w:sz="0" w:space="0" w:color="auto"/>
        <w:left w:val="none" w:sz="0" w:space="0" w:color="auto"/>
        <w:bottom w:val="none" w:sz="0" w:space="0" w:color="auto"/>
        <w:right w:val="none" w:sz="0" w:space="0" w:color="auto"/>
      </w:divBdr>
    </w:div>
    <w:div w:id="1107385256">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8547582">
      <w:bodyDiv w:val="1"/>
      <w:marLeft w:val="0"/>
      <w:marRight w:val="0"/>
      <w:marTop w:val="0"/>
      <w:marBottom w:val="0"/>
      <w:divBdr>
        <w:top w:val="none" w:sz="0" w:space="0" w:color="auto"/>
        <w:left w:val="none" w:sz="0" w:space="0" w:color="auto"/>
        <w:bottom w:val="none" w:sz="0" w:space="0" w:color="auto"/>
        <w:right w:val="none" w:sz="0" w:space="0" w:color="auto"/>
      </w:divBdr>
      <w:divsChild>
        <w:div w:id="752700027">
          <w:marLeft w:val="0"/>
          <w:marRight w:val="0"/>
          <w:marTop w:val="0"/>
          <w:marBottom w:val="0"/>
          <w:divBdr>
            <w:top w:val="none" w:sz="0" w:space="0" w:color="auto"/>
            <w:left w:val="none" w:sz="0" w:space="0" w:color="auto"/>
            <w:bottom w:val="none" w:sz="0" w:space="0" w:color="auto"/>
            <w:right w:val="none" w:sz="0" w:space="0" w:color="auto"/>
          </w:divBdr>
          <w:divsChild>
            <w:div w:id="1797214321">
              <w:marLeft w:val="0"/>
              <w:marRight w:val="0"/>
              <w:marTop w:val="0"/>
              <w:marBottom w:val="0"/>
              <w:divBdr>
                <w:top w:val="none" w:sz="0" w:space="0" w:color="auto"/>
                <w:left w:val="none" w:sz="0" w:space="0" w:color="auto"/>
                <w:bottom w:val="none" w:sz="0" w:space="0" w:color="auto"/>
                <w:right w:val="none" w:sz="0" w:space="0" w:color="auto"/>
              </w:divBdr>
            </w:div>
          </w:divsChild>
        </w:div>
        <w:div w:id="1012486134">
          <w:marLeft w:val="0"/>
          <w:marRight w:val="0"/>
          <w:marTop w:val="0"/>
          <w:marBottom w:val="0"/>
          <w:divBdr>
            <w:top w:val="none" w:sz="0" w:space="0" w:color="auto"/>
            <w:left w:val="none" w:sz="0" w:space="0" w:color="auto"/>
            <w:bottom w:val="none" w:sz="0" w:space="0" w:color="auto"/>
            <w:right w:val="none" w:sz="0" w:space="0" w:color="auto"/>
          </w:divBdr>
          <w:divsChild>
            <w:div w:id="1552841751">
              <w:marLeft w:val="0"/>
              <w:marRight w:val="0"/>
              <w:marTop w:val="0"/>
              <w:marBottom w:val="0"/>
              <w:divBdr>
                <w:top w:val="none" w:sz="0" w:space="0" w:color="auto"/>
                <w:left w:val="none" w:sz="0" w:space="0" w:color="auto"/>
                <w:bottom w:val="none" w:sz="0" w:space="0" w:color="auto"/>
                <w:right w:val="none" w:sz="0" w:space="0" w:color="auto"/>
              </w:divBdr>
              <w:divsChild>
                <w:div w:id="612631528">
                  <w:marLeft w:val="0"/>
                  <w:marRight w:val="0"/>
                  <w:marTop w:val="0"/>
                  <w:marBottom w:val="0"/>
                  <w:divBdr>
                    <w:top w:val="none" w:sz="0" w:space="0" w:color="auto"/>
                    <w:left w:val="none" w:sz="0" w:space="0" w:color="auto"/>
                    <w:bottom w:val="none" w:sz="0" w:space="0" w:color="auto"/>
                    <w:right w:val="none" w:sz="0" w:space="0" w:color="auto"/>
                  </w:divBdr>
                  <w:divsChild>
                    <w:div w:id="13804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8697">
          <w:marLeft w:val="0"/>
          <w:marRight w:val="0"/>
          <w:marTop w:val="0"/>
          <w:marBottom w:val="0"/>
          <w:divBdr>
            <w:top w:val="none" w:sz="0" w:space="0" w:color="auto"/>
            <w:left w:val="none" w:sz="0" w:space="0" w:color="auto"/>
            <w:bottom w:val="none" w:sz="0" w:space="0" w:color="auto"/>
            <w:right w:val="none" w:sz="0" w:space="0" w:color="auto"/>
          </w:divBdr>
          <w:divsChild>
            <w:div w:id="727917662">
              <w:marLeft w:val="0"/>
              <w:marRight w:val="0"/>
              <w:marTop w:val="0"/>
              <w:marBottom w:val="0"/>
              <w:divBdr>
                <w:top w:val="none" w:sz="0" w:space="0" w:color="auto"/>
                <w:left w:val="none" w:sz="0" w:space="0" w:color="auto"/>
                <w:bottom w:val="none" w:sz="0" w:space="0" w:color="auto"/>
                <w:right w:val="none" w:sz="0" w:space="0" w:color="auto"/>
              </w:divBdr>
            </w:div>
          </w:divsChild>
        </w:div>
        <w:div w:id="1824658422">
          <w:marLeft w:val="0"/>
          <w:marRight w:val="0"/>
          <w:marTop w:val="0"/>
          <w:marBottom w:val="0"/>
          <w:divBdr>
            <w:top w:val="none" w:sz="0" w:space="0" w:color="auto"/>
            <w:left w:val="none" w:sz="0" w:space="0" w:color="auto"/>
            <w:bottom w:val="none" w:sz="0" w:space="0" w:color="auto"/>
            <w:right w:val="none" w:sz="0" w:space="0" w:color="auto"/>
          </w:divBdr>
          <w:divsChild>
            <w:div w:id="1319260402">
              <w:marLeft w:val="0"/>
              <w:marRight w:val="0"/>
              <w:marTop w:val="0"/>
              <w:marBottom w:val="0"/>
              <w:divBdr>
                <w:top w:val="none" w:sz="0" w:space="0" w:color="auto"/>
                <w:left w:val="none" w:sz="0" w:space="0" w:color="auto"/>
                <w:bottom w:val="none" w:sz="0" w:space="0" w:color="auto"/>
                <w:right w:val="none" w:sz="0" w:space="0" w:color="auto"/>
              </w:divBdr>
              <w:divsChild>
                <w:div w:id="12501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29515039">
      <w:bodyDiv w:val="1"/>
      <w:marLeft w:val="0"/>
      <w:marRight w:val="0"/>
      <w:marTop w:val="0"/>
      <w:marBottom w:val="0"/>
      <w:divBdr>
        <w:top w:val="none" w:sz="0" w:space="0" w:color="auto"/>
        <w:left w:val="none" w:sz="0" w:space="0" w:color="auto"/>
        <w:bottom w:val="none" w:sz="0" w:space="0" w:color="auto"/>
        <w:right w:val="none" w:sz="0" w:space="0" w:color="auto"/>
      </w:divBdr>
    </w:div>
    <w:div w:id="1129980525">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51409330">
      <w:bodyDiv w:val="1"/>
      <w:marLeft w:val="0"/>
      <w:marRight w:val="0"/>
      <w:marTop w:val="0"/>
      <w:marBottom w:val="0"/>
      <w:divBdr>
        <w:top w:val="none" w:sz="0" w:space="0" w:color="auto"/>
        <w:left w:val="none" w:sz="0" w:space="0" w:color="auto"/>
        <w:bottom w:val="none" w:sz="0" w:space="0" w:color="auto"/>
        <w:right w:val="none" w:sz="0" w:space="0" w:color="auto"/>
      </w:divBdr>
      <w:divsChild>
        <w:div w:id="990906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072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802406">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8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940254">
          <w:blockQuote w:val="1"/>
          <w:marLeft w:val="720"/>
          <w:marRight w:val="720"/>
          <w:marTop w:val="100"/>
          <w:marBottom w:val="100"/>
          <w:divBdr>
            <w:top w:val="none" w:sz="0" w:space="0" w:color="auto"/>
            <w:left w:val="none" w:sz="0" w:space="0" w:color="auto"/>
            <w:bottom w:val="none" w:sz="0" w:space="0" w:color="auto"/>
            <w:right w:val="none" w:sz="0" w:space="0" w:color="auto"/>
          </w:divBdr>
        </w:div>
        <w:div w:id="334964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30516">
          <w:blockQuote w:val="1"/>
          <w:marLeft w:val="720"/>
          <w:marRight w:val="720"/>
          <w:marTop w:val="100"/>
          <w:marBottom w:val="100"/>
          <w:divBdr>
            <w:top w:val="none" w:sz="0" w:space="0" w:color="auto"/>
            <w:left w:val="none" w:sz="0" w:space="0" w:color="auto"/>
            <w:bottom w:val="none" w:sz="0" w:space="0" w:color="auto"/>
            <w:right w:val="none" w:sz="0" w:space="0" w:color="auto"/>
          </w:divBdr>
        </w:div>
        <w:div w:id="754712593">
          <w:blockQuote w:val="1"/>
          <w:marLeft w:val="720"/>
          <w:marRight w:val="720"/>
          <w:marTop w:val="100"/>
          <w:marBottom w:val="100"/>
          <w:divBdr>
            <w:top w:val="none" w:sz="0" w:space="0" w:color="auto"/>
            <w:left w:val="none" w:sz="0" w:space="0" w:color="auto"/>
            <w:bottom w:val="none" w:sz="0" w:space="0" w:color="auto"/>
            <w:right w:val="none" w:sz="0" w:space="0" w:color="auto"/>
          </w:divBdr>
        </w:div>
        <w:div w:id="437716824">
          <w:blockQuote w:val="1"/>
          <w:marLeft w:val="720"/>
          <w:marRight w:val="720"/>
          <w:marTop w:val="100"/>
          <w:marBottom w:val="100"/>
          <w:divBdr>
            <w:top w:val="none" w:sz="0" w:space="0" w:color="auto"/>
            <w:left w:val="none" w:sz="0" w:space="0" w:color="auto"/>
            <w:bottom w:val="none" w:sz="0" w:space="0" w:color="auto"/>
            <w:right w:val="none" w:sz="0" w:space="0" w:color="auto"/>
          </w:divBdr>
        </w:div>
        <w:div w:id="898059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383081">
          <w:blockQuote w:val="1"/>
          <w:marLeft w:val="720"/>
          <w:marRight w:val="720"/>
          <w:marTop w:val="100"/>
          <w:marBottom w:val="100"/>
          <w:divBdr>
            <w:top w:val="none" w:sz="0" w:space="0" w:color="auto"/>
            <w:left w:val="none" w:sz="0" w:space="0" w:color="auto"/>
            <w:bottom w:val="none" w:sz="0" w:space="0" w:color="auto"/>
            <w:right w:val="none" w:sz="0" w:space="0" w:color="auto"/>
          </w:divBdr>
        </w:div>
        <w:div w:id="76175493">
          <w:blockQuote w:val="1"/>
          <w:marLeft w:val="720"/>
          <w:marRight w:val="720"/>
          <w:marTop w:val="100"/>
          <w:marBottom w:val="100"/>
          <w:divBdr>
            <w:top w:val="none" w:sz="0" w:space="0" w:color="auto"/>
            <w:left w:val="none" w:sz="0" w:space="0" w:color="auto"/>
            <w:bottom w:val="none" w:sz="0" w:space="0" w:color="auto"/>
            <w:right w:val="none" w:sz="0" w:space="0" w:color="auto"/>
          </w:divBdr>
        </w:div>
        <w:div w:id="261686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801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28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291331205">
          <w:blockQuote w:val="1"/>
          <w:marLeft w:val="720"/>
          <w:marRight w:val="720"/>
          <w:marTop w:val="100"/>
          <w:marBottom w:val="100"/>
          <w:divBdr>
            <w:top w:val="none" w:sz="0" w:space="0" w:color="auto"/>
            <w:left w:val="none" w:sz="0" w:space="0" w:color="auto"/>
            <w:bottom w:val="none" w:sz="0" w:space="0" w:color="auto"/>
            <w:right w:val="none" w:sz="0" w:space="0" w:color="auto"/>
          </w:divBdr>
        </w:div>
        <w:div w:id="281033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624402">
          <w:blockQuote w:val="1"/>
          <w:marLeft w:val="720"/>
          <w:marRight w:val="720"/>
          <w:marTop w:val="100"/>
          <w:marBottom w:val="100"/>
          <w:divBdr>
            <w:top w:val="none" w:sz="0" w:space="0" w:color="auto"/>
            <w:left w:val="none" w:sz="0" w:space="0" w:color="auto"/>
            <w:bottom w:val="none" w:sz="0" w:space="0" w:color="auto"/>
            <w:right w:val="none" w:sz="0" w:space="0" w:color="auto"/>
          </w:divBdr>
        </w:div>
        <w:div w:id="793983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64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693152">
          <w:blockQuote w:val="1"/>
          <w:marLeft w:val="720"/>
          <w:marRight w:val="720"/>
          <w:marTop w:val="100"/>
          <w:marBottom w:val="100"/>
          <w:divBdr>
            <w:top w:val="none" w:sz="0" w:space="0" w:color="auto"/>
            <w:left w:val="none" w:sz="0" w:space="0" w:color="auto"/>
            <w:bottom w:val="none" w:sz="0" w:space="0" w:color="auto"/>
            <w:right w:val="none" w:sz="0" w:space="0" w:color="auto"/>
          </w:divBdr>
        </w:div>
        <w:div w:id="927663472">
          <w:blockQuote w:val="1"/>
          <w:marLeft w:val="720"/>
          <w:marRight w:val="720"/>
          <w:marTop w:val="100"/>
          <w:marBottom w:val="100"/>
          <w:divBdr>
            <w:top w:val="none" w:sz="0" w:space="0" w:color="auto"/>
            <w:left w:val="none" w:sz="0" w:space="0" w:color="auto"/>
            <w:bottom w:val="none" w:sz="0" w:space="0" w:color="auto"/>
            <w:right w:val="none" w:sz="0" w:space="0" w:color="auto"/>
          </w:divBdr>
        </w:div>
        <w:div w:id="876744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6181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672833">
          <w:blockQuote w:val="1"/>
          <w:marLeft w:val="720"/>
          <w:marRight w:val="720"/>
          <w:marTop w:val="100"/>
          <w:marBottom w:val="100"/>
          <w:divBdr>
            <w:top w:val="none" w:sz="0" w:space="0" w:color="auto"/>
            <w:left w:val="none" w:sz="0" w:space="0" w:color="auto"/>
            <w:bottom w:val="none" w:sz="0" w:space="0" w:color="auto"/>
            <w:right w:val="none" w:sz="0" w:space="0" w:color="auto"/>
          </w:divBdr>
        </w:div>
        <w:div w:id="484932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581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791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2893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52111">
          <w:blockQuote w:val="1"/>
          <w:marLeft w:val="720"/>
          <w:marRight w:val="720"/>
          <w:marTop w:val="100"/>
          <w:marBottom w:val="100"/>
          <w:divBdr>
            <w:top w:val="none" w:sz="0" w:space="0" w:color="auto"/>
            <w:left w:val="none" w:sz="0" w:space="0" w:color="auto"/>
            <w:bottom w:val="none" w:sz="0" w:space="0" w:color="auto"/>
            <w:right w:val="none" w:sz="0" w:space="0" w:color="auto"/>
          </w:divBdr>
        </w:div>
        <w:div w:id="689641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323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485404">
          <w:blockQuote w:val="1"/>
          <w:marLeft w:val="720"/>
          <w:marRight w:val="720"/>
          <w:marTop w:val="100"/>
          <w:marBottom w:val="100"/>
          <w:divBdr>
            <w:top w:val="none" w:sz="0" w:space="0" w:color="auto"/>
            <w:left w:val="none" w:sz="0" w:space="0" w:color="auto"/>
            <w:bottom w:val="none" w:sz="0" w:space="0" w:color="auto"/>
            <w:right w:val="none" w:sz="0" w:space="0" w:color="auto"/>
          </w:divBdr>
        </w:div>
        <w:div w:id="22631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606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707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318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441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412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2668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01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984159895">
          <w:blockQuote w:val="1"/>
          <w:marLeft w:val="720"/>
          <w:marRight w:val="720"/>
          <w:marTop w:val="100"/>
          <w:marBottom w:val="100"/>
          <w:divBdr>
            <w:top w:val="none" w:sz="0" w:space="0" w:color="auto"/>
            <w:left w:val="none" w:sz="0" w:space="0" w:color="auto"/>
            <w:bottom w:val="none" w:sz="0" w:space="0" w:color="auto"/>
            <w:right w:val="none" w:sz="0" w:space="0" w:color="auto"/>
          </w:divBdr>
        </w:div>
        <w:div w:id="957567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85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265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736129">
          <w:blockQuote w:val="1"/>
          <w:marLeft w:val="720"/>
          <w:marRight w:val="720"/>
          <w:marTop w:val="100"/>
          <w:marBottom w:val="100"/>
          <w:divBdr>
            <w:top w:val="none" w:sz="0" w:space="0" w:color="auto"/>
            <w:left w:val="none" w:sz="0" w:space="0" w:color="auto"/>
            <w:bottom w:val="none" w:sz="0" w:space="0" w:color="auto"/>
            <w:right w:val="none" w:sz="0" w:space="0" w:color="auto"/>
          </w:divBdr>
        </w:div>
        <w:div w:id="575554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4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49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798345">
          <w:blockQuote w:val="1"/>
          <w:marLeft w:val="720"/>
          <w:marRight w:val="720"/>
          <w:marTop w:val="100"/>
          <w:marBottom w:val="100"/>
          <w:divBdr>
            <w:top w:val="none" w:sz="0" w:space="0" w:color="auto"/>
            <w:left w:val="none" w:sz="0" w:space="0" w:color="auto"/>
            <w:bottom w:val="none" w:sz="0" w:space="0" w:color="auto"/>
            <w:right w:val="none" w:sz="0" w:space="0" w:color="auto"/>
          </w:divBdr>
        </w:div>
        <w:div w:id="235865444">
          <w:blockQuote w:val="1"/>
          <w:marLeft w:val="720"/>
          <w:marRight w:val="720"/>
          <w:marTop w:val="100"/>
          <w:marBottom w:val="100"/>
          <w:divBdr>
            <w:top w:val="none" w:sz="0" w:space="0" w:color="auto"/>
            <w:left w:val="none" w:sz="0" w:space="0" w:color="auto"/>
            <w:bottom w:val="none" w:sz="0" w:space="0" w:color="auto"/>
            <w:right w:val="none" w:sz="0" w:space="0" w:color="auto"/>
          </w:divBdr>
        </w:div>
        <w:div w:id="397630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077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6026003">
          <w:blockQuote w:val="1"/>
          <w:marLeft w:val="720"/>
          <w:marRight w:val="720"/>
          <w:marTop w:val="100"/>
          <w:marBottom w:val="100"/>
          <w:divBdr>
            <w:top w:val="none" w:sz="0" w:space="0" w:color="auto"/>
            <w:left w:val="none" w:sz="0" w:space="0" w:color="auto"/>
            <w:bottom w:val="none" w:sz="0" w:space="0" w:color="auto"/>
            <w:right w:val="none" w:sz="0" w:space="0" w:color="auto"/>
          </w:divBdr>
        </w:div>
        <w:div w:id="64303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780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156586">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2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875510559">
          <w:blockQuote w:val="1"/>
          <w:marLeft w:val="720"/>
          <w:marRight w:val="720"/>
          <w:marTop w:val="100"/>
          <w:marBottom w:val="100"/>
          <w:divBdr>
            <w:top w:val="none" w:sz="0" w:space="0" w:color="auto"/>
            <w:left w:val="none" w:sz="0" w:space="0" w:color="auto"/>
            <w:bottom w:val="none" w:sz="0" w:space="0" w:color="auto"/>
            <w:right w:val="none" w:sz="0" w:space="0" w:color="auto"/>
          </w:divBdr>
        </w:div>
        <w:div w:id="892541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29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414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221416">
          <w:blockQuote w:val="1"/>
          <w:marLeft w:val="720"/>
          <w:marRight w:val="720"/>
          <w:marTop w:val="100"/>
          <w:marBottom w:val="100"/>
          <w:divBdr>
            <w:top w:val="none" w:sz="0" w:space="0" w:color="auto"/>
            <w:left w:val="none" w:sz="0" w:space="0" w:color="auto"/>
            <w:bottom w:val="none" w:sz="0" w:space="0" w:color="auto"/>
            <w:right w:val="none" w:sz="0" w:space="0" w:color="auto"/>
          </w:divBdr>
        </w:div>
        <w:div w:id="358045559">
          <w:blockQuote w:val="1"/>
          <w:marLeft w:val="720"/>
          <w:marRight w:val="720"/>
          <w:marTop w:val="100"/>
          <w:marBottom w:val="100"/>
          <w:divBdr>
            <w:top w:val="none" w:sz="0" w:space="0" w:color="auto"/>
            <w:left w:val="none" w:sz="0" w:space="0" w:color="auto"/>
            <w:bottom w:val="none" w:sz="0" w:space="0" w:color="auto"/>
            <w:right w:val="none" w:sz="0" w:space="0" w:color="auto"/>
          </w:divBdr>
        </w:div>
        <w:div w:id="5684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582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70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2128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559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356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559615">
      <w:bodyDiv w:val="1"/>
      <w:marLeft w:val="0"/>
      <w:marRight w:val="0"/>
      <w:marTop w:val="0"/>
      <w:marBottom w:val="0"/>
      <w:divBdr>
        <w:top w:val="none" w:sz="0" w:space="0" w:color="auto"/>
        <w:left w:val="none" w:sz="0" w:space="0" w:color="auto"/>
        <w:bottom w:val="none" w:sz="0" w:space="0" w:color="auto"/>
        <w:right w:val="none" w:sz="0" w:space="0" w:color="auto"/>
      </w:divBdr>
    </w:div>
    <w:div w:id="1158955124">
      <w:bodyDiv w:val="1"/>
      <w:marLeft w:val="0"/>
      <w:marRight w:val="0"/>
      <w:marTop w:val="0"/>
      <w:marBottom w:val="0"/>
      <w:divBdr>
        <w:top w:val="none" w:sz="0" w:space="0" w:color="auto"/>
        <w:left w:val="none" w:sz="0" w:space="0" w:color="auto"/>
        <w:bottom w:val="none" w:sz="0" w:space="0" w:color="auto"/>
        <w:right w:val="none" w:sz="0" w:space="0" w:color="auto"/>
      </w:divBdr>
    </w:div>
    <w:div w:id="1163205208">
      <w:bodyDiv w:val="1"/>
      <w:marLeft w:val="0"/>
      <w:marRight w:val="0"/>
      <w:marTop w:val="0"/>
      <w:marBottom w:val="0"/>
      <w:divBdr>
        <w:top w:val="none" w:sz="0" w:space="0" w:color="auto"/>
        <w:left w:val="none" w:sz="0" w:space="0" w:color="auto"/>
        <w:bottom w:val="none" w:sz="0" w:space="0" w:color="auto"/>
        <w:right w:val="none" w:sz="0" w:space="0" w:color="auto"/>
      </w:divBdr>
    </w:div>
    <w:div w:id="1176262061">
      <w:bodyDiv w:val="1"/>
      <w:marLeft w:val="0"/>
      <w:marRight w:val="0"/>
      <w:marTop w:val="0"/>
      <w:marBottom w:val="0"/>
      <w:divBdr>
        <w:top w:val="none" w:sz="0" w:space="0" w:color="auto"/>
        <w:left w:val="none" w:sz="0" w:space="0" w:color="auto"/>
        <w:bottom w:val="none" w:sz="0" w:space="0" w:color="auto"/>
        <w:right w:val="none" w:sz="0" w:space="0" w:color="auto"/>
      </w:divBdr>
      <w:divsChild>
        <w:div w:id="196222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531511">
      <w:bodyDiv w:val="1"/>
      <w:marLeft w:val="0"/>
      <w:marRight w:val="0"/>
      <w:marTop w:val="0"/>
      <w:marBottom w:val="0"/>
      <w:divBdr>
        <w:top w:val="none" w:sz="0" w:space="0" w:color="auto"/>
        <w:left w:val="none" w:sz="0" w:space="0" w:color="auto"/>
        <w:bottom w:val="none" w:sz="0" w:space="0" w:color="auto"/>
        <w:right w:val="none" w:sz="0" w:space="0" w:color="auto"/>
      </w:divBdr>
      <w:divsChild>
        <w:div w:id="35349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59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56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37822">
          <w:blockQuote w:val="1"/>
          <w:marLeft w:val="720"/>
          <w:marRight w:val="720"/>
          <w:marTop w:val="100"/>
          <w:marBottom w:val="100"/>
          <w:divBdr>
            <w:top w:val="none" w:sz="0" w:space="0" w:color="auto"/>
            <w:left w:val="none" w:sz="0" w:space="0" w:color="auto"/>
            <w:bottom w:val="none" w:sz="0" w:space="0" w:color="auto"/>
            <w:right w:val="none" w:sz="0" w:space="0" w:color="auto"/>
          </w:divBdr>
        </w:div>
        <w:div w:id="253827675">
          <w:blockQuote w:val="1"/>
          <w:marLeft w:val="720"/>
          <w:marRight w:val="720"/>
          <w:marTop w:val="100"/>
          <w:marBottom w:val="100"/>
          <w:divBdr>
            <w:top w:val="none" w:sz="0" w:space="0" w:color="auto"/>
            <w:left w:val="none" w:sz="0" w:space="0" w:color="auto"/>
            <w:bottom w:val="none" w:sz="0" w:space="0" w:color="auto"/>
            <w:right w:val="none" w:sz="0" w:space="0" w:color="auto"/>
          </w:divBdr>
        </w:div>
        <w:div w:id="321809857">
          <w:blockQuote w:val="1"/>
          <w:marLeft w:val="720"/>
          <w:marRight w:val="720"/>
          <w:marTop w:val="100"/>
          <w:marBottom w:val="100"/>
          <w:divBdr>
            <w:top w:val="none" w:sz="0" w:space="0" w:color="auto"/>
            <w:left w:val="none" w:sz="0" w:space="0" w:color="auto"/>
            <w:bottom w:val="none" w:sz="0" w:space="0" w:color="auto"/>
            <w:right w:val="none" w:sz="0" w:space="0" w:color="auto"/>
          </w:divBdr>
        </w:div>
        <w:div w:id="327636678">
          <w:blockQuote w:val="1"/>
          <w:marLeft w:val="720"/>
          <w:marRight w:val="720"/>
          <w:marTop w:val="100"/>
          <w:marBottom w:val="100"/>
          <w:divBdr>
            <w:top w:val="none" w:sz="0" w:space="0" w:color="auto"/>
            <w:left w:val="none" w:sz="0" w:space="0" w:color="auto"/>
            <w:bottom w:val="none" w:sz="0" w:space="0" w:color="auto"/>
            <w:right w:val="none" w:sz="0" w:space="0" w:color="auto"/>
          </w:divBdr>
        </w:div>
        <w:div w:id="35122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352270676">
          <w:blockQuote w:val="1"/>
          <w:marLeft w:val="720"/>
          <w:marRight w:val="720"/>
          <w:marTop w:val="100"/>
          <w:marBottom w:val="100"/>
          <w:divBdr>
            <w:top w:val="none" w:sz="0" w:space="0" w:color="auto"/>
            <w:left w:val="none" w:sz="0" w:space="0" w:color="auto"/>
            <w:bottom w:val="none" w:sz="0" w:space="0" w:color="auto"/>
            <w:right w:val="none" w:sz="0" w:space="0" w:color="auto"/>
          </w:divBdr>
        </w:div>
        <w:div w:id="384335313">
          <w:blockQuote w:val="1"/>
          <w:marLeft w:val="720"/>
          <w:marRight w:val="720"/>
          <w:marTop w:val="100"/>
          <w:marBottom w:val="100"/>
          <w:divBdr>
            <w:top w:val="none" w:sz="0" w:space="0" w:color="auto"/>
            <w:left w:val="none" w:sz="0" w:space="0" w:color="auto"/>
            <w:bottom w:val="none" w:sz="0" w:space="0" w:color="auto"/>
            <w:right w:val="none" w:sz="0" w:space="0" w:color="auto"/>
          </w:divBdr>
        </w:div>
        <w:div w:id="385227670">
          <w:blockQuote w:val="1"/>
          <w:marLeft w:val="720"/>
          <w:marRight w:val="720"/>
          <w:marTop w:val="100"/>
          <w:marBottom w:val="100"/>
          <w:divBdr>
            <w:top w:val="none" w:sz="0" w:space="0" w:color="auto"/>
            <w:left w:val="none" w:sz="0" w:space="0" w:color="auto"/>
            <w:bottom w:val="none" w:sz="0" w:space="0" w:color="auto"/>
            <w:right w:val="none" w:sz="0" w:space="0" w:color="auto"/>
          </w:divBdr>
        </w:div>
        <w:div w:id="414130369">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02047">
          <w:blockQuote w:val="1"/>
          <w:marLeft w:val="720"/>
          <w:marRight w:val="720"/>
          <w:marTop w:val="100"/>
          <w:marBottom w:val="100"/>
          <w:divBdr>
            <w:top w:val="none" w:sz="0" w:space="0" w:color="auto"/>
            <w:left w:val="none" w:sz="0" w:space="0" w:color="auto"/>
            <w:bottom w:val="none" w:sz="0" w:space="0" w:color="auto"/>
            <w:right w:val="none" w:sz="0" w:space="0" w:color="auto"/>
          </w:divBdr>
        </w:div>
        <w:div w:id="44206891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102850">
          <w:blockQuote w:val="1"/>
          <w:marLeft w:val="720"/>
          <w:marRight w:val="720"/>
          <w:marTop w:val="100"/>
          <w:marBottom w:val="100"/>
          <w:divBdr>
            <w:top w:val="none" w:sz="0" w:space="0" w:color="auto"/>
            <w:left w:val="none" w:sz="0" w:space="0" w:color="auto"/>
            <w:bottom w:val="none" w:sz="0" w:space="0" w:color="auto"/>
            <w:right w:val="none" w:sz="0" w:space="0" w:color="auto"/>
          </w:divBdr>
        </w:div>
        <w:div w:id="50686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0778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521748135">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88290">
          <w:blockQuote w:val="1"/>
          <w:marLeft w:val="720"/>
          <w:marRight w:val="720"/>
          <w:marTop w:val="100"/>
          <w:marBottom w:val="100"/>
          <w:divBdr>
            <w:top w:val="none" w:sz="0" w:space="0" w:color="auto"/>
            <w:left w:val="none" w:sz="0" w:space="0" w:color="auto"/>
            <w:bottom w:val="none" w:sz="0" w:space="0" w:color="auto"/>
            <w:right w:val="none" w:sz="0" w:space="0" w:color="auto"/>
          </w:divBdr>
        </w:div>
        <w:div w:id="548537823">
          <w:blockQuote w:val="1"/>
          <w:marLeft w:val="720"/>
          <w:marRight w:val="720"/>
          <w:marTop w:val="100"/>
          <w:marBottom w:val="100"/>
          <w:divBdr>
            <w:top w:val="none" w:sz="0" w:space="0" w:color="auto"/>
            <w:left w:val="none" w:sz="0" w:space="0" w:color="auto"/>
            <w:bottom w:val="none" w:sz="0" w:space="0" w:color="auto"/>
            <w:right w:val="none" w:sz="0" w:space="0" w:color="auto"/>
          </w:divBdr>
        </w:div>
        <w:div w:id="55836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604003198">
          <w:blockQuote w:val="1"/>
          <w:marLeft w:val="720"/>
          <w:marRight w:val="720"/>
          <w:marTop w:val="100"/>
          <w:marBottom w:val="100"/>
          <w:divBdr>
            <w:top w:val="none" w:sz="0" w:space="0" w:color="auto"/>
            <w:left w:val="none" w:sz="0" w:space="0" w:color="auto"/>
            <w:bottom w:val="none" w:sz="0" w:space="0" w:color="auto"/>
            <w:right w:val="none" w:sz="0" w:space="0" w:color="auto"/>
          </w:divBdr>
        </w:div>
        <w:div w:id="63715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673194089">
          <w:blockQuote w:val="1"/>
          <w:marLeft w:val="720"/>
          <w:marRight w:val="720"/>
          <w:marTop w:val="100"/>
          <w:marBottom w:val="100"/>
          <w:divBdr>
            <w:top w:val="none" w:sz="0" w:space="0" w:color="auto"/>
            <w:left w:val="none" w:sz="0" w:space="0" w:color="auto"/>
            <w:bottom w:val="none" w:sz="0" w:space="0" w:color="auto"/>
            <w:right w:val="none" w:sz="0" w:space="0" w:color="auto"/>
          </w:divBdr>
        </w:div>
        <w:div w:id="675809249">
          <w:blockQuote w:val="1"/>
          <w:marLeft w:val="720"/>
          <w:marRight w:val="720"/>
          <w:marTop w:val="100"/>
          <w:marBottom w:val="100"/>
          <w:divBdr>
            <w:top w:val="none" w:sz="0" w:space="0" w:color="auto"/>
            <w:left w:val="none" w:sz="0" w:space="0" w:color="auto"/>
            <w:bottom w:val="none" w:sz="0" w:space="0" w:color="auto"/>
            <w:right w:val="none" w:sz="0" w:space="0" w:color="auto"/>
          </w:divBdr>
        </w:div>
        <w:div w:id="75321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822041488">
          <w:blockQuote w:val="1"/>
          <w:marLeft w:val="720"/>
          <w:marRight w:val="720"/>
          <w:marTop w:val="100"/>
          <w:marBottom w:val="100"/>
          <w:divBdr>
            <w:top w:val="none" w:sz="0" w:space="0" w:color="auto"/>
            <w:left w:val="none" w:sz="0" w:space="0" w:color="auto"/>
            <w:bottom w:val="none" w:sz="0" w:space="0" w:color="auto"/>
            <w:right w:val="none" w:sz="0" w:space="0" w:color="auto"/>
          </w:divBdr>
        </w:div>
        <w:div w:id="854808809">
          <w:blockQuote w:val="1"/>
          <w:marLeft w:val="720"/>
          <w:marRight w:val="720"/>
          <w:marTop w:val="100"/>
          <w:marBottom w:val="100"/>
          <w:divBdr>
            <w:top w:val="none" w:sz="0" w:space="0" w:color="auto"/>
            <w:left w:val="none" w:sz="0" w:space="0" w:color="auto"/>
            <w:bottom w:val="none" w:sz="0" w:space="0" w:color="auto"/>
            <w:right w:val="none" w:sz="0" w:space="0" w:color="auto"/>
          </w:divBdr>
        </w:div>
        <w:div w:id="987366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4766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7148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750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791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828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65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85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8698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788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401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382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178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90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903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603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4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803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009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7305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401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8797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39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1225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248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780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11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4746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2963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438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230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6724230">
      <w:bodyDiv w:val="1"/>
      <w:marLeft w:val="0"/>
      <w:marRight w:val="0"/>
      <w:marTop w:val="0"/>
      <w:marBottom w:val="0"/>
      <w:divBdr>
        <w:top w:val="none" w:sz="0" w:space="0" w:color="auto"/>
        <w:left w:val="none" w:sz="0" w:space="0" w:color="auto"/>
        <w:bottom w:val="none" w:sz="0" w:space="0" w:color="auto"/>
        <w:right w:val="none" w:sz="0" w:space="0" w:color="auto"/>
      </w:divBdr>
      <w:divsChild>
        <w:div w:id="521825683">
          <w:marLeft w:val="0"/>
          <w:marRight w:val="0"/>
          <w:marTop w:val="0"/>
          <w:marBottom w:val="0"/>
          <w:divBdr>
            <w:top w:val="none" w:sz="0" w:space="0" w:color="auto"/>
            <w:left w:val="none" w:sz="0" w:space="0" w:color="auto"/>
            <w:bottom w:val="none" w:sz="0" w:space="0" w:color="auto"/>
            <w:right w:val="none" w:sz="0" w:space="0" w:color="auto"/>
          </w:divBdr>
        </w:div>
      </w:divsChild>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07983522">
      <w:bodyDiv w:val="1"/>
      <w:marLeft w:val="0"/>
      <w:marRight w:val="0"/>
      <w:marTop w:val="0"/>
      <w:marBottom w:val="0"/>
      <w:divBdr>
        <w:top w:val="none" w:sz="0" w:space="0" w:color="auto"/>
        <w:left w:val="none" w:sz="0" w:space="0" w:color="auto"/>
        <w:bottom w:val="none" w:sz="0" w:space="0" w:color="auto"/>
        <w:right w:val="none" w:sz="0" w:space="0" w:color="auto"/>
      </w:divBdr>
    </w:div>
    <w:div w:id="1211184354">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8007586">
      <w:bodyDiv w:val="1"/>
      <w:marLeft w:val="0"/>
      <w:marRight w:val="0"/>
      <w:marTop w:val="0"/>
      <w:marBottom w:val="0"/>
      <w:divBdr>
        <w:top w:val="none" w:sz="0" w:space="0" w:color="auto"/>
        <w:left w:val="none" w:sz="0" w:space="0" w:color="auto"/>
        <w:bottom w:val="none" w:sz="0" w:space="0" w:color="auto"/>
        <w:right w:val="none" w:sz="0" w:space="0" w:color="auto"/>
      </w:divBdr>
      <w:divsChild>
        <w:div w:id="1138112831">
          <w:marLeft w:val="0"/>
          <w:marRight w:val="0"/>
          <w:marTop w:val="0"/>
          <w:marBottom w:val="0"/>
          <w:divBdr>
            <w:top w:val="none" w:sz="0" w:space="0" w:color="auto"/>
            <w:left w:val="none" w:sz="0" w:space="0" w:color="auto"/>
            <w:bottom w:val="none" w:sz="0" w:space="0" w:color="auto"/>
            <w:right w:val="none" w:sz="0" w:space="0" w:color="auto"/>
          </w:divBdr>
        </w:div>
      </w:divsChild>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20365361">
      <w:bodyDiv w:val="1"/>
      <w:marLeft w:val="0"/>
      <w:marRight w:val="0"/>
      <w:marTop w:val="0"/>
      <w:marBottom w:val="0"/>
      <w:divBdr>
        <w:top w:val="none" w:sz="0" w:space="0" w:color="auto"/>
        <w:left w:val="none" w:sz="0" w:space="0" w:color="auto"/>
        <w:bottom w:val="none" w:sz="0" w:space="0" w:color="auto"/>
        <w:right w:val="none" w:sz="0" w:space="0" w:color="auto"/>
      </w:divBdr>
    </w:div>
    <w:div w:id="1226650818">
      <w:bodyDiv w:val="1"/>
      <w:marLeft w:val="0"/>
      <w:marRight w:val="0"/>
      <w:marTop w:val="0"/>
      <w:marBottom w:val="0"/>
      <w:divBdr>
        <w:top w:val="none" w:sz="0" w:space="0" w:color="auto"/>
        <w:left w:val="none" w:sz="0" w:space="0" w:color="auto"/>
        <w:bottom w:val="none" w:sz="0" w:space="0" w:color="auto"/>
        <w:right w:val="none" w:sz="0" w:space="0" w:color="auto"/>
      </w:divBdr>
    </w:div>
    <w:div w:id="1235358506">
      <w:bodyDiv w:val="1"/>
      <w:marLeft w:val="0"/>
      <w:marRight w:val="0"/>
      <w:marTop w:val="0"/>
      <w:marBottom w:val="0"/>
      <w:divBdr>
        <w:top w:val="none" w:sz="0" w:space="0" w:color="auto"/>
        <w:left w:val="none" w:sz="0" w:space="0" w:color="auto"/>
        <w:bottom w:val="none" w:sz="0" w:space="0" w:color="auto"/>
        <w:right w:val="none" w:sz="0" w:space="0" w:color="auto"/>
      </w:divBdr>
      <w:divsChild>
        <w:div w:id="1920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234853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53702999">
          <w:blockQuote w:val="1"/>
          <w:marLeft w:val="720"/>
          <w:marRight w:val="720"/>
          <w:marTop w:val="100"/>
          <w:marBottom w:val="100"/>
          <w:divBdr>
            <w:top w:val="none" w:sz="0" w:space="0" w:color="auto"/>
            <w:left w:val="none" w:sz="0" w:space="0" w:color="auto"/>
            <w:bottom w:val="none" w:sz="0" w:space="0" w:color="auto"/>
            <w:right w:val="none" w:sz="0" w:space="0" w:color="auto"/>
          </w:divBdr>
        </w:div>
        <w:div w:id="7845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332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21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8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064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75990">
          <w:blockQuote w:val="1"/>
          <w:marLeft w:val="720"/>
          <w:marRight w:val="720"/>
          <w:marTop w:val="100"/>
          <w:marBottom w:val="100"/>
          <w:divBdr>
            <w:top w:val="none" w:sz="0" w:space="0" w:color="auto"/>
            <w:left w:val="none" w:sz="0" w:space="0" w:color="auto"/>
            <w:bottom w:val="none" w:sz="0" w:space="0" w:color="auto"/>
            <w:right w:val="none" w:sz="0" w:space="0" w:color="auto"/>
          </w:divBdr>
        </w:div>
        <w:div w:id="217404487">
          <w:blockQuote w:val="1"/>
          <w:marLeft w:val="720"/>
          <w:marRight w:val="720"/>
          <w:marTop w:val="100"/>
          <w:marBottom w:val="100"/>
          <w:divBdr>
            <w:top w:val="none" w:sz="0" w:space="0" w:color="auto"/>
            <w:left w:val="none" w:sz="0" w:space="0" w:color="auto"/>
            <w:bottom w:val="none" w:sz="0" w:space="0" w:color="auto"/>
            <w:right w:val="none" w:sz="0" w:space="0" w:color="auto"/>
          </w:divBdr>
        </w:div>
        <w:div w:id="310521057">
          <w:blockQuote w:val="1"/>
          <w:marLeft w:val="720"/>
          <w:marRight w:val="720"/>
          <w:marTop w:val="100"/>
          <w:marBottom w:val="100"/>
          <w:divBdr>
            <w:top w:val="none" w:sz="0" w:space="0" w:color="auto"/>
            <w:left w:val="none" w:sz="0" w:space="0" w:color="auto"/>
            <w:bottom w:val="none" w:sz="0" w:space="0" w:color="auto"/>
            <w:right w:val="none" w:sz="0" w:space="0" w:color="auto"/>
          </w:divBdr>
        </w:div>
        <w:div w:id="31608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33142024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605602">
          <w:blockQuote w:val="1"/>
          <w:marLeft w:val="720"/>
          <w:marRight w:val="720"/>
          <w:marTop w:val="100"/>
          <w:marBottom w:val="100"/>
          <w:divBdr>
            <w:top w:val="none" w:sz="0" w:space="0" w:color="auto"/>
            <w:left w:val="none" w:sz="0" w:space="0" w:color="auto"/>
            <w:bottom w:val="none" w:sz="0" w:space="0" w:color="auto"/>
            <w:right w:val="none" w:sz="0" w:space="0" w:color="auto"/>
          </w:divBdr>
        </w:div>
        <w:div w:id="438986955">
          <w:blockQuote w:val="1"/>
          <w:marLeft w:val="720"/>
          <w:marRight w:val="720"/>
          <w:marTop w:val="100"/>
          <w:marBottom w:val="100"/>
          <w:divBdr>
            <w:top w:val="none" w:sz="0" w:space="0" w:color="auto"/>
            <w:left w:val="none" w:sz="0" w:space="0" w:color="auto"/>
            <w:bottom w:val="none" w:sz="0" w:space="0" w:color="auto"/>
            <w:right w:val="none" w:sz="0" w:space="0" w:color="auto"/>
          </w:divBdr>
        </w:div>
        <w:div w:id="445004218">
          <w:blockQuote w:val="1"/>
          <w:marLeft w:val="720"/>
          <w:marRight w:val="720"/>
          <w:marTop w:val="100"/>
          <w:marBottom w:val="100"/>
          <w:divBdr>
            <w:top w:val="none" w:sz="0" w:space="0" w:color="auto"/>
            <w:left w:val="none" w:sz="0" w:space="0" w:color="auto"/>
            <w:bottom w:val="none" w:sz="0" w:space="0" w:color="auto"/>
            <w:right w:val="none" w:sz="0" w:space="0" w:color="auto"/>
          </w:divBdr>
        </w:div>
        <w:div w:id="460881865">
          <w:blockQuote w:val="1"/>
          <w:marLeft w:val="720"/>
          <w:marRight w:val="720"/>
          <w:marTop w:val="100"/>
          <w:marBottom w:val="100"/>
          <w:divBdr>
            <w:top w:val="none" w:sz="0" w:space="0" w:color="auto"/>
            <w:left w:val="none" w:sz="0" w:space="0" w:color="auto"/>
            <w:bottom w:val="none" w:sz="0" w:space="0" w:color="auto"/>
            <w:right w:val="none" w:sz="0" w:space="0" w:color="auto"/>
          </w:divBdr>
        </w:div>
        <w:div w:id="461459496">
          <w:blockQuote w:val="1"/>
          <w:marLeft w:val="720"/>
          <w:marRight w:val="720"/>
          <w:marTop w:val="100"/>
          <w:marBottom w:val="100"/>
          <w:divBdr>
            <w:top w:val="none" w:sz="0" w:space="0" w:color="auto"/>
            <w:left w:val="none" w:sz="0" w:space="0" w:color="auto"/>
            <w:bottom w:val="none" w:sz="0" w:space="0" w:color="auto"/>
            <w:right w:val="none" w:sz="0" w:space="0" w:color="auto"/>
          </w:divBdr>
        </w:div>
        <w:div w:id="521432897">
          <w:blockQuote w:val="1"/>
          <w:marLeft w:val="720"/>
          <w:marRight w:val="720"/>
          <w:marTop w:val="100"/>
          <w:marBottom w:val="100"/>
          <w:divBdr>
            <w:top w:val="none" w:sz="0" w:space="0" w:color="auto"/>
            <w:left w:val="none" w:sz="0" w:space="0" w:color="auto"/>
            <w:bottom w:val="none" w:sz="0" w:space="0" w:color="auto"/>
            <w:right w:val="none" w:sz="0" w:space="0" w:color="auto"/>
          </w:divBdr>
        </w:div>
        <w:div w:id="560408080">
          <w:blockQuote w:val="1"/>
          <w:marLeft w:val="720"/>
          <w:marRight w:val="720"/>
          <w:marTop w:val="100"/>
          <w:marBottom w:val="100"/>
          <w:divBdr>
            <w:top w:val="none" w:sz="0" w:space="0" w:color="auto"/>
            <w:left w:val="none" w:sz="0" w:space="0" w:color="auto"/>
            <w:bottom w:val="none" w:sz="0" w:space="0" w:color="auto"/>
            <w:right w:val="none" w:sz="0" w:space="0" w:color="auto"/>
          </w:divBdr>
        </w:div>
        <w:div w:id="591011574">
          <w:blockQuote w:val="1"/>
          <w:marLeft w:val="720"/>
          <w:marRight w:val="720"/>
          <w:marTop w:val="100"/>
          <w:marBottom w:val="100"/>
          <w:divBdr>
            <w:top w:val="none" w:sz="0" w:space="0" w:color="auto"/>
            <w:left w:val="none" w:sz="0" w:space="0" w:color="auto"/>
            <w:bottom w:val="none" w:sz="0" w:space="0" w:color="auto"/>
            <w:right w:val="none" w:sz="0" w:space="0" w:color="auto"/>
          </w:divBdr>
        </w:div>
        <w:div w:id="61023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6908128">
          <w:blockQuote w:val="1"/>
          <w:marLeft w:val="720"/>
          <w:marRight w:val="720"/>
          <w:marTop w:val="100"/>
          <w:marBottom w:val="100"/>
          <w:divBdr>
            <w:top w:val="none" w:sz="0" w:space="0" w:color="auto"/>
            <w:left w:val="none" w:sz="0" w:space="0" w:color="auto"/>
            <w:bottom w:val="none" w:sz="0" w:space="0" w:color="auto"/>
            <w:right w:val="none" w:sz="0" w:space="0" w:color="auto"/>
          </w:divBdr>
        </w:div>
        <w:div w:id="624967246">
          <w:blockQuote w:val="1"/>
          <w:marLeft w:val="720"/>
          <w:marRight w:val="720"/>
          <w:marTop w:val="100"/>
          <w:marBottom w:val="100"/>
          <w:divBdr>
            <w:top w:val="none" w:sz="0" w:space="0" w:color="auto"/>
            <w:left w:val="none" w:sz="0" w:space="0" w:color="auto"/>
            <w:bottom w:val="none" w:sz="0" w:space="0" w:color="auto"/>
            <w:right w:val="none" w:sz="0" w:space="0" w:color="auto"/>
          </w:divBdr>
        </w:div>
        <w:div w:id="631788448">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0205">
          <w:blockQuote w:val="1"/>
          <w:marLeft w:val="720"/>
          <w:marRight w:val="720"/>
          <w:marTop w:val="100"/>
          <w:marBottom w:val="100"/>
          <w:divBdr>
            <w:top w:val="none" w:sz="0" w:space="0" w:color="auto"/>
            <w:left w:val="none" w:sz="0" w:space="0" w:color="auto"/>
            <w:bottom w:val="none" w:sz="0" w:space="0" w:color="auto"/>
            <w:right w:val="none" w:sz="0" w:space="0" w:color="auto"/>
          </w:divBdr>
        </w:div>
        <w:div w:id="7033341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0744">
          <w:blockQuote w:val="1"/>
          <w:marLeft w:val="720"/>
          <w:marRight w:val="720"/>
          <w:marTop w:val="100"/>
          <w:marBottom w:val="100"/>
          <w:divBdr>
            <w:top w:val="none" w:sz="0" w:space="0" w:color="auto"/>
            <w:left w:val="none" w:sz="0" w:space="0" w:color="auto"/>
            <w:bottom w:val="none" w:sz="0" w:space="0" w:color="auto"/>
            <w:right w:val="none" w:sz="0" w:space="0" w:color="auto"/>
          </w:divBdr>
        </w:div>
        <w:div w:id="735862512">
          <w:blockQuote w:val="1"/>
          <w:marLeft w:val="720"/>
          <w:marRight w:val="720"/>
          <w:marTop w:val="100"/>
          <w:marBottom w:val="100"/>
          <w:divBdr>
            <w:top w:val="none" w:sz="0" w:space="0" w:color="auto"/>
            <w:left w:val="none" w:sz="0" w:space="0" w:color="auto"/>
            <w:bottom w:val="none" w:sz="0" w:space="0" w:color="auto"/>
            <w:right w:val="none" w:sz="0" w:space="0" w:color="auto"/>
          </w:divBdr>
        </w:div>
        <w:div w:id="777141390">
          <w:blockQuote w:val="1"/>
          <w:marLeft w:val="720"/>
          <w:marRight w:val="720"/>
          <w:marTop w:val="100"/>
          <w:marBottom w:val="100"/>
          <w:divBdr>
            <w:top w:val="none" w:sz="0" w:space="0" w:color="auto"/>
            <w:left w:val="none" w:sz="0" w:space="0" w:color="auto"/>
            <w:bottom w:val="none" w:sz="0" w:space="0" w:color="auto"/>
            <w:right w:val="none" w:sz="0" w:space="0" w:color="auto"/>
          </w:divBdr>
        </w:div>
        <w:div w:id="816534620">
          <w:blockQuote w:val="1"/>
          <w:marLeft w:val="720"/>
          <w:marRight w:val="720"/>
          <w:marTop w:val="100"/>
          <w:marBottom w:val="100"/>
          <w:divBdr>
            <w:top w:val="none" w:sz="0" w:space="0" w:color="auto"/>
            <w:left w:val="none" w:sz="0" w:space="0" w:color="auto"/>
            <w:bottom w:val="none" w:sz="0" w:space="0" w:color="auto"/>
            <w:right w:val="none" w:sz="0" w:space="0" w:color="auto"/>
          </w:divBdr>
        </w:div>
        <w:div w:id="842816938">
          <w:blockQuote w:val="1"/>
          <w:marLeft w:val="720"/>
          <w:marRight w:val="720"/>
          <w:marTop w:val="100"/>
          <w:marBottom w:val="100"/>
          <w:divBdr>
            <w:top w:val="none" w:sz="0" w:space="0" w:color="auto"/>
            <w:left w:val="none" w:sz="0" w:space="0" w:color="auto"/>
            <w:bottom w:val="none" w:sz="0" w:space="0" w:color="auto"/>
            <w:right w:val="none" w:sz="0" w:space="0" w:color="auto"/>
          </w:divBdr>
        </w:div>
        <w:div w:id="846479782">
          <w:blockQuote w:val="1"/>
          <w:marLeft w:val="720"/>
          <w:marRight w:val="720"/>
          <w:marTop w:val="100"/>
          <w:marBottom w:val="100"/>
          <w:divBdr>
            <w:top w:val="none" w:sz="0" w:space="0" w:color="auto"/>
            <w:left w:val="none" w:sz="0" w:space="0" w:color="auto"/>
            <w:bottom w:val="none" w:sz="0" w:space="0" w:color="auto"/>
            <w:right w:val="none" w:sz="0" w:space="0" w:color="auto"/>
          </w:divBdr>
        </w:div>
        <w:div w:id="877548228">
          <w:blockQuote w:val="1"/>
          <w:marLeft w:val="720"/>
          <w:marRight w:val="720"/>
          <w:marTop w:val="100"/>
          <w:marBottom w:val="100"/>
          <w:divBdr>
            <w:top w:val="none" w:sz="0" w:space="0" w:color="auto"/>
            <w:left w:val="none" w:sz="0" w:space="0" w:color="auto"/>
            <w:bottom w:val="none" w:sz="0" w:space="0" w:color="auto"/>
            <w:right w:val="none" w:sz="0" w:space="0" w:color="auto"/>
          </w:divBdr>
        </w:div>
        <w:div w:id="877550048">
          <w:blockQuote w:val="1"/>
          <w:marLeft w:val="720"/>
          <w:marRight w:val="720"/>
          <w:marTop w:val="100"/>
          <w:marBottom w:val="100"/>
          <w:divBdr>
            <w:top w:val="none" w:sz="0" w:space="0" w:color="auto"/>
            <w:left w:val="none" w:sz="0" w:space="0" w:color="auto"/>
            <w:bottom w:val="none" w:sz="0" w:space="0" w:color="auto"/>
            <w:right w:val="none" w:sz="0" w:space="0" w:color="auto"/>
          </w:divBdr>
        </w:div>
        <w:div w:id="9700201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361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355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202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248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460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000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17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593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449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157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793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840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902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54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902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259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289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880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132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722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65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400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70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079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530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843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412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617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168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9524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14049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2171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2804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248493204">
      <w:bodyDiv w:val="1"/>
      <w:marLeft w:val="0"/>
      <w:marRight w:val="0"/>
      <w:marTop w:val="0"/>
      <w:marBottom w:val="0"/>
      <w:divBdr>
        <w:top w:val="none" w:sz="0" w:space="0" w:color="auto"/>
        <w:left w:val="none" w:sz="0" w:space="0" w:color="auto"/>
        <w:bottom w:val="none" w:sz="0" w:space="0" w:color="auto"/>
        <w:right w:val="none" w:sz="0" w:space="0" w:color="auto"/>
      </w:divBdr>
      <w:divsChild>
        <w:div w:id="515969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2006511">
      <w:bodyDiv w:val="1"/>
      <w:marLeft w:val="0"/>
      <w:marRight w:val="0"/>
      <w:marTop w:val="0"/>
      <w:marBottom w:val="0"/>
      <w:divBdr>
        <w:top w:val="none" w:sz="0" w:space="0" w:color="auto"/>
        <w:left w:val="none" w:sz="0" w:space="0" w:color="auto"/>
        <w:bottom w:val="none" w:sz="0" w:space="0" w:color="auto"/>
        <w:right w:val="none" w:sz="0" w:space="0" w:color="auto"/>
      </w:divBdr>
    </w:div>
    <w:div w:id="1253972744">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7249094">
      <w:bodyDiv w:val="1"/>
      <w:marLeft w:val="0"/>
      <w:marRight w:val="0"/>
      <w:marTop w:val="0"/>
      <w:marBottom w:val="0"/>
      <w:divBdr>
        <w:top w:val="none" w:sz="0" w:space="0" w:color="auto"/>
        <w:left w:val="none" w:sz="0" w:space="0" w:color="auto"/>
        <w:bottom w:val="none" w:sz="0" w:space="0" w:color="auto"/>
        <w:right w:val="none" w:sz="0" w:space="0" w:color="auto"/>
      </w:divBdr>
    </w:div>
    <w:div w:id="1260143532">
      <w:bodyDiv w:val="1"/>
      <w:marLeft w:val="0"/>
      <w:marRight w:val="0"/>
      <w:marTop w:val="0"/>
      <w:marBottom w:val="0"/>
      <w:divBdr>
        <w:top w:val="none" w:sz="0" w:space="0" w:color="auto"/>
        <w:left w:val="none" w:sz="0" w:space="0" w:color="auto"/>
        <w:bottom w:val="none" w:sz="0" w:space="0" w:color="auto"/>
        <w:right w:val="none" w:sz="0" w:space="0" w:color="auto"/>
      </w:divBdr>
    </w:div>
    <w:div w:id="1278490615">
      <w:bodyDiv w:val="1"/>
      <w:marLeft w:val="0"/>
      <w:marRight w:val="0"/>
      <w:marTop w:val="0"/>
      <w:marBottom w:val="0"/>
      <w:divBdr>
        <w:top w:val="none" w:sz="0" w:space="0" w:color="auto"/>
        <w:left w:val="none" w:sz="0" w:space="0" w:color="auto"/>
        <w:bottom w:val="none" w:sz="0" w:space="0" w:color="auto"/>
        <w:right w:val="none" w:sz="0" w:space="0" w:color="auto"/>
      </w:divBdr>
    </w:div>
    <w:div w:id="1278753689">
      <w:bodyDiv w:val="1"/>
      <w:marLeft w:val="0"/>
      <w:marRight w:val="0"/>
      <w:marTop w:val="0"/>
      <w:marBottom w:val="0"/>
      <w:divBdr>
        <w:top w:val="none" w:sz="0" w:space="0" w:color="auto"/>
        <w:left w:val="none" w:sz="0" w:space="0" w:color="auto"/>
        <w:bottom w:val="none" w:sz="0" w:space="0" w:color="auto"/>
        <w:right w:val="none" w:sz="0" w:space="0" w:color="auto"/>
      </w:divBdr>
    </w:div>
    <w:div w:id="1287001367">
      <w:bodyDiv w:val="1"/>
      <w:marLeft w:val="0"/>
      <w:marRight w:val="0"/>
      <w:marTop w:val="0"/>
      <w:marBottom w:val="0"/>
      <w:divBdr>
        <w:top w:val="none" w:sz="0" w:space="0" w:color="auto"/>
        <w:left w:val="none" w:sz="0" w:space="0" w:color="auto"/>
        <w:bottom w:val="none" w:sz="0" w:space="0" w:color="auto"/>
        <w:right w:val="none" w:sz="0" w:space="0" w:color="auto"/>
      </w:divBdr>
    </w:div>
    <w:div w:id="1287199732">
      <w:bodyDiv w:val="1"/>
      <w:marLeft w:val="0"/>
      <w:marRight w:val="0"/>
      <w:marTop w:val="0"/>
      <w:marBottom w:val="0"/>
      <w:divBdr>
        <w:top w:val="none" w:sz="0" w:space="0" w:color="auto"/>
        <w:left w:val="none" w:sz="0" w:space="0" w:color="auto"/>
        <w:bottom w:val="none" w:sz="0" w:space="0" w:color="auto"/>
        <w:right w:val="none" w:sz="0" w:space="0" w:color="auto"/>
      </w:divBdr>
    </w:div>
    <w:div w:id="1293167775">
      <w:bodyDiv w:val="1"/>
      <w:marLeft w:val="0"/>
      <w:marRight w:val="0"/>
      <w:marTop w:val="0"/>
      <w:marBottom w:val="0"/>
      <w:divBdr>
        <w:top w:val="none" w:sz="0" w:space="0" w:color="auto"/>
        <w:left w:val="none" w:sz="0" w:space="0" w:color="auto"/>
        <w:bottom w:val="none" w:sz="0" w:space="0" w:color="auto"/>
        <w:right w:val="none" w:sz="0" w:space="0" w:color="auto"/>
      </w:divBdr>
    </w:div>
    <w:div w:id="1314487977">
      <w:bodyDiv w:val="1"/>
      <w:marLeft w:val="0"/>
      <w:marRight w:val="0"/>
      <w:marTop w:val="0"/>
      <w:marBottom w:val="0"/>
      <w:divBdr>
        <w:top w:val="none" w:sz="0" w:space="0" w:color="auto"/>
        <w:left w:val="none" w:sz="0" w:space="0" w:color="auto"/>
        <w:bottom w:val="none" w:sz="0" w:space="0" w:color="auto"/>
        <w:right w:val="none" w:sz="0" w:space="0" w:color="auto"/>
      </w:divBdr>
    </w:div>
    <w:div w:id="1314796999">
      <w:bodyDiv w:val="1"/>
      <w:marLeft w:val="0"/>
      <w:marRight w:val="0"/>
      <w:marTop w:val="0"/>
      <w:marBottom w:val="0"/>
      <w:divBdr>
        <w:top w:val="none" w:sz="0" w:space="0" w:color="auto"/>
        <w:left w:val="none" w:sz="0" w:space="0" w:color="auto"/>
        <w:bottom w:val="none" w:sz="0" w:space="0" w:color="auto"/>
        <w:right w:val="none" w:sz="0" w:space="0" w:color="auto"/>
      </w:divBdr>
    </w:div>
    <w:div w:id="132674342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32365838">
      <w:bodyDiv w:val="1"/>
      <w:marLeft w:val="0"/>
      <w:marRight w:val="0"/>
      <w:marTop w:val="0"/>
      <w:marBottom w:val="0"/>
      <w:divBdr>
        <w:top w:val="none" w:sz="0" w:space="0" w:color="auto"/>
        <w:left w:val="none" w:sz="0" w:space="0" w:color="auto"/>
        <w:bottom w:val="none" w:sz="0" w:space="0" w:color="auto"/>
        <w:right w:val="none" w:sz="0" w:space="0" w:color="auto"/>
      </w:divBdr>
    </w:div>
    <w:div w:id="1335376795">
      <w:bodyDiv w:val="1"/>
      <w:marLeft w:val="0"/>
      <w:marRight w:val="0"/>
      <w:marTop w:val="0"/>
      <w:marBottom w:val="0"/>
      <w:divBdr>
        <w:top w:val="none" w:sz="0" w:space="0" w:color="auto"/>
        <w:left w:val="none" w:sz="0" w:space="0" w:color="auto"/>
        <w:bottom w:val="none" w:sz="0" w:space="0" w:color="auto"/>
        <w:right w:val="none" w:sz="0" w:space="0" w:color="auto"/>
      </w:divBdr>
      <w:divsChild>
        <w:div w:id="110321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215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23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3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3150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278074077">
          <w:blockQuote w:val="1"/>
          <w:marLeft w:val="720"/>
          <w:marRight w:val="720"/>
          <w:marTop w:val="100"/>
          <w:marBottom w:val="100"/>
          <w:divBdr>
            <w:top w:val="none" w:sz="0" w:space="0" w:color="auto"/>
            <w:left w:val="none" w:sz="0" w:space="0" w:color="auto"/>
            <w:bottom w:val="none" w:sz="0" w:space="0" w:color="auto"/>
            <w:right w:val="none" w:sz="0" w:space="0" w:color="auto"/>
          </w:divBdr>
        </w:div>
        <w:div w:id="279456959">
          <w:blockQuote w:val="1"/>
          <w:marLeft w:val="720"/>
          <w:marRight w:val="720"/>
          <w:marTop w:val="100"/>
          <w:marBottom w:val="100"/>
          <w:divBdr>
            <w:top w:val="none" w:sz="0" w:space="0" w:color="auto"/>
            <w:left w:val="none" w:sz="0" w:space="0" w:color="auto"/>
            <w:bottom w:val="none" w:sz="0" w:space="0" w:color="auto"/>
            <w:right w:val="none" w:sz="0" w:space="0" w:color="auto"/>
          </w:divBdr>
        </w:div>
        <w:div w:id="281691232">
          <w:blockQuote w:val="1"/>
          <w:marLeft w:val="720"/>
          <w:marRight w:val="720"/>
          <w:marTop w:val="100"/>
          <w:marBottom w:val="100"/>
          <w:divBdr>
            <w:top w:val="none" w:sz="0" w:space="0" w:color="auto"/>
            <w:left w:val="none" w:sz="0" w:space="0" w:color="auto"/>
            <w:bottom w:val="none" w:sz="0" w:space="0" w:color="auto"/>
            <w:right w:val="none" w:sz="0" w:space="0" w:color="auto"/>
          </w:divBdr>
        </w:div>
        <w:div w:id="29465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02318261">
          <w:blockQuote w:val="1"/>
          <w:marLeft w:val="720"/>
          <w:marRight w:val="720"/>
          <w:marTop w:val="100"/>
          <w:marBottom w:val="100"/>
          <w:divBdr>
            <w:top w:val="none" w:sz="0" w:space="0" w:color="auto"/>
            <w:left w:val="none" w:sz="0" w:space="0" w:color="auto"/>
            <w:bottom w:val="none" w:sz="0" w:space="0" w:color="auto"/>
            <w:right w:val="none" w:sz="0" w:space="0" w:color="auto"/>
          </w:divBdr>
        </w:div>
        <w:div w:id="404382926">
          <w:blockQuote w:val="1"/>
          <w:marLeft w:val="720"/>
          <w:marRight w:val="720"/>
          <w:marTop w:val="100"/>
          <w:marBottom w:val="100"/>
          <w:divBdr>
            <w:top w:val="none" w:sz="0" w:space="0" w:color="auto"/>
            <w:left w:val="none" w:sz="0" w:space="0" w:color="auto"/>
            <w:bottom w:val="none" w:sz="0" w:space="0" w:color="auto"/>
            <w:right w:val="none" w:sz="0" w:space="0" w:color="auto"/>
          </w:divBdr>
        </w:div>
        <w:div w:id="546182376">
          <w:blockQuote w:val="1"/>
          <w:marLeft w:val="720"/>
          <w:marRight w:val="720"/>
          <w:marTop w:val="100"/>
          <w:marBottom w:val="100"/>
          <w:divBdr>
            <w:top w:val="none" w:sz="0" w:space="0" w:color="auto"/>
            <w:left w:val="none" w:sz="0" w:space="0" w:color="auto"/>
            <w:bottom w:val="none" w:sz="0" w:space="0" w:color="auto"/>
            <w:right w:val="none" w:sz="0" w:space="0" w:color="auto"/>
          </w:divBdr>
        </w:div>
        <w:div w:id="552814966">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90874">
          <w:blockQuote w:val="1"/>
          <w:marLeft w:val="720"/>
          <w:marRight w:val="720"/>
          <w:marTop w:val="100"/>
          <w:marBottom w:val="100"/>
          <w:divBdr>
            <w:top w:val="none" w:sz="0" w:space="0" w:color="auto"/>
            <w:left w:val="none" w:sz="0" w:space="0" w:color="auto"/>
            <w:bottom w:val="none" w:sz="0" w:space="0" w:color="auto"/>
            <w:right w:val="none" w:sz="0" w:space="0" w:color="auto"/>
          </w:divBdr>
        </w:div>
        <w:div w:id="5579085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0219938">
          <w:blockQuote w:val="1"/>
          <w:marLeft w:val="720"/>
          <w:marRight w:val="720"/>
          <w:marTop w:val="100"/>
          <w:marBottom w:val="100"/>
          <w:divBdr>
            <w:top w:val="none" w:sz="0" w:space="0" w:color="auto"/>
            <w:left w:val="none" w:sz="0" w:space="0" w:color="auto"/>
            <w:bottom w:val="none" w:sz="0" w:space="0" w:color="auto"/>
            <w:right w:val="none" w:sz="0" w:space="0" w:color="auto"/>
          </w:divBdr>
        </w:div>
        <w:div w:id="59933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620889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23387007">
          <w:blockQuote w:val="1"/>
          <w:marLeft w:val="720"/>
          <w:marRight w:val="720"/>
          <w:marTop w:val="100"/>
          <w:marBottom w:val="100"/>
          <w:divBdr>
            <w:top w:val="none" w:sz="0" w:space="0" w:color="auto"/>
            <w:left w:val="none" w:sz="0" w:space="0" w:color="auto"/>
            <w:bottom w:val="none" w:sz="0" w:space="0" w:color="auto"/>
            <w:right w:val="none" w:sz="0" w:space="0" w:color="auto"/>
          </w:divBdr>
        </w:div>
        <w:div w:id="628703519">
          <w:blockQuote w:val="1"/>
          <w:marLeft w:val="720"/>
          <w:marRight w:val="720"/>
          <w:marTop w:val="100"/>
          <w:marBottom w:val="100"/>
          <w:divBdr>
            <w:top w:val="none" w:sz="0" w:space="0" w:color="auto"/>
            <w:left w:val="none" w:sz="0" w:space="0" w:color="auto"/>
            <w:bottom w:val="none" w:sz="0" w:space="0" w:color="auto"/>
            <w:right w:val="none" w:sz="0" w:space="0" w:color="auto"/>
          </w:divBdr>
        </w:div>
        <w:div w:id="65302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705181117">
          <w:blockQuote w:val="1"/>
          <w:marLeft w:val="720"/>
          <w:marRight w:val="720"/>
          <w:marTop w:val="100"/>
          <w:marBottom w:val="100"/>
          <w:divBdr>
            <w:top w:val="none" w:sz="0" w:space="0" w:color="auto"/>
            <w:left w:val="none" w:sz="0" w:space="0" w:color="auto"/>
            <w:bottom w:val="none" w:sz="0" w:space="0" w:color="auto"/>
            <w:right w:val="none" w:sz="0" w:space="0" w:color="auto"/>
          </w:divBdr>
        </w:div>
        <w:div w:id="706951478">
          <w:blockQuote w:val="1"/>
          <w:marLeft w:val="720"/>
          <w:marRight w:val="720"/>
          <w:marTop w:val="100"/>
          <w:marBottom w:val="100"/>
          <w:divBdr>
            <w:top w:val="none" w:sz="0" w:space="0" w:color="auto"/>
            <w:left w:val="none" w:sz="0" w:space="0" w:color="auto"/>
            <w:bottom w:val="none" w:sz="0" w:space="0" w:color="auto"/>
            <w:right w:val="none" w:sz="0" w:space="0" w:color="auto"/>
          </w:divBdr>
        </w:div>
        <w:div w:id="710114207">
          <w:blockQuote w:val="1"/>
          <w:marLeft w:val="720"/>
          <w:marRight w:val="720"/>
          <w:marTop w:val="100"/>
          <w:marBottom w:val="100"/>
          <w:divBdr>
            <w:top w:val="none" w:sz="0" w:space="0" w:color="auto"/>
            <w:left w:val="none" w:sz="0" w:space="0" w:color="auto"/>
            <w:bottom w:val="none" w:sz="0" w:space="0" w:color="auto"/>
            <w:right w:val="none" w:sz="0" w:space="0" w:color="auto"/>
          </w:divBdr>
        </w:div>
        <w:div w:id="729764545">
          <w:blockQuote w:val="1"/>
          <w:marLeft w:val="720"/>
          <w:marRight w:val="720"/>
          <w:marTop w:val="100"/>
          <w:marBottom w:val="100"/>
          <w:divBdr>
            <w:top w:val="none" w:sz="0" w:space="0" w:color="auto"/>
            <w:left w:val="none" w:sz="0" w:space="0" w:color="auto"/>
            <w:bottom w:val="none" w:sz="0" w:space="0" w:color="auto"/>
            <w:right w:val="none" w:sz="0" w:space="0" w:color="auto"/>
          </w:divBdr>
        </w:div>
        <w:div w:id="78211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852305131">
          <w:blockQuote w:val="1"/>
          <w:marLeft w:val="720"/>
          <w:marRight w:val="720"/>
          <w:marTop w:val="100"/>
          <w:marBottom w:val="100"/>
          <w:divBdr>
            <w:top w:val="none" w:sz="0" w:space="0" w:color="auto"/>
            <w:left w:val="none" w:sz="0" w:space="0" w:color="auto"/>
            <w:bottom w:val="none" w:sz="0" w:space="0" w:color="auto"/>
            <w:right w:val="none" w:sz="0" w:space="0" w:color="auto"/>
          </w:divBdr>
        </w:div>
        <w:div w:id="909463313">
          <w:blockQuote w:val="1"/>
          <w:marLeft w:val="720"/>
          <w:marRight w:val="720"/>
          <w:marTop w:val="100"/>
          <w:marBottom w:val="100"/>
          <w:divBdr>
            <w:top w:val="none" w:sz="0" w:space="0" w:color="auto"/>
            <w:left w:val="none" w:sz="0" w:space="0" w:color="auto"/>
            <w:bottom w:val="none" w:sz="0" w:space="0" w:color="auto"/>
            <w:right w:val="none" w:sz="0" w:space="0" w:color="auto"/>
          </w:divBdr>
        </w:div>
        <w:div w:id="917979034">
          <w:blockQuote w:val="1"/>
          <w:marLeft w:val="720"/>
          <w:marRight w:val="720"/>
          <w:marTop w:val="100"/>
          <w:marBottom w:val="100"/>
          <w:divBdr>
            <w:top w:val="none" w:sz="0" w:space="0" w:color="auto"/>
            <w:left w:val="none" w:sz="0" w:space="0" w:color="auto"/>
            <w:bottom w:val="none" w:sz="0" w:space="0" w:color="auto"/>
            <w:right w:val="none" w:sz="0" w:space="0" w:color="auto"/>
          </w:divBdr>
        </w:div>
        <w:div w:id="918249960">
          <w:blockQuote w:val="1"/>
          <w:marLeft w:val="720"/>
          <w:marRight w:val="720"/>
          <w:marTop w:val="100"/>
          <w:marBottom w:val="100"/>
          <w:divBdr>
            <w:top w:val="none" w:sz="0" w:space="0" w:color="auto"/>
            <w:left w:val="none" w:sz="0" w:space="0" w:color="auto"/>
            <w:bottom w:val="none" w:sz="0" w:space="0" w:color="auto"/>
            <w:right w:val="none" w:sz="0" w:space="0" w:color="auto"/>
          </w:divBdr>
        </w:div>
        <w:div w:id="929116364">
          <w:blockQuote w:val="1"/>
          <w:marLeft w:val="720"/>
          <w:marRight w:val="720"/>
          <w:marTop w:val="100"/>
          <w:marBottom w:val="100"/>
          <w:divBdr>
            <w:top w:val="none" w:sz="0" w:space="0" w:color="auto"/>
            <w:left w:val="none" w:sz="0" w:space="0" w:color="auto"/>
            <w:bottom w:val="none" w:sz="0" w:space="0" w:color="auto"/>
            <w:right w:val="none" w:sz="0" w:space="0" w:color="auto"/>
          </w:divBdr>
        </w:div>
        <w:div w:id="96168772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742200">
          <w:blockQuote w:val="1"/>
          <w:marLeft w:val="720"/>
          <w:marRight w:val="720"/>
          <w:marTop w:val="100"/>
          <w:marBottom w:val="100"/>
          <w:divBdr>
            <w:top w:val="none" w:sz="0" w:space="0" w:color="auto"/>
            <w:left w:val="none" w:sz="0" w:space="0" w:color="auto"/>
            <w:bottom w:val="none" w:sz="0" w:space="0" w:color="auto"/>
            <w:right w:val="none" w:sz="0" w:space="0" w:color="auto"/>
          </w:divBdr>
        </w:div>
        <w:div w:id="988747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865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29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286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236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21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995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945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690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78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71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39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437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343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05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067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054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536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326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095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18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2358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9460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27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33725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970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355196">
      <w:bodyDiv w:val="1"/>
      <w:marLeft w:val="0"/>
      <w:marRight w:val="0"/>
      <w:marTop w:val="0"/>
      <w:marBottom w:val="0"/>
      <w:divBdr>
        <w:top w:val="none" w:sz="0" w:space="0" w:color="auto"/>
        <w:left w:val="none" w:sz="0" w:space="0" w:color="auto"/>
        <w:bottom w:val="none" w:sz="0" w:space="0" w:color="auto"/>
        <w:right w:val="none" w:sz="0" w:space="0" w:color="auto"/>
      </w:divBdr>
      <w:divsChild>
        <w:div w:id="421296344">
          <w:marLeft w:val="0"/>
          <w:marRight w:val="0"/>
          <w:marTop w:val="0"/>
          <w:marBottom w:val="0"/>
          <w:divBdr>
            <w:top w:val="none" w:sz="0" w:space="0" w:color="auto"/>
            <w:left w:val="none" w:sz="0" w:space="0" w:color="auto"/>
            <w:bottom w:val="none" w:sz="0" w:space="0" w:color="auto"/>
            <w:right w:val="none" w:sz="0" w:space="0" w:color="auto"/>
          </w:divBdr>
          <w:divsChild>
            <w:div w:id="35133981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7807319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013268">
              <w:marLeft w:val="0"/>
              <w:marRight w:val="0"/>
              <w:marTop w:val="0"/>
              <w:marBottom w:val="0"/>
              <w:divBdr>
                <w:top w:val="none" w:sz="0" w:space="0" w:color="auto"/>
                <w:left w:val="none" w:sz="0" w:space="0" w:color="auto"/>
                <w:bottom w:val="none" w:sz="0" w:space="0" w:color="auto"/>
                <w:right w:val="none" w:sz="0" w:space="0" w:color="auto"/>
              </w:divBdr>
            </w:div>
            <w:div w:id="866598729">
              <w:marLeft w:val="0"/>
              <w:marRight w:val="0"/>
              <w:marTop w:val="0"/>
              <w:marBottom w:val="0"/>
              <w:divBdr>
                <w:top w:val="none" w:sz="0" w:space="0" w:color="auto"/>
                <w:left w:val="none" w:sz="0" w:space="0" w:color="auto"/>
                <w:bottom w:val="none" w:sz="0" w:space="0" w:color="auto"/>
                <w:right w:val="none" w:sz="0" w:space="0" w:color="auto"/>
              </w:divBdr>
            </w:div>
            <w:div w:id="2000114504">
              <w:marLeft w:val="0"/>
              <w:marRight w:val="0"/>
              <w:marTop w:val="0"/>
              <w:marBottom w:val="0"/>
              <w:divBdr>
                <w:top w:val="none" w:sz="0" w:space="0" w:color="auto"/>
                <w:left w:val="none" w:sz="0" w:space="0" w:color="auto"/>
                <w:bottom w:val="none" w:sz="0" w:space="0" w:color="auto"/>
                <w:right w:val="none" w:sz="0" w:space="0" w:color="auto"/>
              </w:divBdr>
            </w:div>
          </w:divsChild>
        </w:div>
        <w:div w:id="1920021513">
          <w:marLeft w:val="0"/>
          <w:marRight w:val="0"/>
          <w:marTop w:val="0"/>
          <w:marBottom w:val="0"/>
          <w:divBdr>
            <w:top w:val="none" w:sz="0" w:space="0" w:color="auto"/>
            <w:left w:val="none" w:sz="0" w:space="0" w:color="auto"/>
            <w:bottom w:val="none" w:sz="0" w:space="0" w:color="auto"/>
            <w:right w:val="none" w:sz="0" w:space="0" w:color="auto"/>
          </w:divBdr>
        </w:div>
      </w:divsChild>
    </w:div>
    <w:div w:id="1348101476">
      <w:bodyDiv w:val="1"/>
      <w:marLeft w:val="0"/>
      <w:marRight w:val="0"/>
      <w:marTop w:val="0"/>
      <w:marBottom w:val="0"/>
      <w:divBdr>
        <w:top w:val="none" w:sz="0" w:space="0" w:color="auto"/>
        <w:left w:val="none" w:sz="0" w:space="0" w:color="auto"/>
        <w:bottom w:val="none" w:sz="0" w:space="0" w:color="auto"/>
        <w:right w:val="none" w:sz="0" w:space="0" w:color="auto"/>
      </w:divBdr>
    </w:div>
    <w:div w:id="1349015959">
      <w:bodyDiv w:val="1"/>
      <w:marLeft w:val="0"/>
      <w:marRight w:val="0"/>
      <w:marTop w:val="0"/>
      <w:marBottom w:val="0"/>
      <w:divBdr>
        <w:top w:val="none" w:sz="0" w:space="0" w:color="auto"/>
        <w:left w:val="none" w:sz="0" w:space="0" w:color="auto"/>
        <w:bottom w:val="none" w:sz="0" w:space="0" w:color="auto"/>
        <w:right w:val="none" w:sz="0" w:space="0" w:color="auto"/>
      </w:divBdr>
      <w:divsChild>
        <w:div w:id="1746148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795654">
      <w:bodyDiv w:val="1"/>
      <w:marLeft w:val="0"/>
      <w:marRight w:val="0"/>
      <w:marTop w:val="0"/>
      <w:marBottom w:val="0"/>
      <w:divBdr>
        <w:top w:val="none" w:sz="0" w:space="0" w:color="auto"/>
        <w:left w:val="none" w:sz="0" w:space="0" w:color="auto"/>
        <w:bottom w:val="none" w:sz="0" w:space="0" w:color="auto"/>
        <w:right w:val="none" w:sz="0" w:space="0" w:color="auto"/>
      </w:divBdr>
    </w:div>
    <w:div w:id="1350252949">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59308256">
      <w:bodyDiv w:val="1"/>
      <w:marLeft w:val="0"/>
      <w:marRight w:val="0"/>
      <w:marTop w:val="0"/>
      <w:marBottom w:val="0"/>
      <w:divBdr>
        <w:top w:val="none" w:sz="0" w:space="0" w:color="auto"/>
        <w:left w:val="none" w:sz="0" w:space="0" w:color="auto"/>
        <w:bottom w:val="none" w:sz="0" w:space="0" w:color="auto"/>
        <w:right w:val="none" w:sz="0" w:space="0" w:color="auto"/>
      </w:divBdr>
    </w:div>
    <w:div w:id="1363751890">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68872389">
      <w:bodyDiv w:val="1"/>
      <w:marLeft w:val="0"/>
      <w:marRight w:val="0"/>
      <w:marTop w:val="0"/>
      <w:marBottom w:val="0"/>
      <w:divBdr>
        <w:top w:val="none" w:sz="0" w:space="0" w:color="auto"/>
        <w:left w:val="none" w:sz="0" w:space="0" w:color="auto"/>
        <w:bottom w:val="none" w:sz="0" w:space="0" w:color="auto"/>
        <w:right w:val="none" w:sz="0" w:space="0" w:color="auto"/>
      </w:divBdr>
    </w:div>
    <w:div w:id="1374846077">
      <w:bodyDiv w:val="1"/>
      <w:marLeft w:val="0"/>
      <w:marRight w:val="0"/>
      <w:marTop w:val="0"/>
      <w:marBottom w:val="0"/>
      <w:divBdr>
        <w:top w:val="none" w:sz="0" w:space="0" w:color="auto"/>
        <w:left w:val="none" w:sz="0" w:space="0" w:color="auto"/>
        <w:bottom w:val="none" w:sz="0" w:space="0" w:color="auto"/>
        <w:right w:val="none" w:sz="0" w:space="0" w:color="auto"/>
      </w:divBdr>
      <w:divsChild>
        <w:div w:id="286817991">
          <w:marLeft w:val="0"/>
          <w:marRight w:val="0"/>
          <w:marTop w:val="0"/>
          <w:marBottom w:val="0"/>
          <w:divBdr>
            <w:top w:val="none" w:sz="0" w:space="0" w:color="auto"/>
            <w:left w:val="none" w:sz="0" w:space="0" w:color="auto"/>
            <w:bottom w:val="none" w:sz="0" w:space="0" w:color="auto"/>
            <w:right w:val="none" w:sz="0" w:space="0" w:color="auto"/>
          </w:divBdr>
          <w:divsChild>
            <w:div w:id="2091270426">
              <w:marLeft w:val="0"/>
              <w:marRight w:val="0"/>
              <w:marTop w:val="0"/>
              <w:marBottom w:val="0"/>
              <w:divBdr>
                <w:top w:val="none" w:sz="0" w:space="0" w:color="auto"/>
                <w:left w:val="none" w:sz="0" w:space="0" w:color="auto"/>
                <w:bottom w:val="none" w:sz="0" w:space="0" w:color="auto"/>
                <w:right w:val="none" w:sz="0" w:space="0" w:color="auto"/>
              </w:divBdr>
              <w:divsChild>
                <w:div w:id="149058054">
                  <w:marLeft w:val="0"/>
                  <w:marRight w:val="0"/>
                  <w:marTop w:val="0"/>
                  <w:marBottom w:val="0"/>
                  <w:divBdr>
                    <w:top w:val="none" w:sz="0" w:space="0" w:color="auto"/>
                    <w:left w:val="none" w:sz="0" w:space="0" w:color="auto"/>
                    <w:bottom w:val="none" w:sz="0" w:space="0" w:color="auto"/>
                    <w:right w:val="none" w:sz="0" w:space="0" w:color="auto"/>
                  </w:divBdr>
                  <w:divsChild>
                    <w:div w:id="591010571">
                      <w:marLeft w:val="0"/>
                      <w:marRight w:val="0"/>
                      <w:marTop w:val="0"/>
                      <w:marBottom w:val="0"/>
                      <w:divBdr>
                        <w:top w:val="none" w:sz="0" w:space="0" w:color="auto"/>
                        <w:left w:val="none" w:sz="0" w:space="0" w:color="auto"/>
                        <w:bottom w:val="none" w:sz="0" w:space="0" w:color="auto"/>
                        <w:right w:val="none" w:sz="0" w:space="0" w:color="auto"/>
                      </w:divBdr>
                      <w:divsChild>
                        <w:div w:id="1667711548">
                          <w:marLeft w:val="0"/>
                          <w:marRight w:val="0"/>
                          <w:marTop w:val="0"/>
                          <w:marBottom w:val="0"/>
                          <w:divBdr>
                            <w:top w:val="none" w:sz="0" w:space="0" w:color="auto"/>
                            <w:left w:val="none" w:sz="0" w:space="0" w:color="auto"/>
                            <w:bottom w:val="none" w:sz="0" w:space="0" w:color="auto"/>
                            <w:right w:val="none" w:sz="0" w:space="0" w:color="auto"/>
                          </w:divBdr>
                          <w:divsChild>
                            <w:div w:id="98062174">
                              <w:marLeft w:val="0"/>
                              <w:marRight w:val="0"/>
                              <w:marTop w:val="0"/>
                              <w:marBottom w:val="0"/>
                              <w:divBdr>
                                <w:top w:val="none" w:sz="0" w:space="0" w:color="auto"/>
                                <w:left w:val="none" w:sz="0" w:space="0" w:color="auto"/>
                                <w:bottom w:val="none" w:sz="0" w:space="0" w:color="auto"/>
                                <w:right w:val="none" w:sz="0" w:space="0" w:color="auto"/>
                              </w:divBdr>
                              <w:divsChild>
                                <w:div w:id="1686052532">
                                  <w:marLeft w:val="0"/>
                                  <w:marRight w:val="0"/>
                                  <w:marTop w:val="0"/>
                                  <w:marBottom w:val="0"/>
                                  <w:divBdr>
                                    <w:top w:val="none" w:sz="0" w:space="0" w:color="auto"/>
                                    <w:left w:val="none" w:sz="0" w:space="0" w:color="auto"/>
                                    <w:bottom w:val="none" w:sz="0" w:space="0" w:color="auto"/>
                                    <w:right w:val="none" w:sz="0" w:space="0" w:color="auto"/>
                                  </w:divBdr>
                                  <w:divsChild>
                                    <w:div w:id="158624541">
                                      <w:marLeft w:val="0"/>
                                      <w:marRight w:val="0"/>
                                      <w:marTop w:val="0"/>
                                      <w:marBottom w:val="0"/>
                                      <w:divBdr>
                                        <w:top w:val="none" w:sz="0" w:space="0" w:color="auto"/>
                                        <w:left w:val="none" w:sz="0" w:space="0" w:color="auto"/>
                                        <w:bottom w:val="none" w:sz="0" w:space="0" w:color="auto"/>
                                        <w:right w:val="none" w:sz="0" w:space="0" w:color="auto"/>
                                      </w:divBdr>
                                      <w:divsChild>
                                        <w:div w:id="990864368">
                                          <w:marLeft w:val="0"/>
                                          <w:marRight w:val="0"/>
                                          <w:marTop w:val="0"/>
                                          <w:marBottom w:val="0"/>
                                          <w:divBdr>
                                            <w:top w:val="none" w:sz="0" w:space="0" w:color="auto"/>
                                            <w:left w:val="none" w:sz="0" w:space="0" w:color="auto"/>
                                            <w:bottom w:val="none" w:sz="0" w:space="0" w:color="auto"/>
                                            <w:right w:val="none" w:sz="0" w:space="0" w:color="auto"/>
                                          </w:divBdr>
                                          <w:divsChild>
                                            <w:div w:id="103627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3507028">
      <w:bodyDiv w:val="1"/>
      <w:marLeft w:val="0"/>
      <w:marRight w:val="0"/>
      <w:marTop w:val="0"/>
      <w:marBottom w:val="0"/>
      <w:divBdr>
        <w:top w:val="none" w:sz="0" w:space="0" w:color="auto"/>
        <w:left w:val="none" w:sz="0" w:space="0" w:color="auto"/>
        <w:bottom w:val="none" w:sz="0" w:space="0" w:color="auto"/>
        <w:right w:val="none" w:sz="0" w:space="0" w:color="auto"/>
      </w:divBdr>
      <w:divsChild>
        <w:div w:id="111745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1295098">
          <w:blockQuote w:val="1"/>
          <w:marLeft w:val="720"/>
          <w:marRight w:val="720"/>
          <w:marTop w:val="100"/>
          <w:marBottom w:val="100"/>
          <w:divBdr>
            <w:top w:val="none" w:sz="0" w:space="0" w:color="auto"/>
            <w:left w:val="none" w:sz="0" w:space="0" w:color="auto"/>
            <w:bottom w:val="none" w:sz="0" w:space="0" w:color="auto"/>
            <w:right w:val="none" w:sz="0" w:space="0" w:color="auto"/>
          </w:divBdr>
        </w:div>
        <w:div w:id="879897586">
          <w:blockQuote w:val="1"/>
          <w:marLeft w:val="720"/>
          <w:marRight w:val="720"/>
          <w:marTop w:val="100"/>
          <w:marBottom w:val="100"/>
          <w:divBdr>
            <w:top w:val="none" w:sz="0" w:space="0" w:color="auto"/>
            <w:left w:val="none" w:sz="0" w:space="0" w:color="auto"/>
            <w:bottom w:val="none" w:sz="0" w:space="0" w:color="auto"/>
            <w:right w:val="none" w:sz="0" w:space="0" w:color="auto"/>
          </w:divBdr>
        </w:div>
        <w:div w:id="260185694">
          <w:blockQuote w:val="1"/>
          <w:marLeft w:val="720"/>
          <w:marRight w:val="720"/>
          <w:marTop w:val="100"/>
          <w:marBottom w:val="100"/>
          <w:divBdr>
            <w:top w:val="none" w:sz="0" w:space="0" w:color="auto"/>
            <w:left w:val="none" w:sz="0" w:space="0" w:color="auto"/>
            <w:bottom w:val="none" w:sz="0" w:space="0" w:color="auto"/>
            <w:right w:val="none" w:sz="0" w:space="0" w:color="auto"/>
          </w:divBdr>
        </w:div>
        <w:div w:id="26835751">
          <w:blockQuote w:val="1"/>
          <w:marLeft w:val="720"/>
          <w:marRight w:val="720"/>
          <w:marTop w:val="100"/>
          <w:marBottom w:val="100"/>
          <w:divBdr>
            <w:top w:val="none" w:sz="0" w:space="0" w:color="auto"/>
            <w:left w:val="none" w:sz="0" w:space="0" w:color="auto"/>
            <w:bottom w:val="none" w:sz="0" w:space="0" w:color="auto"/>
            <w:right w:val="none" w:sz="0" w:space="0" w:color="auto"/>
          </w:divBdr>
        </w:div>
        <w:div w:id="669799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3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079167">
          <w:blockQuote w:val="1"/>
          <w:marLeft w:val="720"/>
          <w:marRight w:val="720"/>
          <w:marTop w:val="100"/>
          <w:marBottom w:val="100"/>
          <w:divBdr>
            <w:top w:val="none" w:sz="0" w:space="0" w:color="auto"/>
            <w:left w:val="none" w:sz="0" w:space="0" w:color="auto"/>
            <w:bottom w:val="none" w:sz="0" w:space="0" w:color="auto"/>
            <w:right w:val="none" w:sz="0" w:space="0" w:color="auto"/>
          </w:divBdr>
        </w:div>
        <w:div w:id="6135640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70233">
          <w:blockQuote w:val="1"/>
          <w:marLeft w:val="720"/>
          <w:marRight w:val="720"/>
          <w:marTop w:val="100"/>
          <w:marBottom w:val="100"/>
          <w:divBdr>
            <w:top w:val="none" w:sz="0" w:space="0" w:color="auto"/>
            <w:left w:val="none" w:sz="0" w:space="0" w:color="auto"/>
            <w:bottom w:val="none" w:sz="0" w:space="0" w:color="auto"/>
            <w:right w:val="none" w:sz="0" w:space="0" w:color="auto"/>
          </w:divBdr>
        </w:div>
        <w:div w:id="514610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367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6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496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307078">
          <w:blockQuote w:val="1"/>
          <w:marLeft w:val="720"/>
          <w:marRight w:val="720"/>
          <w:marTop w:val="100"/>
          <w:marBottom w:val="100"/>
          <w:divBdr>
            <w:top w:val="none" w:sz="0" w:space="0" w:color="auto"/>
            <w:left w:val="none" w:sz="0" w:space="0" w:color="auto"/>
            <w:bottom w:val="none" w:sz="0" w:space="0" w:color="auto"/>
            <w:right w:val="none" w:sz="0" w:space="0" w:color="auto"/>
          </w:divBdr>
        </w:div>
        <w:div w:id="661540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186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424662">
          <w:blockQuote w:val="1"/>
          <w:marLeft w:val="720"/>
          <w:marRight w:val="720"/>
          <w:marTop w:val="100"/>
          <w:marBottom w:val="100"/>
          <w:divBdr>
            <w:top w:val="none" w:sz="0" w:space="0" w:color="auto"/>
            <w:left w:val="none" w:sz="0" w:space="0" w:color="auto"/>
            <w:bottom w:val="none" w:sz="0" w:space="0" w:color="auto"/>
            <w:right w:val="none" w:sz="0" w:space="0" w:color="auto"/>
          </w:divBdr>
        </w:div>
        <w:div w:id="456804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335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14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5343">
          <w:blockQuote w:val="1"/>
          <w:marLeft w:val="720"/>
          <w:marRight w:val="720"/>
          <w:marTop w:val="100"/>
          <w:marBottom w:val="100"/>
          <w:divBdr>
            <w:top w:val="none" w:sz="0" w:space="0" w:color="auto"/>
            <w:left w:val="none" w:sz="0" w:space="0" w:color="auto"/>
            <w:bottom w:val="none" w:sz="0" w:space="0" w:color="auto"/>
            <w:right w:val="none" w:sz="0" w:space="0" w:color="auto"/>
          </w:divBdr>
        </w:div>
        <w:div w:id="997925384">
          <w:blockQuote w:val="1"/>
          <w:marLeft w:val="720"/>
          <w:marRight w:val="720"/>
          <w:marTop w:val="100"/>
          <w:marBottom w:val="100"/>
          <w:divBdr>
            <w:top w:val="none" w:sz="0" w:space="0" w:color="auto"/>
            <w:left w:val="none" w:sz="0" w:space="0" w:color="auto"/>
            <w:bottom w:val="none" w:sz="0" w:space="0" w:color="auto"/>
            <w:right w:val="none" w:sz="0" w:space="0" w:color="auto"/>
          </w:divBdr>
        </w:div>
        <w:div w:id="8551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070829">
          <w:blockQuote w:val="1"/>
          <w:marLeft w:val="720"/>
          <w:marRight w:val="720"/>
          <w:marTop w:val="100"/>
          <w:marBottom w:val="100"/>
          <w:divBdr>
            <w:top w:val="none" w:sz="0" w:space="0" w:color="auto"/>
            <w:left w:val="none" w:sz="0" w:space="0" w:color="auto"/>
            <w:bottom w:val="none" w:sz="0" w:space="0" w:color="auto"/>
            <w:right w:val="none" w:sz="0" w:space="0" w:color="auto"/>
          </w:divBdr>
        </w:div>
        <w:div w:id="4597621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016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867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402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599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63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913620">
          <w:blockQuote w:val="1"/>
          <w:marLeft w:val="720"/>
          <w:marRight w:val="720"/>
          <w:marTop w:val="100"/>
          <w:marBottom w:val="100"/>
          <w:divBdr>
            <w:top w:val="none" w:sz="0" w:space="0" w:color="auto"/>
            <w:left w:val="none" w:sz="0" w:space="0" w:color="auto"/>
            <w:bottom w:val="none" w:sz="0" w:space="0" w:color="auto"/>
            <w:right w:val="none" w:sz="0" w:space="0" w:color="auto"/>
          </w:divBdr>
        </w:div>
        <w:div w:id="45156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591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47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067923">
          <w:blockQuote w:val="1"/>
          <w:marLeft w:val="720"/>
          <w:marRight w:val="720"/>
          <w:marTop w:val="100"/>
          <w:marBottom w:val="100"/>
          <w:divBdr>
            <w:top w:val="none" w:sz="0" w:space="0" w:color="auto"/>
            <w:left w:val="none" w:sz="0" w:space="0" w:color="auto"/>
            <w:bottom w:val="none" w:sz="0" w:space="0" w:color="auto"/>
            <w:right w:val="none" w:sz="0" w:space="0" w:color="auto"/>
          </w:divBdr>
        </w:div>
        <w:div w:id="52941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38486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77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67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40505">
          <w:blockQuote w:val="1"/>
          <w:marLeft w:val="720"/>
          <w:marRight w:val="720"/>
          <w:marTop w:val="100"/>
          <w:marBottom w:val="100"/>
          <w:divBdr>
            <w:top w:val="none" w:sz="0" w:space="0" w:color="auto"/>
            <w:left w:val="none" w:sz="0" w:space="0" w:color="auto"/>
            <w:bottom w:val="none" w:sz="0" w:space="0" w:color="auto"/>
            <w:right w:val="none" w:sz="0" w:space="0" w:color="auto"/>
          </w:divBdr>
        </w:div>
        <w:div w:id="757559175">
          <w:blockQuote w:val="1"/>
          <w:marLeft w:val="720"/>
          <w:marRight w:val="720"/>
          <w:marTop w:val="100"/>
          <w:marBottom w:val="100"/>
          <w:divBdr>
            <w:top w:val="none" w:sz="0" w:space="0" w:color="auto"/>
            <w:left w:val="none" w:sz="0" w:space="0" w:color="auto"/>
            <w:bottom w:val="none" w:sz="0" w:space="0" w:color="auto"/>
            <w:right w:val="none" w:sz="0" w:space="0" w:color="auto"/>
          </w:divBdr>
        </w:div>
        <w:div w:id="9069643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400908">
          <w:blockQuote w:val="1"/>
          <w:marLeft w:val="720"/>
          <w:marRight w:val="720"/>
          <w:marTop w:val="100"/>
          <w:marBottom w:val="100"/>
          <w:divBdr>
            <w:top w:val="none" w:sz="0" w:space="0" w:color="auto"/>
            <w:left w:val="none" w:sz="0" w:space="0" w:color="auto"/>
            <w:bottom w:val="none" w:sz="0" w:space="0" w:color="auto"/>
            <w:right w:val="none" w:sz="0" w:space="0" w:color="auto"/>
          </w:divBdr>
        </w:div>
        <w:div w:id="450829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370852">
          <w:blockQuote w:val="1"/>
          <w:marLeft w:val="720"/>
          <w:marRight w:val="720"/>
          <w:marTop w:val="100"/>
          <w:marBottom w:val="100"/>
          <w:divBdr>
            <w:top w:val="none" w:sz="0" w:space="0" w:color="auto"/>
            <w:left w:val="none" w:sz="0" w:space="0" w:color="auto"/>
            <w:bottom w:val="none" w:sz="0" w:space="0" w:color="auto"/>
            <w:right w:val="none" w:sz="0" w:space="0" w:color="auto"/>
          </w:divBdr>
        </w:div>
        <w:div w:id="639965379">
          <w:blockQuote w:val="1"/>
          <w:marLeft w:val="720"/>
          <w:marRight w:val="720"/>
          <w:marTop w:val="100"/>
          <w:marBottom w:val="100"/>
          <w:divBdr>
            <w:top w:val="none" w:sz="0" w:space="0" w:color="auto"/>
            <w:left w:val="none" w:sz="0" w:space="0" w:color="auto"/>
            <w:bottom w:val="none" w:sz="0" w:space="0" w:color="auto"/>
            <w:right w:val="none" w:sz="0" w:space="0" w:color="auto"/>
          </w:divBdr>
        </w:div>
        <w:div w:id="5906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84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606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565309">
          <w:blockQuote w:val="1"/>
          <w:marLeft w:val="720"/>
          <w:marRight w:val="720"/>
          <w:marTop w:val="100"/>
          <w:marBottom w:val="100"/>
          <w:divBdr>
            <w:top w:val="none" w:sz="0" w:space="0" w:color="auto"/>
            <w:left w:val="none" w:sz="0" w:space="0" w:color="auto"/>
            <w:bottom w:val="none" w:sz="0" w:space="0" w:color="auto"/>
            <w:right w:val="none" w:sz="0" w:space="0" w:color="auto"/>
          </w:divBdr>
        </w:div>
        <w:div w:id="53674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916284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8192289">
          <w:blockQuote w:val="1"/>
          <w:marLeft w:val="720"/>
          <w:marRight w:val="720"/>
          <w:marTop w:val="100"/>
          <w:marBottom w:val="100"/>
          <w:divBdr>
            <w:top w:val="none" w:sz="0" w:space="0" w:color="auto"/>
            <w:left w:val="none" w:sz="0" w:space="0" w:color="auto"/>
            <w:bottom w:val="none" w:sz="0" w:space="0" w:color="auto"/>
            <w:right w:val="none" w:sz="0" w:space="0" w:color="auto"/>
          </w:divBdr>
        </w:div>
        <w:div w:id="889223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433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64320">
          <w:blockQuote w:val="1"/>
          <w:marLeft w:val="720"/>
          <w:marRight w:val="720"/>
          <w:marTop w:val="100"/>
          <w:marBottom w:val="100"/>
          <w:divBdr>
            <w:top w:val="none" w:sz="0" w:space="0" w:color="auto"/>
            <w:left w:val="none" w:sz="0" w:space="0" w:color="auto"/>
            <w:bottom w:val="none" w:sz="0" w:space="0" w:color="auto"/>
            <w:right w:val="none" w:sz="0" w:space="0" w:color="auto"/>
          </w:divBdr>
        </w:div>
        <w:div w:id="965887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79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6029605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89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424072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34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528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565168">
          <w:blockQuote w:val="1"/>
          <w:marLeft w:val="720"/>
          <w:marRight w:val="720"/>
          <w:marTop w:val="100"/>
          <w:marBottom w:val="100"/>
          <w:divBdr>
            <w:top w:val="none" w:sz="0" w:space="0" w:color="auto"/>
            <w:left w:val="none" w:sz="0" w:space="0" w:color="auto"/>
            <w:bottom w:val="none" w:sz="0" w:space="0" w:color="auto"/>
            <w:right w:val="none" w:sz="0" w:space="0" w:color="auto"/>
          </w:divBdr>
        </w:div>
        <w:div w:id="250163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9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835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359134">
          <w:blockQuote w:val="1"/>
          <w:marLeft w:val="720"/>
          <w:marRight w:val="720"/>
          <w:marTop w:val="100"/>
          <w:marBottom w:val="100"/>
          <w:divBdr>
            <w:top w:val="none" w:sz="0" w:space="0" w:color="auto"/>
            <w:left w:val="none" w:sz="0" w:space="0" w:color="auto"/>
            <w:bottom w:val="none" w:sz="0" w:space="0" w:color="auto"/>
            <w:right w:val="none" w:sz="0" w:space="0" w:color="auto"/>
          </w:divBdr>
        </w:div>
        <w:div w:id="262417317">
          <w:blockQuote w:val="1"/>
          <w:marLeft w:val="720"/>
          <w:marRight w:val="720"/>
          <w:marTop w:val="100"/>
          <w:marBottom w:val="100"/>
          <w:divBdr>
            <w:top w:val="none" w:sz="0" w:space="0" w:color="auto"/>
            <w:left w:val="none" w:sz="0" w:space="0" w:color="auto"/>
            <w:bottom w:val="none" w:sz="0" w:space="0" w:color="auto"/>
            <w:right w:val="none" w:sz="0" w:space="0" w:color="auto"/>
          </w:divBdr>
        </w:div>
        <w:div w:id="668796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5094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997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624837">
          <w:blockQuote w:val="1"/>
          <w:marLeft w:val="720"/>
          <w:marRight w:val="720"/>
          <w:marTop w:val="100"/>
          <w:marBottom w:val="100"/>
          <w:divBdr>
            <w:top w:val="none" w:sz="0" w:space="0" w:color="auto"/>
            <w:left w:val="none" w:sz="0" w:space="0" w:color="auto"/>
            <w:bottom w:val="none" w:sz="0" w:space="0" w:color="auto"/>
            <w:right w:val="none" w:sz="0" w:space="0" w:color="auto"/>
          </w:divBdr>
        </w:div>
        <w:div w:id="844904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551872">
      <w:bodyDiv w:val="1"/>
      <w:marLeft w:val="0"/>
      <w:marRight w:val="0"/>
      <w:marTop w:val="0"/>
      <w:marBottom w:val="0"/>
      <w:divBdr>
        <w:top w:val="none" w:sz="0" w:space="0" w:color="auto"/>
        <w:left w:val="none" w:sz="0" w:space="0" w:color="auto"/>
        <w:bottom w:val="none" w:sz="0" w:space="0" w:color="auto"/>
        <w:right w:val="none" w:sz="0" w:space="0" w:color="auto"/>
      </w:divBdr>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09419368">
      <w:bodyDiv w:val="1"/>
      <w:marLeft w:val="0"/>
      <w:marRight w:val="0"/>
      <w:marTop w:val="0"/>
      <w:marBottom w:val="0"/>
      <w:divBdr>
        <w:top w:val="none" w:sz="0" w:space="0" w:color="auto"/>
        <w:left w:val="none" w:sz="0" w:space="0" w:color="auto"/>
        <w:bottom w:val="none" w:sz="0" w:space="0" w:color="auto"/>
        <w:right w:val="none" w:sz="0" w:space="0" w:color="auto"/>
      </w:divBdr>
    </w:div>
    <w:div w:id="1423644243">
      <w:bodyDiv w:val="1"/>
      <w:marLeft w:val="0"/>
      <w:marRight w:val="0"/>
      <w:marTop w:val="0"/>
      <w:marBottom w:val="0"/>
      <w:divBdr>
        <w:top w:val="none" w:sz="0" w:space="0" w:color="auto"/>
        <w:left w:val="none" w:sz="0" w:space="0" w:color="auto"/>
        <w:bottom w:val="none" w:sz="0" w:space="0" w:color="auto"/>
        <w:right w:val="none" w:sz="0" w:space="0" w:color="auto"/>
      </w:divBdr>
    </w:div>
    <w:div w:id="1423985213">
      <w:bodyDiv w:val="1"/>
      <w:marLeft w:val="0"/>
      <w:marRight w:val="0"/>
      <w:marTop w:val="0"/>
      <w:marBottom w:val="0"/>
      <w:divBdr>
        <w:top w:val="none" w:sz="0" w:space="0" w:color="auto"/>
        <w:left w:val="none" w:sz="0" w:space="0" w:color="auto"/>
        <w:bottom w:val="none" w:sz="0" w:space="0" w:color="auto"/>
        <w:right w:val="none" w:sz="0" w:space="0" w:color="auto"/>
      </w:divBdr>
      <w:divsChild>
        <w:div w:id="330302858">
          <w:blockQuote w:val="1"/>
          <w:marLeft w:val="720"/>
          <w:marRight w:val="720"/>
          <w:marTop w:val="100"/>
          <w:marBottom w:val="100"/>
          <w:divBdr>
            <w:top w:val="none" w:sz="0" w:space="0" w:color="auto"/>
            <w:left w:val="none" w:sz="0" w:space="0" w:color="auto"/>
            <w:bottom w:val="none" w:sz="0" w:space="0" w:color="auto"/>
            <w:right w:val="none" w:sz="0" w:space="0" w:color="auto"/>
          </w:divBdr>
        </w:div>
        <w:div w:id="309678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8907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90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2817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571962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737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990069">
          <w:blockQuote w:val="1"/>
          <w:marLeft w:val="720"/>
          <w:marRight w:val="720"/>
          <w:marTop w:val="100"/>
          <w:marBottom w:val="100"/>
          <w:divBdr>
            <w:top w:val="none" w:sz="0" w:space="0" w:color="auto"/>
            <w:left w:val="none" w:sz="0" w:space="0" w:color="auto"/>
            <w:bottom w:val="none" w:sz="0" w:space="0" w:color="auto"/>
            <w:right w:val="none" w:sz="0" w:space="0" w:color="auto"/>
          </w:divBdr>
        </w:div>
        <w:div w:id="518545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99999">
          <w:blockQuote w:val="1"/>
          <w:marLeft w:val="720"/>
          <w:marRight w:val="720"/>
          <w:marTop w:val="100"/>
          <w:marBottom w:val="100"/>
          <w:divBdr>
            <w:top w:val="none" w:sz="0" w:space="0" w:color="auto"/>
            <w:left w:val="none" w:sz="0" w:space="0" w:color="auto"/>
            <w:bottom w:val="none" w:sz="0" w:space="0" w:color="auto"/>
            <w:right w:val="none" w:sz="0" w:space="0" w:color="auto"/>
          </w:divBdr>
        </w:div>
        <w:div w:id="5447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926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370978">
          <w:blockQuote w:val="1"/>
          <w:marLeft w:val="720"/>
          <w:marRight w:val="720"/>
          <w:marTop w:val="100"/>
          <w:marBottom w:val="100"/>
          <w:divBdr>
            <w:top w:val="none" w:sz="0" w:space="0" w:color="auto"/>
            <w:left w:val="none" w:sz="0" w:space="0" w:color="auto"/>
            <w:bottom w:val="none" w:sz="0" w:space="0" w:color="auto"/>
            <w:right w:val="none" w:sz="0" w:space="0" w:color="auto"/>
          </w:divBdr>
        </w:div>
        <w:div w:id="883909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588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917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977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381734">
          <w:blockQuote w:val="1"/>
          <w:marLeft w:val="720"/>
          <w:marRight w:val="720"/>
          <w:marTop w:val="100"/>
          <w:marBottom w:val="100"/>
          <w:divBdr>
            <w:top w:val="none" w:sz="0" w:space="0" w:color="auto"/>
            <w:left w:val="none" w:sz="0" w:space="0" w:color="auto"/>
            <w:bottom w:val="none" w:sz="0" w:space="0" w:color="auto"/>
            <w:right w:val="none" w:sz="0" w:space="0" w:color="auto"/>
          </w:divBdr>
        </w:div>
        <w:div w:id="421990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71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572936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65204">
          <w:blockQuote w:val="1"/>
          <w:marLeft w:val="720"/>
          <w:marRight w:val="720"/>
          <w:marTop w:val="100"/>
          <w:marBottom w:val="100"/>
          <w:divBdr>
            <w:top w:val="none" w:sz="0" w:space="0" w:color="auto"/>
            <w:left w:val="none" w:sz="0" w:space="0" w:color="auto"/>
            <w:bottom w:val="none" w:sz="0" w:space="0" w:color="auto"/>
            <w:right w:val="none" w:sz="0" w:space="0" w:color="auto"/>
          </w:divBdr>
        </w:div>
        <w:div w:id="303588232">
          <w:blockQuote w:val="1"/>
          <w:marLeft w:val="720"/>
          <w:marRight w:val="720"/>
          <w:marTop w:val="100"/>
          <w:marBottom w:val="100"/>
          <w:divBdr>
            <w:top w:val="none" w:sz="0" w:space="0" w:color="auto"/>
            <w:left w:val="none" w:sz="0" w:space="0" w:color="auto"/>
            <w:bottom w:val="none" w:sz="0" w:space="0" w:color="auto"/>
            <w:right w:val="none" w:sz="0" w:space="0" w:color="auto"/>
          </w:divBdr>
        </w:div>
        <w:div w:id="2953748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148690">
          <w:blockQuote w:val="1"/>
          <w:marLeft w:val="720"/>
          <w:marRight w:val="720"/>
          <w:marTop w:val="100"/>
          <w:marBottom w:val="100"/>
          <w:divBdr>
            <w:top w:val="none" w:sz="0" w:space="0" w:color="auto"/>
            <w:left w:val="none" w:sz="0" w:space="0" w:color="auto"/>
            <w:bottom w:val="none" w:sz="0" w:space="0" w:color="auto"/>
            <w:right w:val="none" w:sz="0" w:space="0" w:color="auto"/>
          </w:divBdr>
        </w:div>
        <w:div w:id="503327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939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509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596442">
          <w:blockQuote w:val="1"/>
          <w:marLeft w:val="720"/>
          <w:marRight w:val="720"/>
          <w:marTop w:val="100"/>
          <w:marBottom w:val="100"/>
          <w:divBdr>
            <w:top w:val="none" w:sz="0" w:space="0" w:color="auto"/>
            <w:left w:val="none" w:sz="0" w:space="0" w:color="auto"/>
            <w:bottom w:val="none" w:sz="0" w:space="0" w:color="auto"/>
            <w:right w:val="none" w:sz="0" w:space="0" w:color="auto"/>
          </w:divBdr>
        </w:div>
        <w:div w:id="315188906">
          <w:blockQuote w:val="1"/>
          <w:marLeft w:val="720"/>
          <w:marRight w:val="720"/>
          <w:marTop w:val="100"/>
          <w:marBottom w:val="100"/>
          <w:divBdr>
            <w:top w:val="none" w:sz="0" w:space="0" w:color="auto"/>
            <w:left w:val="none" w:sz="0" w:space="0" w:color="auto"/>
            <w:bottom w:val="none" w:sz="0" w:space="0" w:color="auto"/>
            <w:right w:val="none" w:sz="0" w:space="0" w:color="auto"/>
          </w:divBdr>
        </w:div>
        <w:div w:id="838036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237196">
          <w:blockQuote w:val="1"/>
          <w:marLeft w:val="720"/>
          <w:marRight w:val="720"/>
          <w:marTop w:val="100"/>
          <w:marBottom w:val="100"/>
          <w:divBdr>
            <w:top w:val="none" w:sz="0" w:space="0" w:color="auto"/>
            <w:left w:val="none" w:sz="0" w:space="0" w:color="auto"/>
            <w:bottom w:val="none" w:sz="0" w:space="0" w:color="auto"/>
            <w:right w:val="none" w:sz="0" w:space="0" w:color="auto"/>
          </w:divBdr>
        </w:div>
        <w:div w:id="572814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06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944845872">
          <w:blockQuote w:val="1"/>
          <w:marLeft w:val="720"/>
          <w:marRight w:val="720"/>
          <w:marTop w:val="100"/>
          <w:marBottom w:val="100"/>
          <w:divBdr>
            <w:top w:val="none" w:sz="0" w:space="0" w:color="auto"/>
            <w:left w:val="none" w:sz="0" w:space="0" w:color="auto"/>
            <w:bottom w:val="none" w:sz="0" w:space="0" w:color="auto"/>
            <w:right w:val="none" w:sz="0" w:space="0" w:color="auto"/>
          </w:divBdr>
        </w:div>
        <w:div w:id="669961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5920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592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454119">
          <w:blockQuote w:val="1"/>
          <w:marLeft w:val="720"/>
          <w:marRight w:val="720"/>
          <w:marTop w:val="100"/>
          <w:marBottom w:val="100"/>
          <w:divBdr>
            <w:top w:val="none" w:sz="0" w:space="0" w:color="auto"/>
            <w:left w:val="none" w:sz="0" w:space="0" w:color="auto"/>
            <w:bottom w:val="none" w:sz="0" w:space="0" w:color="auto"/>
            <w:right w:val="none" w:sz="0" w:space="0" w:color="auto"/>
          </w:divBdr>
        </w:div>
        <w:div w:id="280040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1413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7248276">
          <w:blockQuote w:val="1"/>
          <w:marLeft w:val="720"/>
          <w:marRight w:val="720"/>
          <w:marTop w:val="100"/>
          <w:marBottom w:val="100"/>
          <w:divBdr>
            <w:top w:val="none" w:sz="0" w:space="0" w:color="auto"/>
            <w:left w:val="none" w:sz="0" w:space="0" w:color="auto"/>
            <w:bottom w:val="none" w:sz="0" w:space="0" w:color="auto"/>
            <w:right w:val="none" w:sz="0" w:space="0" w:color="auto"/>
          </w:divBdr>
        </w:div>
        <w:div w:id="5758222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1045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041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28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556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034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358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478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50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651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923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685474">
          <w:blockQuote w:val="1"/>
          <w:marLeft w:val="720"/>
          <w:marRight w:val="720"/>
          <w:marTop w:val="100"/>
          <w:marBottom w:val="100"/>
          <w:divBdr>
            <w:top w:val="none" w:sz="0" w:space="0" w:color="auto"/>
            <w:left w:val="none" w:sz="0" w:space="0" w:color="auto"/>
            <w:bottom w:val="none" w:sz="0" w:space="0" w:color="auto"/>
            <w:right w:val="none" w:sz="0" w:space="0" w:color="auto"/>
          </w:divBdr>
        </w:div>
        <w:div w:id="708841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4618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1566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80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3907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33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090002">
          <w:blockQuote w:val="1"/>
          <w:marLeft w:val="720"/>
          <w:marRight w:val="720"/>
          <w:marTop w:val="100"/>
          <w:marBottom w:val="100"/>
          <w:divBdr>
            <w:top w:val="none" w:sz="0" w:space="0" w:color="auto"/>
            <w:left w:val="none" w:sz="0" w:space="0" w:color="auto"/>
            <w:bottom w:val="none" w:sz="0" w:space="0" w:color="auto"/>
            <w:right w:val="none" w:sz="0" w:space="0" w:color="auto"/>
          </w:divBdr>
        </w:div>
        <w:div w:id="220361377">
          <w:blockQuote w:val="1"/>
          <w:marLeft w:val="720"/>
          <w:marRight w:val="720"/>
          <w:marTop w:val="100"/>
          <w:marBottom w:val="100"/>
          <w:divBdr>
            <w:top w:val="none" w:sz="0" w:space="0" w:color="auto"/>
            <w:left w:val="none" w:sz="0" w:space="0" w:color="auto"/>
            <w:bottom w:val="none" w:sz="0" w:space="0" w:color="auto"/>
            <w:right w:val="none" w:sz="0" w:space="0" w:color="auto"/>
          </w:divBdr>
        </w:div>
        <w:div w:id="790366540">
          <w:blockQuote w:val="1"/>
          <w:marLeft w:val="720"/>
          <w:marRight w:val="720"/>
          <w:marTop w:val="100"/>
          <w:marBottom w:val="100"/>
          <w:divBdr>
            <w:top w:val="none" w:sz="0" w:space="0" w:color="auto"/>
            <w:left w:val="none" w:sz="0" w:space="0" w:color="auto"/>
            <w:bottom w:val="none" w:sz="0" w:space="0" w:color="auto"/>
            <w:right w:val="none" w:sz="0" w:space="0" w:color="auto"/>
          </w:divBdr>
        </w:div>
        <w:div w:id="701826477">
          <w:blockQuote w:val="1"/>
          <w:marLeft w:val="720"/>
          <w:marRight w:val="720"/>
          <w:marTop w:val="100"/>
          <w:marBottom w:val="100"/>
          <w:divBdr>
            <w:top w:val="none" w:sz="0" w:space="0" w:color="auto"/>
            <w:left w:val="none" w:sz="0" w:space="0" w:color="auto"/>
            <w:bottom w:val="none" w:sz="0" w:space="0" w:color="auto"/>
            <w:right w:val="none" w:sz="0" w:space="0" w:color="auto"/>
          </w:divBdr>
        </w:div>
        <w:div w:id="90460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402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780021">
          <w:blockQuote w:val="1"/>
          <w:marLeft w:val="720"/>
          <w:marRight w:val="720"/>
          <w:marTop w:val="100"/>
          <w:marBottom w:val="100"/>
          <w:divBdr>
            <w:top w:val="none" w:sz="0" w:space="0" w:color="auto"/>
            <w:left w:val="none" w:sz="0" w:space="0" w:color="auto"/>
            <w:bottom w:val="none" w:sz="0" w:space="0" w:color="auto"/>
            <w:right w:val="none" w:sz="0" w:space="0" w:color="auto"/>
          </w:divBdr>
        </w:div>
        <w:div w:id="244074718">
          <w:blockQuote w:val="1"/>
          <w:marLeft w:val="720"/>
          <w:marRight w:val="720"/>
          <w:marTop w:val="100"/>
          <w:marBottom w:val="100"/>
          <w:divBdr>
            <w:top w:val="none" w:sz="0" w:space="0" w:color="auto"/>
            <w:left w:val="none" w:sz="0" w:space="0" w:color="auto"/>
            <w:bottom w:val="none" w:sz="0" w:space="0" w:color="auto"/>
            <w:right w:val="none" w:sz="0" w:space="0" w:color="auto"/>
          </w:divBdr>
        </w:div>
        <w:div w:id="484325717">
          <w:blockQuote w:val="1"/>
          <w:marLeft w:val="720"/>
          <w:marRight w:val="720"/>
          <w:marTop w:val="100"/>
          <w:marBottom w:val="100"/>
          <w:divBdr>
            <w:top w:val="none" w:sz="0" w:space="0" w:color="auto"/>
            <w:left w:val="none" w:sz="0" w:space="0" w:color="auto"/>
            <w:bottom w:val="none" w:sz="0" w:space="0" w:color="auto"/>
            <w:right w:val="none" w:sz="0" w:space="0" w:color="auto"/>
          </w:divBdr>
        </w:div>
        <w:div w:id="388386758">
          <w:blockQuote w:val="1"/>
          <w:marLeft w:val="720"/>
          <w:marRight w:val="720"/>
          <w:marTop w:val="100"/>
          <w:marBottom w:val="100"/>
          <w:divBdr>
            <w:top w:val="none" w:sz="0" w:space="0" w:color="auto"/>
            <w:left w:val="none" w:sz="0" w:space="0" w:color="auto"/>
            <w:bottom w:val="none" w:sz="0" w:space="0" w:color="auto"/>
            <w:right w:val="none" w:sz="0" w:space="0" w:color="auto"/>
          </w:divBdr>
        </w:div>
        <w:div w:id="52244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567703">
      <w:bodyDiv w:val="1"/>
      <w:marLeft w:val="0"/>
      <w:marRight w:val="0"/>
      <w:marTop w:val="0"/>
      <w:marBottom w:val="0"/>
      <w:divBdr>
        <w:top w:val="none" w:sz="0" w:space="0" w:color="auto"/>
        <w:left w:val="none" w:sz="0" w:space="0" w:color="auto"/>
        <w:bottom w:val="none" w:sz="0" w:space="0" w:color="auto"/>
        <w:right w:val="none" w:sz="0" w:space="0" w:color="auto"/>
      </w:divBdr>
    </w:div>
    <w:div w:id="1442145153">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463186882">
      <w:bodyDiv w:val="1"/>
      <w:marLeft w:val="0"/>
      <w:marRight w:val="0"/>
      <w:marTop w:val="0"/>
      <w:marBottom w:val="0"/>
      <w:divBdr>
        <w:top w:val="none" w:sz="0" w:space="0" w:color="auto"/>
        <w:left w:val="none" w:sz="0" w:space="0" w:color="auto"/>
        <w:bottom w:val="none" w:sz="0" w:space="0" w:color="auto"/>
        <w:right w:val="none" w:sz="0" w:space="0" w:color="auto"/>
      </w:divBdr>
      <w:divsChild>
        <w:div w:id="950168262">
          <w:marLeft w:val="0"/>
          <w:marRight w:val="0"/>
          <w:marTop w:val="0"/>
          <w:marBottom w:val="0"/>
          <w:divBdr>
            <w:top w:val="none" w:sz="0" w:space="0" w:color="auto"/>
            <w:left w:val="none" w:sz="0" w:space="0" w:color="auto"/>
            <w:bottom w:val="none" w:sz="0" w:space="0" w:color="auto"/>
            <w:right w:val="none" w:sz="0" w:space="0" w:color="auto"/>
          </w:divBdr>
          <w:divsChild>
            <w:div w:id="428433692">
              <w:marLeft w:val="0"/>
              <w:marRight w:val="0"/>
              <w:marTop w:val="0"/>
              <w:marBottom w:val="0"/>
              <w:divBdr>
                <w:top w:val="none" w:sz="0" w:space="0" w:color="auto"/>
                <w:left w:val="none" w:sz="0" w:space="0" w:color="auto"/>
                <w:bottom w:val="none" w:sz="0" w:space="0" w:color="auto"/>
                <w:right w:val="none" w:sz="0" w:space="0" w:color="auto"/>
              </w:divBdr>
            </w:div>
            <w:div w:id="59136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553">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006155">
      <w:bodyDiv w:val="1"/>
      <w:marLeft w:val="0"/>
      <w:marRight w:val="0"/>
      <w:marTop w:val="0"/>
      <w:marBottom w:val="0"/>
      <w:divBdr>
        <w:top w:val="none" w:sz="0" w:space="0" w:color="auto"/>
        <w:left w:val="none" w:sz="0" w:space="0" w:color="auto"/>
        <w:bottom w:val="none" w:sz="0" w:space="0" w:color="auto"/>
        <w:right w:val="none" w:sz="0" w:space="0" w:color="auto"/>
      </w:divBdr>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4535741">
      <w:bodyDiv w:val="1"/>
      <w:marLeft w:val="0"/>
      <w:marRight w:val="0"/>
      <w:marTop w:val="0"/>
      <w:marBottom w:val="0"/>
      <w:divBdr>
        <w:top w:val="none" w:sz="0" w:space="0" w:color="auto"/>
        <w:left w:val="none" w:sz="0" w:space="0" w:color="auto"/>
        <w:bottom w:val="none" w:sz="0" w:space="0" w:color="auto"/>
        <w:right w:val="none" w:sz="0" w:space="0" w:color="auto"/>
      </w:divBdr>
    </w:div>
    <w:div w:id="1535079397">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39004872">
      <w:bodyDiv w:val="1"/>
      <w:marLeft w:val="0"/>
      <w:marRight w:val="0"/>
      <w:marTop w:val="0"/>
      <w:marBottom w:val="0"/>
      <w:divBdr>
        <w:top w:val="none" w:sz="0" w:space="0" w:color="auto"/>
        <w:left w:val="none" w:sz="0" w:space="0" w:color="auto"/>
        <w:bottom w:val="none" w:sz="0" w:space="0" w:color="auto"/>
        <w:right w:val="none" w:sz="0" w:space="0" w:color="auto"/>
      </w:divBdr>
    </w:div>
    <w:div w:id="1540699025">
      <w:bodyDiv w:val="1"/>
      <w:marLeft w:val="0"/>
      <w:marRight w:val="0"/>
      <w:marTop w:val="0"/>
      <w:marBottom w:val="0"/>
      <w:divBdr>
        <w:top w:val="none" w:sz="0" w:space="0" w:color="auto"/>
        <w:left w:val="none" w:sz="0" w:space="0" w:color="auto"/>
        <w:bottom w:val="none" w:sz="0" w:space="0" w:color="auto"/>
        <w:right w:val="none" w:sz="0" w:space="0" w:color="auto"/>
      </w:divBdr>
    </w:div>
    <w:div w:id="1541939239">
      <w:bodyDiv w:val="1"/>
      <w:marLeft w:val="0"/>
      <w:marRight w:val="0"/>
      <w:marTop w:val="0"/>
      <w:marBottom w:val="0"/>
      <w:divBdr>
        <w:top w:val="none" w:sz="0" w:space="0" w:color="auto"/>
        <w:left w:val="none" w:sz="0" w:space="0" w:color="auto"/>
        <w:bottom w:val="none" w:sz="0" w:space="0" w:color="auto"/>
        <w:right w:val="none" w:sz="0" w:space="0" w:color="auto"/>
      </w:divBdr>
    </w:div>
    <w:div w:id="1545798111">
      <w:bodyDiv w:val="1"/>
      <w:marLeft w:val="0"/>
      <w:marRight w:val="0"/>
      <w:marTop w:val="0"/>
      <w:marBottom w:val="0"/>
      <w:divBdr>
        <w:top w:val="none" w:sz="0" w:space="0" w:color="auto"/>
        <w:left w:val="none" w:sz="0" w:space="0" w:color="auto"/>
        <w:bottom w:val="none" w:sz="0" w:space="0" w:color="auto"/>
        <w:right w:val="none" w:sz="0" w:space="0" w:color="auto"/>
      </w:divBdr>
    </w:div>
    <w:div w:id="1562864174">
      <w:bodyDiv w:val="1"/>
      <w:marLeft w:val="0"/>
      <w:marRight w:val="0"/>
      <w:marTop w:val="0"/>
      <w:marBottom w:val="0"/>
      <w:divBdr>
        <w:top w:val="none" w:sz="0" w:space="0" w:color="auto"/>
        <w:left w:val="none" w:sz="0" w:space="0" w:color="auto"/>
        <w:bottom w:val="none" w:sz="0" w:space="0" w:color="auto"/>
        <w:right w:val="none" w:sz="0" w:space="0" w:color="auto"/>
      </w:divBdr>
      <w:divsChild>
        <w:div w:id="809592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8956916">
      <w:bodyDiv w:val="1"/>
      <w:marLeft w:val="0"/>
      <w:marRight w:val="0"/>
      <w:marTop w:val="0"/>
      <w:marBottom w:val="0"/>
      <w:divBdr>
        <w:top w:val="none" w:sz="0" w:space="0" w:color="auto"/>
        <w:left w:val="none" w:sz="0" w:space="0" w:color="auto"/>
        <w:bottom w:val="none" w:sz="0" w:space="0" w:color="auto"/>
        <w:right w:val="none" w:sz="0" w:space="0" w:color="auto"/>
      </w:divBdr>
      <w:divsChild>
        <w:div w:id="77525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381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096825">
      <w:bodyDiv w:val="1"/>
      <w:marLeft w:val="0"/>
      <w:marRight w:val="0"/>
      <w:marTop w:val="0"/>
      <w:marBottom w:val="0"/>
      <w:divBdr>
        <w:top w:val="none" w:sz="0" w:space="0" w:color="auto"/>
        <w:left w:val="none" w:sz="0" w:space="0" w:color="auto"/>
        <w:bottom w:val="none" w:sz="0" w:space="0" w:color="auto"/>
        <w:right w:val="none" w:sz="0" w:space="0" w:color="auto"/>
      </w:divBdr>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585383260">
      <w:bodyDiv w:val="1"/>
      <w:marLeft w:val="0"/>
      <w:marRight w:val="0"/>
      <w:marTop w:val="0"/>
      <w:marBottom w:val="0"/>
      <w:divBdr>
        <w:top w:val="none" w:sz="0" w:space="0" w:color="auto"/>
        <w:left w:val="none" w:sz="0" w:space="0" w:color="auto"/>
        <w:bottom w:val="none" w:sz="0" w:space="0" w:color="auto"/>
        <w:right w:val="none" w:sz="0" w:space="0" w:color="auto"/>
      </w:divBdr>
    </w:div>
    <w:div w:id="1588347532">
      <w:bodyDiv w:val="1"/>
      <w:marLeft w:val="0"/>
      <w:marRight w:val="0"/>
      <w:marTop w:val="0"/>
      <w:marBottom w:val="0"/>
      <w:divBdr>
        <w:top w:val="none" w:sz="0" w:space="0" w:color="auto"/>
        <w:left w:val="none" w:sz="0" w:space="0" w:color="auto"/>
        <w:bottom w:val="none" w:sz="0" w:space="0" w:color="auto"/>
        <w:right w:val="none" w:sz="0" w:space="0" w:color="auto"/>
      </w:divBdr>
      <w:divsChild>
        <w:div w:id="858277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717585">
      <w:bodyDiv w:val="1"/>
      <w:marLeft w:val="0"/>
      <w:marRight w:val="0"/>
      <w:marTop w:val="0"/>
      <w:marBottom w:val="0"/>
      <w:divBdr>
        <w:top w:val="none" w:sz="0" w:space="0" w:color="auto"/>
        <w:left w:val="none" w:sz="0" w:space="0" w:color="auto"/>
        <w:bottom w:val="none" w:sz="0" w:space="0" w:color="auto"/>
        <w:right w:val="none" w:sz="0" w:space="0" w:color="auto"/>
      </w:divBdr>
      <w:divsChild>
        <w:div w:id="1394816733">
          <w:marLeft w:val="0"/>
          <w:marRight w:val="0"/>
          <w:marTop w:val="0"/>
          <w:marBottom w:val="0"/>
          <w:divBdr>
            <w:top w:val="none" w:sz="0" w:space="0" w:color="auto"/>
            <w:left w:val="none" w:sz="0" w:space="0" w:color="auto"/>
            <w:bottom w:val="none" w:sz="0" w:space="0" w:color="auto"/>
            <w:right w:val="none" w:sz="0" w:space="0" w:color="auto"/>
          </w:divBdr>
        </w:div>
        <w:div w:id="15941676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5276804">
              <w:marLeft w:val="0"/>
              <w:marRight w:val="0"/>
              <w:marTop w:val="0"/>
              <w:marBottom w:val="0"/>
              <w:divBdr>
                <w:top w:val="none" w:sz="0" w:space="0" w:color="auto"/>
                <w:left w:val="none" w:sz="0" w:space="0" w:color="auto"/>
                <w:bottom w:val="none" w:sz="0" w:space="0" w:color="auto"/>
                <w:right w:val="none" w:sz="0" w:space="0" w:color="auto"/>
              </w:divBdr>
            </w:div>
            <w:div w:id="840050060">
              <w:marLeft w:val="0"/>
              <w:marRight w:val="0"/>
              <w:marTop w:val="0"/>
              <w:marBottom w:val="0"/>
              <w:divBdr>
                <w:top w:val="none" w:sz="0" w:space="0" w:color="auto"/>
                <w:left w:val="none" w:sz="0" w:space="0" w:color="auto"/>
                <w:bottom w:val="none" w:sz="0" w:space="0" w:color="auto"/>
                <w:right w:val="none" w:sz="0" w:space="0" w:color="auto"/>
              </w:divBdr>
            </w:div>
            <w:div w:id="1415010572">
              <w:marLeft w:val="0"/>
              <w:marRight w:val="0"/>
              <w:marTop w:val="0"/>
              <w:marBottom w:val="0"/>
              <w:divBdr>
                <w:top w:val="none" w:sz="0" w:space="0" w:color="auto"/>
                <w:left w:val="none" w:sz="0" w:space="0" w:color="auto"/>
                <w:bottom w:val="none" w:sz="0" w:space="0" w:color="auto"/>
                <w:right w:val="none" w:sz="0" w:space="0" w:color="auto"/>
              </w:divBdr>
            </w:div>
            <w:div w:id="1977643016">
              <w:marLeft w:val="0"/>
              <w:marRight w:val="0"/>
              <w:marTop w:val="0"/>
              <w:marBottom w:val="0"/>
              <w:divBdr>
                <w:top w:val="none" w:sz="0" w:space="0" w:color="auto"/>
                <w:left w:val="none" w:sz="0" w:space="0" w:color="auto"/>
                <w:bottom w:val="none" w:sz="0" w:space="0" w:color="auto"/>
                <w:right w:val="none" w:sz="0" w:space="0" w:color="auto"/>
              </w:divBdr>
            </w:div>
            <w:div w:id="20251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6603">
      <w:bodyDiv w:val="1"/>
      <w:marLeft w:val="0"/>
      <w:marRight w:val="0"/>
      <w:marTop w:val="0"/>
      <w:marBottom w:val="0"/>
      <w:divBdr>
        <w:top w:val="none" w:sz="0" w:space="0" w:color="auto"/>
        <w:left w:val="none" w:sz="0" w:space="0" w:color="auto"/>
        <w:bottom w:val="none" w:sz="0" w:space="0" w:color="auto"/>
        <w:right w:val="none" w:sz="0" w:space="0" w:color="auto"/>
      </w:divBdr>
      <w:divsChild>
        <w:div w:id="19476444">
          <w:blockQuote w:val="1"/>
          <w:marLeft w:val="720"/>
          <w:marRight w:val="720"/>
          <w:marTop w:val="100"/>
          <w:marBottom w:val="100"/>
          <w:divBdr>
            <w:top w:val="none" w:sz="0" w:space="0" w:color="auto"/>
            <w:left w:val="none" w:sz="0" w:space="0" w:color="auto"/>
            <w:bottom w:val="none" w:sz="0" w:space="0" w:color="auto"/>
            <w:right w:val="none" w:sz="0" w:space="0" w:color="auto"/>
          </w:divBdr>
        </w:div>
        <w:div w:id="5782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71121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7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01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99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081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13467">
          <w:blockQuote w:val="1"/>
          <w:marLeft w:val="720"/>
          <w:marRight w:val="720"/>
          <w:marTop w:val="100"/>
          <w:marBottom w:val="100"/>
          <w:divBdr>
            <w:top w:val="none" w:sz="0" w:space="0" w:color="auto"/>
            <w:left w:val="none" w:sz="0" w:space="0" w:color="auto"/>
            <w:bottom w:val="none" w:sz="0" w:space="0" w:color="auto"/>
            <w:right w:val="none" w:sz="0" w:space="0" w:color="auto"/>
          </w:divBdr>
        </w:div>
        <w:div w:id="267009824">
          <w:blockQuote w:val="1"/>
          <w:marLeft w:val="720"/>
          <w:marRight w:val="720"/>
          <w:marTop w:val="100"/>
          <w:marBottom w:val="100"/>
          <w:divBdr>
            <w:top w:val="none" w:sz="0" w:space="0" w:color="auto"/>
            <w:left w:val="none" w:sz="0" w:space="0" w:color="auto"/>
            <w:bottom w:val="none" w:sz="0" w:space="0" w:color="auto"/>
            <w:right w:val="none" w:sz="0" w:space="0" w:color="auto"/>
          </w:divBdr>
        </w:div>
        <w:div w:id="396590912">
          <w:blockQuote w:val="1"/>
          <w:marLeft w:val="720"/>
          <w:marRight w:val="720"/>
          <w:marTop w:val="100"/>
          <w:marBottom w:val="100"/>
          <w:divBdr>
            <w:top w:val="none" w:sz="0" w:space="0" w:color="auto"/>
            <w:left w:val="none" w:sz="0" w:space="0" w:color="auto"/>
            <w:bottom w:val="none" w:sz="0" w:space="0" w:color="auto"/>
            <w:right w:val="none" w:sz="0" w:space="0" w:color="auto"/>
          </w:divBdr>
        </w:div>
        <w:div w:id="421801423">
          <w:blockQuote w:val="1"/>
          <w:marLeft w:val="720"/>
          <w:marRight w:val="720"/>
          <w:marTop w:val="100"/>
          <w:marBottom w:val="100"/>
          <w:divBdr>
            <w:top w:val="none" w:sz="0" w:space="0" w:color="auto"/>
            <w:left w:val="none" w:sz="0" w:space="0" w:color="auto"/>
            <w:bottom w:val="none" w:sz="0" w:space="0" w:color="auto"/>
            <w:right w:val="none" w:sz="0" w:space="0" w:color="auto"/>
          </w:divBdr>
        </w:div>
        <w:div w:id="458694388">
          <w:blockQuote w:val="1"/>
          <w:marLeft w:val="720"/>
          <w:marRight w:val="720"/>
          <w:marTop w:val="100"/>
          <w:marBottom w:val="100"/>
          <w:divBdr>
            <w:top w:val="none" w:sz="0" w:space="0" w:color="auto"/>
            <w:left w:val="none" w:sz="0" w:space="0" w:color="auto"/>
            <w:bottom w:val="none" w:sz="0" w:space="0" w:color="auto"/>
            <w:right w:val="none" w:sz="0" w:space="0" w:color="auto"/>
          </w:divBdr>
        </w:div>
        <w:div w:id="517276063">
          <w:blockQuote w:val="1"/>
          <w:marLeft w:val="720"/>
          <w:marRight w:val="720"/>
          <w:marTop w:val="100"/>
          <w:marBottom w:val="100"/>
          <w:divBdr>
            <w:top w:val="none" w:sz="0" w:space="0" w:color="auto"/>
            <w:left w:val="none" w:sz="0" w:space="0" w:color="auto"/>
            <w:bottom w:val="none" w:sz="0" w:space="0" w:color="auto"/>
            <w:right w:val="none" w:sz="0" w:space="0" w:color="auto"/>
          </w:divBdr>
        </w:div>
        <w:div w:id="554319695">
          <w:blockQuote w:val="1"/>
          <w:marLeft w:val="720"/>
          <w:marRight w:val="720"/>
          <w:marTop w:val="100"/>
          <w:marBottom w:val="100"/>
          <w:divBdr>
            <w:top w:val="none" w:sz="0" w:space="0" w:color="auto"/>
            <w:left w:val="none" w:sz="0" w:space="0" w:color="auto"/>
            <w:bottom w:val="none" w:sz="0" w:space="0" w:color="auto"/>
            <w:right w:val="none" w:sz="0" w:space="0" w:color="auto"/>
          </w:divBdr>
        </w:div>
        <w:div w:id="586233925">
          <w:blockQuote w:val="1"/>
          <w:marLeft w:val="720"/>
          <w:marRight w:val="720"/>
          <w:marTop w:val="100"/>
          <w:marBottom w:val="100"/>
          <w:divBdr>
            <w:top w:val="none" w:sz="0" w:space="0" w:color="auto"/>
            <w:left w:val="none" w:sz="0" w:space="0" w:color="auto"/>
            <w:bottom w:val="none" w:sz="0" w:space="0" w:color="auto"/>
            <w:right w:val="none" w:sz="0" w:space="0" w:color="auto"/>
          </w:divBdr>
        </w:div>
        <w:div w:id="626005654">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26556">
          <w:blockQuote w:val="1"/>
          <w:marLeft w:val="720"/>
          <w:marRight w:val="720"/>
          <w:marTop w:val="100"/>
          <w:marBottom w:val="100"/>
          <w:divBdr>
            <w:top w:val="none" w:sz="0" w:space="0" w:color="auto"/>
            <w:left w:val="none" w:sz="0" w:space="0" w:color="auto"/>
            <w:bottom w:val="none" w:sz="0" w:space="0" w:color="auto"/>
            <w:right w:val="none" w:sz="0" w:space="0" w:color="auto"/>
          </w:divBdr>
        </w:div>
        <w:div w:id="6548460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488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744843135">
          <w:blockQuote w:val="1"/>
          <w:marLeft w:val="720"/>
          <w:marRight w:val="720"/>
          <w:marTop w:val="100"/>
          <w:marBottom w:val="100"/>
          <w:divBdr>
            <w:top w:val="none" w:sz="0" w:space="0" w:color="auto"/>
            <w:left w:val="none" w:sz="0" w:space="0" w:color="auto"/>
            <w:bottom w:val="none" w:sz="0" w:space="0" w:color="auto"/>
            <w:right w:val="none" w:sz="0" w:space="0" w:color="auto"/>
          </w:divBdr>
        </w:div>
        <w:div w:id="780414132">
          <w:blockQuote w:val="1"/>
          <w:marLeft w:val="720"/>
          <w:marRight w:val="720"/>
          <w:marTop w:val="100"/>
          <w:marBottom w:val="100"/>
          <w:divBdr>
            <w:top w:val="none" w:sz="0" w:space="0" w:color="auto"/>
            <w:left w:val="none" w:sz="0" w:space="0" w:color="auto"/>
            <w:bottom w:val="none" w:sz="0" w:space="0" w:color="auto"/>
            <w:right w:val="none" w:sz="0" w:space="0" w:color="auto"/>
          </w:divBdr>
        </w:div>
        <w:div w:id="786973528">
          <w:blockQuote w:val="1"/>
          <w:marLeft w:val="720"/>
          <w:marRight w:val="720"/>
          <w:marTop w:val="100"/>
          <w:marBottom w:val="100"/>
          <w:divBdr>
            <w:top w:val="none" w:sz="0" w:space="0" w:color="auto"/>
            <w:left w:val="none" w:sz="0" w:space="0" w:color="auto"/>
            <w:bottom w:val="none" w:sz="0" w:space="0" w:color="auto"/>
            <w:right w:val="none" w:sz="0" w:space="0" w:color="auto"/>
          </w:divBdr>
        </w:div>
        <w:div w:id="811286262">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0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46356">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16738">
          <w:blockQuote w:val="1"/>
          <w:marLeft w:val="720"/>
          <w:marRight w:val="720"/>
          <w:marTop w:val="100"/>
          <w:marBottom w:val="100"/>
          <w:divBdr>
            <w:top w:val="none" w:sz="0" w:space="0" w:color="auto"/>
            <w:left w:val="none" w:sz="0" w:space="0" w:color="auto"/>
            <w:bottom w:val="none" w:sz="0" w:space="0" w:color="auto"/>
            <w:right w:val="none" w:sz="0" w:space="0" w:color="auto"/>
          </w:divBdr>
        </w:div>
        <w:div w:id="977687095">
          <w:blockQuote w:val="1"/>
          <w:marLeft w:val="720"/>
          <w:marRight w:val="720"/>
          <w:marTop w:val="100"/>
          <w:marBottom w:val="100"/>
          <w:divBdr>
            <w:top w:val="none" w:sz="0" w:space="0" w:color="auto"/>
            <w:left w:val="none" w:sz="0" w:space="0" w:color="auto"/>
            <w:bottom w:val="none" w:sz="0" w:space="0" w:color="auto"/>
            <w:right w:val="none" w:sz="0" w:space="0" w:color="auto"/>
          </w:divBdr>
        </w:div>
        <w:div w:id="987786715">
          <w:blockQuote w:val="1"/>
          <w:marLeft w:val="720"/>
          <w:marRight w:val="720"/>
          <w:marTop w:val="100"/>
          <w:marBottom w:val="100"/>
          <w:divBdr>
            <w:top w:val="none" w:sz="0" w:space="0" w:color="auto"/>
            <w:left w:val="none" w:sz="0" w:space="0" w:color="auto"/>
            <w:bottom w:val="none" w:sz="0" w:space="0" w:color="auto"/>
            <w:right w:val="none" w:sz="0" w:space="0" w:color="auto"/>
          </w:divBdr>
        </w:div>
        <w:div w:id="990522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11544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127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564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221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9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59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638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912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195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95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989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612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144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9618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163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36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7653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585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243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88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953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548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879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395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054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509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9084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718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62703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103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0792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89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371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87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11307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083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8417269">
      <w:bodyDiv w:val="1"/>
      <w:marLeft w:val="0"/>
      <w:marRight w:val="0"/>
      <w:marTop w:val="0"/>
      <w:marBottom w:val="0"/>
      <w:divBdr>
        <w:top w:val="none" w:sz="0" w:space="0" w:color="auto"/>
        <w:left w:val="none" w:sz="0" w:space="0" w:color="auto"/>
        <w:bottom w:val="none" w:sz="0" w:space="0" w:color="auto"/>
        <w:right w:val="none" w:sz="0" w:space="0" w:color="auto"/>
      </w:divBdr>
    </w:div>
    <w:div w:id="1630428914">
      <w:bodyDiv w:val="1"/>
      <w:marLeft w:val="0"/>
      <w:marRight w:val="0"/>
      <w:marTop w:val="0"/>
      <w:marBottom w:val="0"/>
      <w:divBdr>
        <w:top w:val="none" w:sz="0" w:space="0" w:color="auto"/>
        <w:left w:val="none" w:sz="0" w:space="0" w:color="auto"/>
        <w:bottom w:val="none" w:sz="0" w:space="0" w:color="auto"/>
        <w:right w:val="none" w:sz="0" w:space="0" w:color="auto"/>
      </w:divBdr>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348653">
      <w:bodyDiv w:val="1"/>
      <w:marLeft w:val="0"/>
      <w:marRight w:val="0"/>
      <w:marTop w:val="0"/>
      <w:marBottom w:val="0"/>
      <w:divBdr>
        <w:top w:val="none" w:sz="0" w:space="0" w:color="auto"/>
        <w:left w:val="none" w:sz="0" w:space="0" w:color="auto"/>
        <w:bottom w:val="none" w:sz="0" w:space="0" w:color="auto"/>
        <w:right w:val="none" w:sz="0" w:space="0" w:color="auto"/>
      </w:divBdr>
      <w:divsChild>
        <w:div w:id="1249582">
          <w:blockQuote w:val="1"/>
          <w:marLeft w:val="720"/>
          <w:marRight w:val="720"/>
          <w:marTop w:val="100"/>
          <w:marBottom w:val="100"/>
          <w:divBdr>
            <w:top w:val="none" w:sz="0" w:space="0" w:color="auto"/>
            <w:left w:val="none" w:sz="0" w:space="0" w:color="auto"/>
            <w:bottom w:val="none" w:sz="0" w:space="0" w:color="auto"/>
            <w:right w:val="none" w:sz="0" w:space="0" w:color="auto"/>
          </w:divBdr>
        </w:div>
        <w:div w:id="29846025">
          <w:blockQuote w:val="1"/>
          <w:marLeft w:val="720"/>
          <w:marRight w:val="720"/>
          <w:marTop w:val="100"/>
          <w:marBottom w:val="100"/>
          <w:divBdr>
            <w:top w:val="none" w:sz="0" w:space="0" w:color="auto"/>
            <w:left w:val="none" w:sz="0" w:space="0" w:color="auto"/>
            <w:bottom w:val="none" w:sz="0" w:space="0" w:color="auto"/>
            <w:right w:val="none" w:sz="0" w:space="0" w:color="auto"/>
          </w:divBdr>
        </w:div>
        <w:div w:id="32580695">
          <w:blockQuote w:val="1"/>
          <w:marLeft w:val="720"/>
          <w:marRight w:val="720"/>
          <w:marTop w:val="100"/>
          <w:marBottom w:val="100"/>
          <w:divBdr>
            <w:top w:val="none" w:sz="0" w:space="0" w:color="auto"/>
            <w:left w:val="none" w:sz="0" w:space="0" w:color="auto"/>
            <w:bottom w:val="none" w:sz="0" w:space="0" w:color="auto"/>
            <w:right w:val="none" w:sz="0" w:space="0" w:color="auto"/>
          </w:divBdr>
        </w:div>
        <w:div w:id="35617691">
          <w:blockQuote w:val="1"/>
          <w:marLeft w:val="720"/>
          <w:marRight w:val="720"/>
          <w:marTop w:val="100"/>
          <w:marBottom w:val="100"/>
          <w:divBdr>
            <w:top w:val="none" w:sz="0" w:space="0" w:color="auto"/>
            <w:left w:val="none" w:sz="0" w:space="0" w:color="auto"/>
            <w:bottom w:val="none" w:sz="0" w:space="0" w:color="auto"/>
            <w:right w:val="none" w:sz="0" w:space="0" w:color="auto"/>
          </w:divBdr>
        </w:div>
        <w:div w:id="38942314">
          <w:blockQuote w:val="1"/>
          <w:marLeft w:val="720"/>
          <w:marRight w:val="720"/>
          <w:marTop w:val="100"/>
          <w:marBottom w:val="100"/>
          <w:divBdr>
            <w:top w:val="none" w:sz="0" w:space="0" w:color="auto"/>
            <w:left w:val="none" w:sz="0" w:space="0" w:color="auto"/>
            <w:bottom w:val="none" w:sz="0" w:space="0" w:color="auto"/>
            <w:right w:val="none" w:sz="0" w:space="0" w:color="auto"/>
          </w:divBdr>
        </w:div>
        <w:div w:id="55320877">
          <w:blockQuote w:val="1"/>
          <w:marLeft w:val="720"/>
          <w:marRight w:val="720"/>
          <w:marTop w:val="100"/>
          <w:marBottom w:val="100"/>
          <w:divBdr>
            <w:top w:val="none" w:sz="0" w:space="0" w:color="auto"/>
            <w:left w:val="none" w:sz="0" w:space="0" w:color="auto"/>
            <w:bottom w:val="none" w:sz="0" w:space="0" w:color="auto"/>
            <w:right w:val="none" w:sz="0" w:space="0" w:color="auto"/>
          </w:divBdr>
        </w:div>
        <w:div w:id="819969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31852">
          <w:blockQuote w:val="1"/>
          <w:marLeft w:val="720"/>
          <w:marRight w:val="720"/>
          <w:marTop w:val="100"/>
          <w:marBottom w:val="100"/>
          <w:divBdr>
            <w:top w:val="none" w:sz="0" w:space="0" w:color="auto"/>
            <w:left w:val="none" w:sz="0" w:space="0" w:color="auto"/>
            <w:bottom w:val="none" w:sz="0" w:space="0" w:color="auto"/>
            <w:right w:val="none" w:sz="0" w:space="0" w:color="auto"/>
          </w:divBdr>
        </w:div>
        <w:div w:id="22121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301422913">
          <w:blockQuote w:val="1"/>
          <w:marLeft w:val="720"/>
          <w:marRight w:val="720"/>
          <w:marTop w:val="100"/>
          <w:marBottom w:val="100"/>
          <w:divBdr>
            <w:top w:val="none" w:sz="0" w:space="0" w:color="auto"/>
            <w:left w:val="none" w:sz="0" w:space="0" w:color="auto"/>
            <w:bottom w:val="none" w:sz="0" w:space="0" w:color="auto"/>
            <w:right w:val="none" w:sz="0" w:space="0" w:color="auto"/>
          </w:divBdr>
        </w:div>
        <w:div w:id="310985376">
          <w:blockQuote w:val="1"/>
          <w:marLeft w:val="720"/>
          <w:marRight w:val="720"/>
          <w:marTop w:val="100"/>
          <w:marBottom w:val="100"/>
          <w:divBdr>
            <w:top w:val="none" w:sz="0" w:space="0" w:color="auto"/>
            <w:left w:val="none" w:sz="0" w:space="0" w:color="auto"/>
            <w:bottom w:val="none" w:sz="0" w:space="0" w:color="auto"/>
            <w:right w:val="none" w:sz="0" w:space="0" w:color="auto"/>
          </w:divBdr>
        </w:div>
        <w:div w:id="321352087">
          <w:blockQuote w:val="1"/>
          <w:marLeft w:val="720"/>
          <w:marRight w:val="720"/>
          <w:marTop w:val="100"/>
          <w:marBottom w:val="100"/>
          <w:divBdr>
            <w:top w:val="none" w:sz="0" w:space="0" w:color="auto"/>
            <w:left w:val="none" w:sz="0" w:space="0" w:color="auto"/>
            <w:bottom w:val="none" w:sz="0" w:space="0" w:color="auto"/>
            <w:right w:val="none" w:sz="0" w:space="0" w:color="auto"/>
          </w:divBdr>
        </w:div>
        <w:div w:id="322203948">
          <w:blockQuote w:val="1"/>
          <w:marLeft w:val="720"/>
          <w:marRight w:val="720"/>
          <w:marTop w:val="100"/>
          <w:marBottom w:val="100"/>
          <w:divBdr>
            <w:top w:val="none" w:sz="0" w:space="0" w:color="auto"/>
            <w:left w:val="none" w:sz="0" w:space="0" w:color="auto"/>
            <w:bottom w:val="none" w:sz="0" w:space="0" w:color="auto"/>
            <w:right w:val="none" w:sz="0" w:space="0" w:color="auto"/>
          </w:divBdr>
        </w:div>
        <w:div w:id="408229738">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91800">
          <w:blockQuote w:val="1"/>
          <w:marLeft w:val="720"/>
          <w:marRight w:val="720"/>
          <w:marTop w:val="100"/>
          <w:marBottom w:val="100"/>
          <w:divBdr>
            <w:top w:val="none" w:sz="0" w:space="0" w:color="auto"/>
            <w:left w:val="none" w:sz="0" w:space="0" w:color="auto"/>
            <w:bottom w:val="none" w:sz="0" w:space="0" w:color="auto"/>
            <w:right w:val="none" w:sz="0" w:space="0" w:color="auto"/>
          </w:divBdr>
        </w:div>
        <w:div w:id="516769608">
          <w:blockQuote w:val="1"/>
          <w:marLeft w:val="720"/>
          <w:marRight w:val="720"/>
          <w:marTop w:val="100"/>
          <w:marBottom w:val="100"/>
          <w:divBdr>
            <w:top w:val="none" w:sz="0" w:space="0" w:color="auto"/>
            <w:left w:val="none" w:sz="0" w:space="0" w:color="auto"/>
            <w:bottom w:val="none" w:sz="0" w:space="0" w:color="auto"/>
            <w:right w:val="none" w:sz="0" w:space="0" w:color="auto"/>
          </w:divBdr>
        </w:div>
        <w:div w:id="525603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17718">
          <w:blockQuote w:val="1"/>
          <w:marLeft w:val="720"/>
          <w:marRight w:val="720"/>
          <w:marTop w:val="100"/>
          <w:marBottom w:val="100"/>
          <w:divBdr>
            <w:top w:val="none" w:sz="0" w:space="0" w:color="auto"/>
            <w:left w:val="none" w:sz="0" w:space="0" w:color="auto"/>
            <w:bottom w:val="none" w:sz="0" w:space="0" w:color="auto"/>
            <w:right w:val="none" w:sz="0" w:space="0" w:color="auto"/>
          </w:divBdr>
        </w:div>
        <w:div w:id="586572854">
          <w:blockQuote w:val="1"/>
          <w:marLeft w:val="720"/>
          <w:marRight w:val="720"/>
          <w:marTop w:val="100"/>
          <w:marBottom w:val="100"/>
          <w:divBdr>
            <w:top w:val="none" w:sz="0" w:space="0" w:color="auto"/>
            <w:left w:val="none" w:sz="0" w:space="0" w:color="auto"/>
            <w:bottom w:val="none" w:sz="0" w:space="0" w:color="auto"/>
            <w:right w:val="none" w:sz="0" w:space="0" w:color="auto"/>
          </w:divBdr>
        </w:div>
        <w:div w:id="648293617">
          <w:blockQuote w:val="1"/>
          <w:marLeft w:val="720"/>
          <w:marRight w:val="720"/>
          <w:marTop w:val="100"/>
          <w:marBottom w:val="100"/>
          <w:divBdr>
            <w:top w:val="none" w:sz="0" w:space="0" w:color="auto"/>
            <w:left w:val="none" w:sz="0" w:space="0" w:color="auto"/>
            <w:bottom w:val="none" w:sz="0" w:space="0" w:color="auto"/>
            <w:right w:val="none" w:sz="0" w:space="0" w:color="auto"/>
          </w:divBdr>
        </w:div>
        <w:div w:id="732582866">
          <w:blockQuote w:val="1"/>
          <w:marLeft w:val="720"/>
          <w:marRight w:val="720"/>
          <w:marTop w:val="100"/>
          <w:marBottom w:val="100"/>
          <w:divBdr>
            <w:top w:val="none" w:sz="0" w:space="0" w:color="auto"/>
            <w:left w:val="none" w:sz="0" w:space="0" w:color="auto"/>
            <w:bottom w:val="none" w:sz="0" w:space="0" w:color="auto"/>
            <w:right w:val="none" w:sz="0" w:space="0" w:color="auto"/>
          </w:divBdr>
        </w:div>
        <w:div w:id="751389977">
          <w:blockQuote w:val="1"/>
          <w:marLeft w:val="720"/>
          <w:marRight w:val="720"/>
          <w:marTop w:val="100"/>
          <w:marBottom w:val="100"/>
          <w:divBdr>
            <w:top w:val="none" w:sz="0" w:space="0" w:color="auto"/>
            <w:left w:val="none" w:sz="0" w:space="0" w:color="auto"/>
            <w:bottom w:val="none" w:sz="0" w:space="0" w:color="auto"/>
            <w:right w:val="none" w:sz="0" w:space="0" w:color="auto"/>
          </w:divBdr>
        </w:div>
        <w:div w:id="843319850">
          <w:blockQuote w:val="1"/>
          <w:marLeft w:val="720"/>
          <w:marRight w:val="720"/>
          <w:marTop w:val="100"/>
          <w:marBottom w:val="100"/>
          <w:divBdr>
            <w:top w:val="none" w:sz="0" w:space="0" w:color="auto"/>
            <w:left w:val="none" w:sz="0" w:space="0" w:color="auto"/>
            <w:bottom w:val="none" w:sz="0" w:space="0" w:color="auto"/>
            <w:right w:val="none" w:sz="0" w:space="0" w:color="auto"/>
          </w:divBdr>
        </w:div>
        <w:div w:id="848639064">
          <w:blockQuote w:val="1"/>
          <w:marLeft w:val="720"/>
          <w:marRight w:val="720"/>
          <w:marTop w:val="100"/>
          <w:marBottom w:val="100"/>
          <w:divBdr>
            <w:top w:val="none" w:sz="0" w:space="0" w:color="auto"/>
            <w:left w:val="none" w:sz="0" w:space="0" w:color="auto"/>
            <w:bottom w:val="none" w:sz="0" w:space="0" w:color="auto"/>
            <w:right w:val="none" w:sz="0" w:space="0" w:color="auto"/>
          </w:divBdr>
        </w:div>
        <w:div w:id="9023255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6092416">
          <w:blockQuote w:val="1"/>
          <w:marLeft w:val="720"/>
          <w:marRight w:val="720"/>
          <w:marTop w:val="100"/>
          <w:marBottom w:val="100"/>
          <w:divBdr>
            <w:top w:val="none" w:sz="0" w:space="0" w:color="auto"/>
            <w:left w:val="none" w:sz="0" w:space="0" w:color="auto"/>
            <w:bottom w:val="none" w:sz="0" w:space="0" w:color="auto"/>
            <w:right w:val="none" w:sz="0" w:space="0" w:color="auto"/>
          </w:divBdr>
        </w:div>
        <w:div w:id="926841973">
          <w:blockQuote w:val="1"/>
          <w:marLeft w:val="720"/>
          <w:marRight w:val="720"/>
          <w:marTop w:val="100"/>
          <w:marBottom w:val="100"/>
          <w:divBdr>
            <w:top w:val="none" w:sz="0" w:space="0" w:color="auto"/>
            <w:left w:val="none" w:sz="0" w:space="0" w:color="auto"/>
            <w:bottom w:val="none" w:sz="0" w:space="0" w:color="auto"/>
            <w:right w:val="none" w:sz="0" w:space="0" w:color="auto"/>
          </w:divBdr>
        </w:div>
        <w:div w:id="931857967">
          <w:blockQuote w:val="1"/>
          <w:marLeft w:val="720"/>
          <w:marRight w:val="720"/>
          <w:marTop w:val="100"/>
          <w:marBottom w:val="100"/>
          <w:divBdr>
            <w:top w:val="none" w:sz="0" w:space="0" w:color="auto"/>
            <w:left w:val="none" w:sz="0" w:space="0" w:color="auto"/>
            <w:bottom w:val="none" w:sz="0" w:space="0" w:color="auto"/>
            <w:right w:val="none" w:sz="0" w:space="0" w:color="auto"/>
          </w:divBdr>
        </w:div>
        <w:div w:id="936983104">
          <w:blockQuote w:val="1"/>
          <w:marLeft w:val="720"/>
          <w:marRight w:val="720"/>
          <w:marTop w:val="100"/>
          <w:marBottom w:val="100"/>
          <w:divBdr>
            <w:top w:val="none" w:sz="0" w:space="0" w:color="auto"/>
            <w:left w:val="none" w:sz="0" w:space="0" w:color="auto"/>
            <w:bottom w:val="none" w:sz="0" w:space="0" w:color="auto"/>
            <w:right w:val="none" w:sz="0" w:space="0" w:color="auto"/>
          </w:divBdr>
        </w:div>
        <w:div w:id="956761888">
          <w:blockQuote w:val="1"/>
          <w:marLeft w:val="720"/>
          <w:marRight w:val="720"/>
          <w:marTop w:val="100"/>
          <w:marBottom w:val="100"/>
          <w:divBdr>
            <w:top w:val="none" w:sz="0" w:space="0" w:color="auto"/>
            <w:left w:val="none" w:sz="0" w:space="0" w:color="auto"/>
            <w:bottom w:val="none" w:sz="0" w:space="0" w:color="auto"/>
            <w:right w:val="none" w:sz="0" w:space="0" w:color="auto"/>
          </w:divBdr>
        </w:div>
        <w:div w:id="981692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655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57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94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153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385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053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643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434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507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941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131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570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20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0915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01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51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187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2299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996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184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423701">
      <w:bodyDiv w:val="1"/>
      <w:marLeft w:val="0"/>
      <w:marRight w:val="0"/>
      <w:marTop w:val="0"/>
      <w:marBottom w:val="0"/>
      <w:divBdr>
        <w:top w:val="none" w:sz="0" w:space="0" w:color="auto"/>
        <w:left w:val="none" w:sz="0" w:space="0" w:color="auto"/>
        <w:bottom w:val="none" w:sz="0" w:space="0" w:color="auto"/>
        <w:right w:val="none" w:sz="0" w:space="0" w:color="auto"/>
      </w:divBdr>
      <w:divsChild>
        <w:div w:id="100420969">
          <w:marLeft w:val="0"/>
          <w:marRight w:val="0"/>
          <w:marTop w:val="0"/>
          <w:marBottom w:val="0"/>
          <w:divBdr>
            <w:top w:val="none" w:sz="0" w:space="0" w:color="auto"/>
            <w:left w:val="none" w:sz="0" w:space="0" w:color="auto"/>
            <w:bottom w:val="none" w:sz="0" w:space="0" w:color="auto"/>
            <w:right w:val="none" w:sz="0" w:space="0" w:color="auto"/>
          </w:divBdr>
        </w:div>
        <w:div w:id="342974899">
          <w:marLeft w:val="0"/>
          <w:marRight w:val="0"/>
          <w:marTop w:val="0"/>
          <w:marBottom w:val="0"/>
          <w:divBdr>
            <w:top w:val="none" w:sz="0" w:space="0" w:color="auto"/>
            <w:left w:val="none" w:sz="0" w:space="0" w:color="auto"/>
            <w:bottom w:val="none" w:sz="0" w:space="0" w:color="auto"/>
            <w:right w:val="none" w:sz="0" w:space="0" w:color="auto"/>
          </w:divBdr>
        </w:div>
        <w:div w:id="366637849">
          <w:marLeft w:val="0"/>
          <w:marRight w:val="0"/>
          <w:marTop w:val="0"/>
          <w:marBottom w:val="0"/>
          <w:divBdr>
            <w:top w:val="none" w:sz="0" w:space="0" w:color="auto"/>
            <w:left w:val="none" w:sz="0" w:space="0" w:color="auto"/>
            <w:bottom w:val="none" w:sz="0" w:space="0" w:color="auto"/>
            <w:right w:val="none" w:sz="0" w:space="0" w:color="auto"/>
          </w:divBdr>
        </w:div>
        <w:div w:id="369650683">
          <w:marLeft w:val="0"/>
          <w:marRight w:val="0"/>
          <w:marTop w:val="0"/>
          <w:marBottom w:val="0"/>
          <w:divBdr>
            <w:top w:val="none" w:sz="0" w:space="0" w:color="auto"/>
            <w:left w:val="none" w:sz="0" w:space="0" w:color="auto"/>
            <w:bottom w:val="none" w:sz="0" w:space="0" w:color="auto"/>
            <w:right w:val="none" w:sz="0" w:space="0" w:color="auto"/>
          </w:divBdr>
        </w:div>
        <w:div w:id="569846242">
          <w:marLeft w:val="0"/>
          <w:marRight w:val="0"/>
          <w:marTop w:val="0"/>
          <w:marBottom w:val="0"/>
          <w:divBdr>
            <w:top w:val="none" w:sz="0" w:space="0" w:color="auto"/>
            <w:left w:val="none" w:sz="0" w:space="0" w:color="auto"/>
            <w:bottom w:val="none" w:sz="0" w:space="0" w:color="auto"/>
            <w:right w:val="none" w:sz="0" w:space="0" w:color="auto"/>
          </w:divBdr>
        </w:div>
        <w:div w:id="593787088">
          <w:marLeft w:val="0"/>
          <w:marRight w:val="0"/>
          <w:marTop w:val="0"/>
          <w:marBottom w:val="0"/>
          <w:divBdr>
            <w:top w:val="none" w:sz="0" w:space="0" w:color="auto"/>
            <w:left w:val="none" w:sz="0" w:space="0" w:color="auto"/>
            <w:bottom w:val="none" w:sz="0" w:space="0" w:color="auto"/>
            <w:right w:val="none" w:sz="0" w:space="0" w:color="auto"/>
          </w:divBdr>
        </w:div>
        <w:div w:id="898712266">
          <w:marLeft w:val="0"/>
          <w:marRight w:val="0"/>
          <w:marTop w:val="0"/>
          <w:marBottom w:val="0"/>
          <w:divBdr>
            <w:top w:val="none" w:sz="0" w:space="0" w:color="auto"/>
            <w:left w:val="none" w:sz="0" w:space="0" w:color="auto"/>
            <w:bottom w:val="none" w:sz="0" w:space="0" w:color="auto"/>
            <w:right w:val="none" w:sz="0" w:space="0" w:color="auto"/>
          </w:divBdr>
        </w:div>
        <w:div w:id="1061362689">
          <w:marLeft w:val="0"/>
          <w:marRight w:val="0"/>
          <w:marTop w:val="0"/>
          <w:marBottom w:val="0"/>
          <w:divBdr>
            <w:top w:val="none" w:sz="0" w:space="0" w:color="auto"/>
            <w:left w:val="none" w:sz="0" w:space="0" w:color="auto"/>
            <w:bottom w:val="none" w:sz="0" w:space="0" w:color="auto"/>
            <w:right w:val="none" w:sz="0" w:space="0" w:color="auto"/>
          </w:divBdr>
        </w:div>
        <w:div w:id="1108499335">
          <w:marLeft w:val="0"/>
          <w:marRight w:val="0"/>
          <w:marTop w:val="0"/>
          <w:marBottom w:val="0"/>
          <w:divBdr>
            <w:top w:val="none" w:sz="0" w:space="0" w:color="auto"/>
            <w:left w:val="none" w:sz="0" w:space="0" w:color="auto"/>
            <w:bottom w:val="none" w:sz="0" w:space="0" w:color="auto"/>
            <w:right w:val="none" w:sz="0" w:space="0" w:color="auto"/>
          </w:divBdr>
        </w:div>
        <w:div w:id="1123693328">
          <w:marLeft w:val="0"/>
          <w:marRight w:val="0"/>
          <w:marTop w:val="0"/>
          <w:marBottom w:val="0"/>
          <w:divBdr>
            <w:top w:val="none" w:sz="0" w:space="0" w:color="auto"/>
            <w:left w:val="none" w:sz="0" w:space="0" w:color="auto"/>
            <w:bottom w:val="none" w:sz="0" w:space="0" w:color="auto"/>
            <w:right w:val="none" w:sz="0" w:space="0" w:color="auto"/>
          </w:divBdr>
        </w:div>
        <w:div w:id="1203977708">
          <w:marLeft w:val="0"/>
          <w:marRight w:val="0"/>
          <w:marTop w:val="0"/>
          <w:marBottom w:val="0"/>
          <w:divBdr>
            <w:top w:val="none" w:sz="0" w:space="0" w:color="auto"/>
            <w:left w:val="none" w:sz="0" w:space="0" w:color="auto"/>
            <w:bottom w:val="none" w:sz="0" w:space="0" w:color="auto"/>
            <w:right w:val="none" w:sz="0" w:space="0" w:color="auto"/>
          </w:divBdr>
        </w:div>
        <w:div w:id="1310788518">
          <w:marLeft w:val="0"/>
          <w:marRight w:val="0"/>
          <w:marTop w:val="0"/>
          <w:marBottom w:val="0"/>
          <w:divBdr>
            <w:top w:val="none" w:sz="0" w:space="0" w:color="auto"/>
            <w:left w:val="none" w:sz="0" w:space="0" w:color="auto"/>
            <w:bottom w:val="none" w:sz="0" w:space="0" w:color="auto"/>
            <w:right w:val="none" w:sz="0" w:space="0" w:color="auto"/>
          </w:divBdr>
        </w:div>
        <w:div w:id="1460033666">
          <w:marLeft w:val="0"/>
          <w:marRight w:val="0"/>
          <w:marTop w:val="0"/>
          <w:marBottom w:val="0"/>
          <w:divBdr>
            <w:top w:val="none" w:sz="0" w:space="0" w:color="auto"/>
            <w:left w:val="none" w:sz="0" w:space="0" w:color="auto"/>
            <w:bottom w:val="none" w:sz="0" w:space="0" w:color="auto"/>
            <w:right w:val="none" w:sz="0" w:space="0" w:color="auto"/>
          </w:divBdr>
        </w:div>
        <w:div w:id="1474758878">
          <w:marLeft w:val="0"/>
          <w:marRight w:val="0"/>
          <w:marTop w:val="0"/>
          <w:marBottom w:val="0"/>
          <w:divBdr>
            <w:top w:val="none" w:sz="0" w:space="0" w:color="auto"/>
            <w:left w:val="none" w:sz="0" w:space="0" w:color="auto"/>
            <w:bottom w:val="none" w:sz="0" w:space="0" w:color="auto"/>
            <w:right w:val="none" w:sz="0" w:space="0" w:color="auto"/>
          </w:divBdr>
        </w:div>
        <w:div w:id="1544639182">
          <w:marLeft w:val="0"/>
          <w:marRight w:val="0"/>
          <w:marTop w:val="0"/>
          <w:marBottom w:val="0"/>
          <w:divBdr>
            <w:top w:val="none" w:sz="0" w:space="0" w:color="auto"/>
            <w:left w:val="none" w:sz="0" w:space="0" w:color="auto"/>
            <w:bottom w:val="none" w:sz="0" w:space="0" w:color="auto"/>
            <w:right w:val="none" w:sz="0" w:space="0" w:color="auto"/>
          </w:divBdr>
        </w:div>
        <w:div w:id="1619213028">
          <w:marLeft w:val="0"/>
          <w:marRight w:val="0"/>
          <w:marTop w:val="0"/>
          <w:marBottom w:val="0"/>
          <w:divBdr>
            <w:top w:val="none" w:sz="0" w:space="0" w:color="auto"/>
            <w:left w:val="none" w:sz="0" w:space="0" w:color="auto"/>
            <w:bottom w:val="none" w:sz="0" w:space="0" w:color="auto"/>
            <w:right w:val="none" w:sz="0" w:space="0" w:color="auto"/>
          </w:divBdr>
        </w:div>
        <w:div w:id="1682857892">
          <w:marLeft w:val="0"/>
          <w:marRight w:val="0"/>
          <w:marTop w:val="0"/>
          <w:marBottom w:val="0"/>
          <w:divBdr>
            <w:top w:val="none" w:sz="0" w:space="0" w:color="auto"/>
            <w:left w:val="none" w:sz="0" w:space="0" w:color="auto"/>
            <w:bottom w:val="none" w:sz="0" w:space="0" w:color="auto"/>
            <w:right w:val="none" w:sz="0" w:space="0" w:color="auto"/>
          </w:divBdr>
        </w:div>
        <w:div w:id="1839883585">
          <w:marLeft w:val="0"/>
          <w:marRight w:val="0"/>
          <w:marTop w:val="0"/>
          <w:marBottom w:val="0"/>
          <w:divBdr>
            <w:top w:val="none" w:sz="0" w:space="0" w:color="auto"/>
            <w:left w:val="none" w:sz="0" w:space="0" w:color="auto"/>
            <w:bottom w:val="none" w:sz="0" w:space="0" w:color="auto"/>
            <w:right w:val="none" w:sz="0" w:space="0" w:color="auto"/>
          </w:divBdr>
        </w:div>
        <w:div w:id="1842963252">
          <w:marLeft w:val="0"/>
          <w:marRight w:val="0"/>
          <w:marTop w:val="0"/>
          <w:marBottom w:val="0"/>
          <w:divBdr>
            <w:top w:val="none" w:sz="0" w:space="0" w:color="auto"/>
            <w:left w:val="none" w:sz="0" w:space="0" w:color="auto"/>
            <w:bottom w:val="none" w:sz="0" w:space="0" w:color="auto"/>
            <w:right w:val="none" w:sz="0" w:space="0" w:color="auto"/>
          </w:divBdr>
        </w:div>
        <w:div w:id="1956014667">
          <w:marLeft w:val="0"/>
          <w:marRight w:val="0"/>
          <w:marTop w:val="0"/>
          <w:marBottom w:val="0"/>
          <w:divBdr>
            <w:top w:val="none" w:sz="0" w:space="0" w:color="auto"/>
            <w:left w:val="none" w:sz="0" w:space="0" w:color="auto"/>
            <w:bottom w:val="none" w:sz="0" w:space="0" w:color="auto"/>
            <w:right w:val="none" w:sz="0" w:space="0" w:color="auto"/>
          </w:divBdr>
        </w:div>
        <w:div w:id="2052336623">
          <w:marLeft w:val="0"/>
          <w:marRight w:val="0"/>
          <w:marTop w:val="0"/>
          <w:marBottom w:val="0"/>
          <w:divBdr>
            <w:top w:val="none" w:sz="0" w:space="0" w:color="auto"/>
            <w:left w:val="none" w:sz="0" w:space="0" w:color="auto"/>
            <w:bottom w:val="none" w:sz="0" w:space="0" w:color="auto"/>
            <w:right w:val="none" w:sz="0" w:space="0" w:color="auto"/>
          </w:divBdr>
        </w:div>
        <w:div w:id="2090075603">
          <w:marLeft w:val="0"/>
          <w:marRight w:val="0"/>
          <w:marTop w:val="0"/>
          <w:marBottom w:val="0"/>
          <w:divBdr>
            <w:top w:val="none" w:sz="0" w:space="0" w:color="auto"/>
            <w:left w:val="none" w:sz="0" w:space="0" w:color="auto"/>
            <w:bottom w:val="none" w:sz="0" w:space="0" w:color="auto"/>
            <w:right w:val="none" w:sz="0" w:space="0" w:color="auto"/>
          </w:divBdr>
        </w:div>
      </w:divsChild>
    </w:div>
    <w:div w:id="1650940525">
      <w:bodyDiv w:val="1"/>
      <w:marLeft w:val="0"/>
      <w:marRight w:val="0"/>
      <w:marTop w:val="0"/>
      <w:marBottom w:val="0"/>
      <w:divBdr>
        <w:top w:val="none" w:sz="0" w:space="0" w:color="auto"/>
        <w:left w:val="none" w:sz="0" w:space="0" w:color="auto"/>
        <w:bottom w:val="none" w:sz="0" w:space="0" w:color="auto"/>
        <w:right w:val="none" w:sz="0" w:space="0" w:color="auto"/>
      </w:divBdr>
    </w:div>
    <w:div w:id="1657226754">
      <w:bodyDiv w:val="1"/>
      <w:marLeft w:val="0"/>
      <w:marRight w:val="0"/>
      <w:marTop w:val="0"/>
      <w:marBottom w:val="0"/>
      <w:divBdr>
        <w:top w:val="none" w:sz="0" w:space="0" w:color="auto"/>
        <w:left w:val="none" w:sz="0" w:space="0" w:color="auto"/>
        <w:bottom w:val="none" w:sz="0" w:space="0" w:color="auto"/>
        <w:right w:val="none" w:sz="0" w:space="0" w:color="auto"/>
      </w:divBdr>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64163294">
      <w:bodyDiv w:val="1"/>
      <w:marLeft w:val="0"/>
      <w:marRight w:val="0"/>
      <w:marTop w:val="0"/>
      <w:marBottom w:val="0"/>
      <w:divBdr>
        <w:top w:val="none" w:sz="0" w:space="0" w:color="auto"/>
        <w:left w:val="none" w:sz="0" w:space="0" w:color="auto"/>
        <w:bottom w:val="none" w:sz="0" w:space="0" w:color="auto"/>
        <w:right w:val="none" w:sz="0" w:space="0" w:color="auto"/>
      </w:divBdr>
    </w:div>
    <w:div w:id="1686128491">
      <w:bodyDiv w:val="1"/>
      <w:marLeft w:val="0"/>
      <w:marRight w:val="0"/>
      <w:marTop w:val="0"/>
      <w:marBottom w:val="0"/>
      <w:divBdr>
        <w:top w:val="none" w:sz="0" w:space="0" w:color="auto"/>
        <w:left w:val="none" w:sz="0" w:space="0" w:color="auto"/>
        <w:bottom w:val="none" w:sz="0" w:space="0" w:color="auto"/>
        <w:right w:val="none" w:sz="0" w:space="0" w:color="auto"/>
      </w:divBdr>
    </w:div>
    <w:div w:id="1686713689">
      <w:bodyDiv w:val="1"/>
      <w:marLeft w:val="0"/>
      <w:marRight w:val="0"/>
      <w:marTop w:val="0"/>
      <w:marBottom w:val="0"/>
      <w:divBdr>
        <w:top w:val="none" w:sz="0" w:space="0" w:color="auto"/>
        <w:left w:val="none" w:sz="0" w:space="0" w:color="auto"/>
        <w:bottom w:val="none" w:sz="0" w:space="0" w:color="auto"/>
        <w:right w:val="none" w:sz="0" w:space="0" w:color="auto"/>
      </w:divBdr>
    </w:div>
    <w:div w:id="1690521576">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701515811">
      <w:bodyDiv w:val="1"/>
      <w:marLeft w:val="0"/>
      <w:marRight w:val="0"/>
      <w:marTop w:val="0"/>
      <w:marBottom w:val="0"/>
      <w:divBdr>
        <w:top w:val="none" w:sz="0" w:space="0" w:color="auto"/>
        <w:left w:val="none" w:sz="0" w:space="0" w:color="auto"/>
        <w:bottom w:val="none" w:sz="0" w:space="0" w:color="auto"/>
        <w:right w:val="none" w:sz="0" w:space="0" w:color="auto"/>
      </w:divBdr>
      <w:divsChild>
        <w:div w:id="208880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247227">
      <w:bodyDiv w:val="1"/>
      <w:marLeft w:val="0"/>
      <w:marRight w:val="0"/>
      <w:marTop w:val="0"/>
      <w:marBottom w:val="0"/>
      <w:divBdr>
        <w:top w:val="none" w:sz="0" w:space="0" w:color="auto"/>
        <w:left w:val="none" w:sz="0" w:space="0" w:color="auto"/>
        <w:bottom w:val="none" w:sz="0" w:space="0" w:color="auto"/>
        <w:right w:val="none" w:sz="0" w:space="0" w:color="auto"/>
      </w:divBdr>
    </w:div>
    <w:div w:id="1710913451">
      <w:bodyDiv w:val="1"/>
      <w:marLeft w:val="0"/>
      <w:marRight w:val="0"/>
      <w:marTop w:val="0"/>
      <w:marBottom w:val="0"/>
      <w:divBdr>
        <w:top w:val="none" w:sz="0" w:space="0" w:color="auto"/>
        <w:left w:val="none" w:sz="0" w:space="0" w:color="auto"/>
        <w:bottom w:val="none" w:sz="0" w:space="0" w:color="auto"/>
        <w:right w:val="none" w:sz="0" w:space="0" w:color="auto"/>
      </w:divBdr>
      <w:divsChild>
        <w:div w:id="16736379">
          <w:blockQuote w:val="1"/>
          <w:marLeft w:val="720"/>
          <w:marRight w:val="720"/>
          <w:marTop w:val="100"/>
          <w:marBottom w:val="100"/>
          <w:divBdr>
            <w:top w:val="none" w:sz="0" w:space="0" w:color="auto"/>
            <w:left w:val="none" w:sz="0" w:space="0" w:color="auto"/>
            <w:bottom w:val="none" w:sz="0" w:space="0" w:color="auto"/>
            <w:right w:val="none" w:sz="0" w:space="0" w:color="auto"/>
          </w:divBdr>
        </w:div>
        <w:div w:id="86581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22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17659">
          <w:blockQuote w:val="1"/>
          <w:marLeft w:val="720"/>
          <w:marRight w:val="720"/>
          <w:marTop w:val="100"/>
          <w:marBottom w:val="100"/>
          <w:divBdr>
            <w:top w:val="none" w:sz="0" w:space="0" w:color="auto"/>
            <w:left w:val="none" w:sz="0" w:space="0" w:color="auto"/>
            <w:bottom w:val="none" w:sz="0" w:space="0" w:color="auto"/>
            <w:right w:val="none" w:sz="0" w:space="0" w:color="auto"/>
          </w:divBdr>
        </w:div>
        <w:div w:id="446701538">
          <w:blockQuote w:val="1"/>
          <w:marLeft w:val="720"/>
          <w:marRight w:val="720"/>
          <w:marTop w:val="100"/>
          <w:marBottom w:val="100"/>
          <w:divBdr>
            <w:top w:val="none" w:sz="0" w:space="0" w:color="auto"/>
            <w:left w:val="none" w:sz="0" w:space="0" w:color="auto"/>
            <w:bottom w:val="none" w:sz="0" w:space="0" w:color="auto"/>
            <w:right w:val="none" w:sz="0" w:space="0" w:color="auto"/>
          </w:divBdr>
        </w:div>
        <w:div w:id="450367238">
          <w:blockQuote w:val="1"/>
          <w:marLeft w:val="720"/>
          <w:marRight w:val="720"/>
          <w:marTop w:val="100"/>
          <w:marBottom w:val="100"/>
          <w:divBdr>
            <w:top w:val="none" w:sz="0" w:space="0" w:color="auto"/>
            <w:left w:val="none" w:sz="0" w:space="0" w:color="auto"/>
            <w:bottom w:val="none" w:sz="0" w:space="0" w:color="auto"/>
            <w:right w:val="none" w:sz="0" w:space="0" w:color="auto"/>
          </w:divBdr>
        </w:div>
        <w:div w:id="45344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462237334">
          <w:blockQuote w:val="1"/>
          <w:marLeft w:val="720"/>
          <w:marRight w:val="720"/>
          <w:marTop w:val="100"/>
          <w:marBottom w:val="100"/>
          <w:divBdr>
            <w:top w:val="none" w:sz="0" w:space="0" w:color="auto"/>
            <w:left w:val="none" w:sz="0" w:space="0" w:color="auto"/>
            <w:bottom w:val="none" w:sz="0" w:space="0" w:color="auto"/>
            <w:right w:val="none" w:sz="0" w:space="0" w:color="auto"/>
          </w:divBdr>
        </w:div>
        <w:div w:id="551576292">
          <w:blockQuote w:val="1"/>
          <w:marLeft w:val="720"/>
          <w:marRight w:val="720"/>
          <w:marTop w:val="100"/>
          <w:marBottom w:val="100"/>
          <w:divBdr>
            <w:top w:val="none" w:sz="0" w:space="0" w:color="auto"/>
            <w:left w:val="none" w:sz="0" w:space="0" w:color="auto"/>
            <w:bottom w:val="none" w:sz="0" w:space="0" w:color="auto"/>
            <w:right w:val="none" w:sz="0" w:space="0" w:color="auto"/>
          </w:divBdr>
        </w:div>
        <w:div w:id="560138794">
          <w:blockQuote w:val="1"/>
          <w:marLeft w:val="720"/>
          <w:marRight w:val="720"/>
          <w:marTop w:val="100"/>
          <w:marBottom w:val="100"/>
          <w:divBdr>
            <w:top w:val="none" w:sz="0" w:space="0" w:color="auto"/>
            <w:left w:val="none" w:sz="0" w:space="0" w:color="auto"/>
            <w:bottom w:val="none" w:sz="0" w:space="0" w:color="auto"/>
            <w:right w:val="none" w:sz="0" w:space="0" w:color="auto"/>
          </w:divBdr>
        </w:div>
        <w:div w:id="597250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16641538">
          <w:blockQuote w:val="1"/>
          <w:marLeft w:val="720"/>
          <w:marRight w:val="720"/>
          <w:marTop w:val="100"/>
          <w:marBottom w:val="100"/>
          <w:divBdr>
            <w:top w:val="none" w:sz="0" w:space="0" w:color="auto"/>
            <w:left w:val="none" w:sz="0" w:space="0" w:color="auto"/>
            <w:bottom w:val="none" w:sz="0" w:space="0" w:color="auto"/>
            <w:right w:val="none" w:sz="0" w:space="0" w:color="auto"/>
          </w:divBdr>
        </w:div>
        <w:div w:id="68782793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41994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301048">
          <w:blockQuote w:val="1"/>
          <w:marLeft w:val="720"/>
          <w:marRight w:val="720"/>
          <w:marTop w:val="100"/>
          <w:marBottom w:val="100"/>
          <w:divBdr>
            <w:top w:val="none" w:sz="0" w:space="0" w:color="auto"/>
            <w:left w:val="none" w:sz="0" w:space="0" w:color="auto"/>
            <w:bottom w:val="none" w:sz="0" w:space="0" w:color="auto"/>
            <w:right w:val="none" w:sz="0" w:space="0" w:color="auto"/>
          </w:divBdr>
        </w:div>
        <w:div w:id="815338867">
          <w:blockQuote w:val="1"/>
          <w:marLeft w:val="720"/>
          <w:marRight w:val="720"/>
          <w:marTop w:val="100"/>
          <w:marBottom w:val="100"/>
          <w:divBdr>
            <w:top w:val="none" w:sz="0" w:space="0" w:color="auto"/>
            <w:left w:val="none" w:sz="0" w:space="0" w:color="auto"/>
            <w:bottom w:val="none" w:sz="0" w:space="0" w:color="auto"/>
            <w:right w:val="none" w:sz="0" w:space="0" w:color="auto"/>
          </w:divBdr>
        </w:div>
        <w:div w:id="857618424">
          <w:blockQuote w:val="1"/>
          <w:marLeft w:val="720"/>
          <w:marRight w:val="720"/>
          <w:marTop w:val="100"/>
          <w:marBottom w:val="100"/>
          <w:divBdr>
            <w:top w:val="none" w:sz="0" w:space="0" w:color="auto"/>
            <w:left w:val="none" w:sz="0" w:space="0" w:color="auto"/>
            <w:bottom w:val="none" w:sz="0" w:space="0" w:color="auto"/>
            <w:right w:val="none" w:sz="0" w:space="0" w:color="auto"/>
          </w:divBdr>
        </w:div>
        <w:div w:id="948665255">
          <w:blockQuote w:val="1"/>
          <w:marLeft w:val="720"/>
          <w:marRight w:val="720"/>
          <w:marTop w:val="100"/>
          <w:marBottom w:val="100"/>
          <w:divBdr>
            <w:top w:val="none" w:sz="0" w:space="0" w:color="auto"/>
            <w:left w:val="none" w:sz="0" w:space="0" w:color="auto"/>
            <w:bottom w:val="none" w:sz="0" w:space="0" w:color="auto"/>
            <w:right w:val="none" w:sz="0" w:space="0" w:color="auto"/>
          </w:divBdr>
        </w:div>
        <w:div w:id="984315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984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402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605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680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605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41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523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234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5765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719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239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295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379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5099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536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61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64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729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209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242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323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810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218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939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110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962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888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119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0209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00101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38282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262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94205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64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1800865">
      <w:bodyDiv w:val="1"/>
      <w:marLeft w:val="0"/>
      <w:marRight w:val="0"/>
      <w:marTop w:val="0"/>
      <w:marBottom w:val="0"/>
      <w:divBdr>
        <w:top w:val="none" w:sz="0" w:space="0" w:color="auto"/>
        <w:left w:val="none" w:sz="0" w:space="0" w:color="auto"/>
        <w:bottom w:val="none" w:sz="0" w:space="0" w:color="auto"/>
        <w:right w:val="none" w:sz="0" w:space="0" w:color="auto"/>
      </w:divBdr>
      <w:divsChild>
        <w:div w:id="1857428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75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672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167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26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892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641">
          <w:blockQuote w:val="1"/>
          <w:marLeft w:val="720"/>
          <w:marRight w:val="720"/>
          <w:marTop w:val="100"/>
          <w:marBottom w:val="100"/>
          <w:divBdr>
            <w:top w:val="none" w:sz="0" w:space="0" w:color="auto"/>
            <w:left w:val="none" w:sz="0" w:space="0" w:color="auto"/>
            <w:bottom w:val="none" w:sz="0" w:space="0" w:color="auto"/>
            <w:right w:val="none" w:sz="0" w:space="0" w:color="auto"/>
          </w:divBdr>
        </w:div>
        <w:div w:id="290865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350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485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686571">
          <w:blockQuote w:val="1"/>
          <w:marLeft w:val="720"/>
          <w:marRight w:val="720"/>
          <w:marTop w:val="100"/>
          <w:marBottom w:val="100"/>
          <w:divBdr>
            <w:top w:val="none" w:sz="0" w:space="0" w:color="auto"/>
            <w:left w:val="none" w:sz="0" w:space="0" w:color="auto"/>
            <w:bottom w:val="none" w:sz="0" w:space="0" w:color="auto"/>
            <w:right w:val="none" w:sz="0" w:space="0" w:color="auto"/>
          </w:divBdr>
        </w:div>
        <w:div w:id="39285553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35853">
          <w:blockQuote w:val="1"/>
          <w:marLeft w:val="720"/>
          <w:marRight w:val="720"/>
          <w:marTop w:val="100"/>
          <w:marBottom w:val="100"/>
          <w:divBdr>
            <w:top w:val="none" w:sz="0" w:space="0" w:color="auto"/>
            <w:left w:val="none" w:sz="0" w:space="0" w:color="auto"/>
            <w:bottom w:val="none" w:sz="0" w:space="0" w:color="auto"/>
            <w:right w:val="none" w:sz="0" w:space="0" w:color="auto"/>
          </w:divBdr>
        </w:div>
        <w:div w:id="962813048">
          <w:blockQuote w:val="1"/>
          <w:marLeft w:val="720"/>
          <w:marRight w:val="720"/>
          <w:marTop w:val="100"/>
          <w:marBottom w:val="100"/>
          <w:divBdr>
            <w:top w:val="none" w:sz="0" w:space="0" w:color="auto"/>
            <w:left w:val="none" w:sz="0" w:space="0" w:color="auto"/>
            <w:bottom w:val="none" w:sz="0" w:space="0" w:color="auto"/>
            <w:right w:val="none" w:sz="0" w:space="0" w:color="auto"/>
          </w:divBdr>
        </w:div>
        <w:div w:id="676031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612751">
          <w:blockQuote w:val="1"/>
          <w:marLeft w:val="720"/>
          <w:marRight w:val="720"/>
          <w:marTop w:val="100"/>
          <w:marBottom w:val="100"/>
          <w:divBdr>
            <w:top w:val="none" w:sz="0" w:space="0" w:color="auto"/>
            <w:left w:val="none" w:sz="0" w:space="0" w:color="auto"/>
            <w:bottom w:val="none" w:sz="0" w:space="0" w:color="auto"/>
            <w:right w:val="none" w:sz="0" w:space="0" w:color="auto"/>
          </w:divBdr>
        </w:div>
        <w:div w:id="473107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9165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2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3499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9205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725557">
          <w:blockQuote w:val="1"/>
          <w:marLeft w:val="720"/>
          <w:marRight w:val="720"/>
          <w:marTop w:val="100"/>
          <w:marBottom w:val="100"/>
          <w:divBdr>
            <w:top w:val="none" w:sz="0" w:space="0" w:color="auto"/>
            <w:left w:val="none" w:sz="0" w:space="0" w:color="auto"/>
            <w:bottom w:val="none" w:sz="0" w:space="0" w:color="auto"/>
            <w:right w:val="none" w:sz="0" w:space="0" w:color="auto"/>
          </w:divBdr>
        </w:div>
        <w:div w:id="67271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881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09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8489803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54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53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48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3204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094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976703">
          <w:blockQuote w:val="1"/>
          <w:marLeft w:val="720"/>
          <w:marRight w:val="720"/>
          <w:marTop w:val="100"/>
          <w:marBottom w:val="100"/>
          <w:divBdr>
            <w:top w:val="none" w:sz="0" w:space="0" w:color="auto"/>
            <w:left w:val="none" w:sz="0" w:space="0" w:color="auto"/>
            <w:bottom w:val="none" w:sz="0" w:space="0" w:color="auto"/>
            <w:right w:val="none" w:sz="0" w:space="0" w:color="auto"/>
          </w:divBdr>
        </w:div>
        <w:div w:id="924412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471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94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723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373497">
          <w:blockQuote w:val="1"/>
          <w:marLeft w:val="720"/>
          <w:marRight w:val="720"/>
          <w:marTop w:val="100"/>
          <w:marBottom w:val="100"/>
          <w:divBdr>
            <w:top w:val="none" w:sz="0" w:space="0" w:color="auto"/>
            <w:left w:val="none" w:sz="0" w:space="0" w:color="auto"/>
            <w:bottom w:val="none" w:sz="0" w:space="0" w:color="auto"/>
            <w:right w:val="none" w:sz="0" w:space="0" w:color="auto"/>
          </w:divBdr>
        </w:div>
        <w:div w:id="588201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24996772">
          <w:blockQuote w:val="1"/>
          <w:marLeft w:val="720"/>
          <w:marRight w:val="720"/>
          <w:marTop w:val="100"/>
          <w:marBottom w:val="100"/>
          <w:divBdr>
            <w:top w:val="none" w:sz="0" w:space="0" w:color="auto"/>
            <w:left w:val="none" w:sz="0" w:space="0" w:color="auto"/>
            <w:bottom w:val="none" w:sz="0" w:space="0" w:color="auto"/>
            <w:right w:val="none" w:sz="0" w:space="0" w:color="auto"/>
          </w:divBdr>
        </w:div>
        <w:div w:id="711684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859161">
          <w:blockQuote w:val="1"/>
          <w:marLeft w:val="720"/>
          <w:marRight w:val="720"/>
          <w:marTop w:val="100"/>
          <w:marBottom w:val="100"/>
          <w:divBdr>
            <w:top w:val="none" w:sz="0" w:space="0" w:color="auto"/>
            <w:left w:val="none" w:sz="0" w:space="0" w:color="auto"/>
            <w:bottom w:val="none" w:sz="0" w:space="0" w:color="auto"/>
            <w:right w:val="none" w:sz="0" w:space="0" w:color="auto"/>
          </w:divBdr>
        </w:div>
        <w:div w:id="4014100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119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57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474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615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615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434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85472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161113">
          <w:blockQuote w:val="1"/>
          <w:marLeft w:val="720"/>
          <w:marRight w:val="720"/>
          <w:marTop w:val="100"/>
          <w:marBottom w:val="100"/>
          <w:divBdr>
            <w:top w:val="none" w:sz="0" w:space="0" w:color="auto"/>
            <w:left w:val="none" w:sz="0" w:space="0" w:color="auto"/>
            <w:bottom w:val="none" w:sz="0" w:space="0" w:color="auto"/>
            <w:right w:val="none" w:sz="0" w:space="0" w:color="auto"/>
          </w:divBdr>
        </w:div>
        <w:div w:id="866720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858407">
          <w:blockQuote w:val="1"/>
          <w:marLeft w:val="720"/>
          <w:marRight w:val="720"/>
          <w:marTop w:val="100"/>
          <w:marBottom w:val="100"/>
          <w:divBdr>
            <w:top w:val="none" w:sz="0" w:space="0" w:color="auto"/>
            <w:left w:val="none" w:sz="0" w:space="0" w:color="auto"/>
            <w:bottom w:val="none" w:sz="0" w:space="0" w:color="auto"/>
            <w:right w:val="none" w:sz="0" w:space="0" w:color="auto"/>
          </w:divBdr>
        </w:div>
        <w:div w:id="7327722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7157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9699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22950">
          <w:blockQuote w:val="1"/>
          <w:marLeft w:val="720"/>
          <w:marRight w:val="720"/>
          <w:marTop w:val="100"/>
          <w:marBottom w:val="100"/>
          <w:divBdr>
            <w:top w:val="none" w:sz="0" w:space="0" w:color="auto"/>
            <w:left w:val="none" w:sz="0" w:space="0" w:color="auto"/>
            <w:bottom w:val="none" w:sz="0" w:space="0" w:color="auto"/>
            <w:right w:val="none" w:sz="0" w:space="0" w:color="auto"/>
          </w:divBdr>
        </w:div>
        <w:div w:id="341669197">
          <w:blockQuote w:val="1"/>
          <w:marLeft w:val="720"/>
          <w:marRight w:val="720"/>
          <w:marTop w:val="100"/>
          <w:marBottom w:val="100"/>
          <w:divBdr>
            <w:top w:val="none" w:sz="0" w:space="0" w:color="auto"/>
            <w:left w:val="none" w:sz="0" w:space="0" w:color="auto"/>
            <w:bottom w:val="none" w:sz="0" w:space="0" w:color="auto"/>
            <w:right w:val="none" w:sz="0" w:space="0" w:color="auto"/>
          </w:divBdr>
        </w:div>
        <w:div w:id="861287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982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397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87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488757">
          <w:blockQuote w:val="1"/>
          <w:marLeft w:val="720"/>
          <w:marRight w:val="720"/>
          <w:marTop w:val="100"/>
          <w:marBottom w:val="100"/>
          <w:divBdr>
            <w:top w:val="none" w:sz="0" w:space="0" w:color="auto"/>
            <w:left w:val="none" w:sz="0" w:space="0" w:color="auto"/>
            <w:bottom w:val="none" w:sz="0" w:space="0" w:color="auto"/>
            <w:right w:val="none" w:sz="0" w:space="0" w:color="auto"/>
          </w:divBdr>
        </w:div>
        <w:div w:id="922107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724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0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226426">
          <w:blockQuote w:val="1"/>
          <w:marLeft w:val="720"/>
          <w:marRight w:val="720"/>
          <w:marTop w:val="100"/>
          <w:marBottom w:val="100"/>
          <w:divBdr>
            <w:top w:val="none" w:sz="0" w:space="0" w:color="auto"/>
            <w:left w:val="none" w:sz="0" w:space="0" w:color="auto"/>
            <w:bottom w:val="none" w:sz="0" w:space="0" w:color="auto"/>
            <w:right w:val="none" w:sz="0" w:space="0" w:color="auto"/>
          </w:divBdr>
        </w:div>
        <w:div w:id="936060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962404">
          <w:blockQuote w:val="1"/>
          <w:marLeft w:val="720"/>
          <w:marRight w:val="720"/>
          <w:marTop w:val="100"/>
          <w:marBottom w:val="100"/>
          <w:divBdr>
            <w:top w:val="none" w:sz="0" w:space="0" w:color="auto"/>
            <w:left w:val="none" w:sz="0" w:space="0" w:color="auto"/>
            <w:bottom w:val="none" w:sz="0" w:space="0" w:color="auto"/>
            <w:right w:val="none" w:sz="0" w:space="0" w:color="auto"/>
          </w:divBdr>
        </w:div>
        <w:div w:id="408501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68807120">
          <w:blockQuote w:val="1"/>
          <w:marLeft w:val="720"/>
          <w:marRight w:val="720"/>
          <w:marTop w:val="100"/>
          <w:marBottom w:val="100"/>
          <w:divBdr>
            <w:top w:val="none" w:sz="0" w:space="0" w:color="auto"/>
            <w:left w:val="none" w:sz="0" w:space="0" w:color="auto"/>
            <w:bottom w:val="none" w:sz="0" w:space="0" w:color="auto"/>
            <w:right w:val="none" w:sz="0" w:space="0" w:color="auto"/>
          </w:divBdr>
        </w:div>
        <w:div w:id="833910741">
          <w:blockQuote w:val="1"/>
          <w:marLeft w:val="720"/>
          <w:marRight w:val="720"/>
          <w:marTop w:val="100"/>
          <w:marBottom w:val="100"/>
          <w:divBdr>
            <w:top w:val="none" w:sz="0" w:space="0" w:color="auto"/>
            <w:left w:val="none" w:sz="0" w:space="0" w:color="auto"/>
            <w:bottom w:val="none" w:sz="0" w:space="0" w:color="auto"/>
            <w:right w:val="none" w:sz="0" w:space="0" w:color="auto"/>
          </w:divBdr>
        </w:div>
        <w:div w:id="525338046">
          <w:blockQuote w:val="1"/>
          <w:marLeft w:val="720"/>
          <w:marRight w:val="720"/>
          <w:marTop w:val="100"/>
          <w:marBottom w:val="100"/>
          <w:divBdr>
            <w:top w:val="none" w:sz="0" w:space="0" w:color="auto"/>
            <w:left w:val="none" w:sz="0" w:space="0" w:color="auto"/>
            <w:bottom w:val="none" w:sz="0" w:space="0" w:color="auto"/>
            <w:right w:val="none" w:sz="0" w:space="0" w:color="auto"/>
          </w:divBdr>
        </w:div>
        <w:div w:id="73724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221907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260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630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76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4663243">
      <w:bodyDiv w:val="1"/>
      <w:marLeft w:val="0"/>
      <w:marRight w:val="0"/>
      <w:marTop w:val="0"/>
      <w:marBottom w:val="0"/>
      <w:divBdr>
        <w:top w:val="none" w:sz="0" w:space="0" w:color="auto"/>
        <w:left w:val="none" w:sz="0" w:space="0" w:color="auto"/>
        <w:bottom w:val="none" w:sz="0" w:space="0" w:color="auto"/>
        <w:right w:val="none" w:sz="0" w:space="0" w:color="auto"/>
      </w:divBdr>
      <w:divsChild>
        <w:div w:id="100535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78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0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4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39061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94817427">
          <w:blockQuote w:val="1"/>
          <w:marLeft w:val="720"/>
          <w:marRight w:val="720"/>
          <w:marTop w:val="100"/>
          <w:marBottom w:val="100"/>
          <w:divBdr>
            <w:top w:val="none" w:sz="0" w:space="0" w:color="auto"/>
            <w:left w:val="none" w:sz="0" w:space="0" w:color="auto"/>
            <w:bottom w:val="none" w:sz="0" w:space="0" w:color="auto"/>
            <w:right w:val="none" w:sz="0" w:space="0" w:color="auto"/>
          </w:divBdr>
        </w:div>
        <w:div w:id="423499790">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07626">
          <w:blockQuote w:val="1"/>
          <w:marLeft w:val="720"/>
          <w:marRight w:val="720"/>
          <w:marTop w:val="100"/>
          <w:marBottom w:val="100"/>
          <w:divBdr>
            <w:top w:val="none" w:sz="0" w:space="0" w:color="auto"/>
            <w:left w:val="none" w:sz="0" w:space="0" w:color="auto"/>
            <w:bottom w:val="none" w:sz="0" w:space="0" w:color="auto"/>
            <w:right w:val="none" w:sz="0" w:space="0" w:color="auto"/>
          </w:divBdr>
        </w:div>
        <w:div w:id="451677047">
          <w:blockQuote w:val="1"/>
          <w:marLeft w:val="720"/>
          <w:marRight w:val="720"/>
          <w:marTop w:val="100"/>
          <w:marBottom w:val="100"/>
          <w:divBdr>
            <w:top w:val="none" w:sz="0" w:space="0" w:color="auto"/>
            <w:left w:val="none" w:sz="0" w:space="0" w:color="auto"/>
            <w:bottom w:val="none" w:sz="0" w:space="0" w:color="auto"/>
            <w:right w:val="none" w:sz="0" w:space="0" w:color="auto"/>
          </w:divBdr>
        </w:div>
        <w:div w:id="540628655">
          <w:blockQuote w:val="1"/>
          <w:marLeft w:val="720"/>
          <w:marRight w:val="720"/>
          <w:marTop w:val="100"/>
          <w:marBottom w:val="100"/>
          <w:divBdr>
            <w:top w:val="none" w:sz="0" w:space="0" w:color="auto"/>
            <w:left w:val="none" w:sz="0" w:space="0" w:color="auto"/>
            <w:bottom w:val="none" w:sz="0" w:space="0" w:color="auto"/>
            <w:right w:val="none" w:sz="0" w:space="0" w:color="auto"/>
          </w:divBdr>
        </w:div>
        <w:div w:id="564604099">
          <w:blockQuote w:val="1"/>
          <w:marLeft w:val="720"/>
          <w:marRight w:val="720"/>
          <w:marTop w:val="100"/>
          <w:marBottom w:val="100"/>
          <w:divBdr>
            <w:top w:val="none" w:sz="0" w:space="0" w:color="auto"/>
            <w:left w:val="none" w:sz="0" w:space="0" w:color="auto"/>
            <w:bottom w:val="none" w:sz="0" w:space="0" w:color="auto"/>
            <w:right w:val="none" w:sz="0" w:space="0" w:color="auto"/>
          </w:divBdr>
        </w:div>
        <w:div w:id="590433063">
          <w:blockQuote w:val="1"/>
          <w:marLeft w:val="720"/>
          <w:marRight w:val="720"/>
          <w:marTop w:val="100"/>
          <w:marBottom w:val="100"/>
          <w:divBdr>
            <w:top w:val="none" w:sz="0" w:space="0" w:color="auto"/>
            <w:left w:val="none" w:sz="0" w:space="0" w:color="auto"/>
            <w:bottom w:val="none" w:sz="0" w:space="0" w:color="auto"/>
            <w:right w:val="none" w:sz="0" w:space="0" w:color="auto"/>
          </w:divBdr>
        </w:div>
        <w:div w:id="603268493">
          <w:blockQuote w:val="1"/>
          <w:marLeft w:val="720"/>
          <w:marRight w:val="720"/>
          <w:marTop w:val="100"/>
          <w:marBottom w:val="100"/>
          <w:divBdr>
            <w:top w:val="none" w:sz="0" w:space="0" w:color="auto"/>
            <w:left w:val="none" w:sz="0" w:space="0" w:color="auto"/>
            <w:bottom w:val="none" w:sz="0" w:space="0" w:color="auto"/>
            <w:right w:val="none" w:sz="0" w:space="0" w:color="auto"/>
          </w:divBdr>
        </w:div>
        <w:div w:id="661354974">
          <w:blockQuote w:val="1"/>
          <w:marLeft w:val="720"/>
          <w:marRight w:val="720"/>
          <w:marTop w:val="100"/>
          <w:marBottom w:val="100"/>
          <w:divBdr>
            <w:top w:val="none" w:sz="0" w:space="0" w:color="auto"/>
            <w:left w:val="none" w:sz="0" w:space="0" w:color="auto"/>
            <w:bottom w:val="none" w:sz="0" w:space="0" w:color="auto"/>
            <w:right w:val="none" w:sz="0" w:space="0" w:color="auto"/>
          </w:divBdr>
        </w:div>
        <w:div w:id="710347380">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5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2916487">
          <w:blockQuote w:val="1"/>
          <w:marLeft w:val="720"/>
          <w:marRight w:val="720"/>
          <w:marTop w:val="100"/>
          <w:marBottom w:val="100"/>
          <w:divBdr>
            <w:top w:val="none" w:sz="0" w:space="0" w:color="auto"/>
            <w:left w:val="none" w:sz="0" w:space="0" w:color="auto"/>
            <w:bottom w:val="none" w:sz="0" w:space="0" w:color="auto"/>
            <w:right w:val="none" w:sz="0" w:space="0" w:color="auto"/>
          </w:divBdr>
        </w:div>
        <w:div w:id="766384068">
          <w:blockQuote w:val="1"/>
          <w:marLeft w:val="720"/>
          <w:marRight w:val="720"/>
          <w:marTop w:val="100"/>
          <w:marBottom w:val="100"/>
          <w:divBdr>
            <w:top w:val="none" w:sz="0" w:space="0" w:color="auto"/>
            <w:left w:val="none" w:sz="0" w:space="0" w:color="auto"/>
            <w:bottom w:val="none" w:sz="0" w:space="0" w:color="auto"/>
            <w:right w:val="none" w:sz="0" w:space="0" w:color="auto"/>
          </w:divBdr>
        </w:div>
        <w:div w:id="792096962">
          <w:blockQuote w:val="1"/>
          <w:marLeft w:val="720"/>
          <w:marRight w:val="720"/>
          <w:marTop w:val="100"/>
          <w:marBottom w:val="100"/>
          <w:divBdr>
            <w:top w:val="none" w:sz="0" w:space="0" w:color="auto"/>
            <w:left w:val="none" w:sz="0" w:space="0" w:color="auto"/>
            <w:bottom w:val="none" w:sz="0" w:space="0" w:color="auto"/>
            <w:right w:val="none" w:sz="0" w:space="0" w:color="auto"/>
          </w:divBdr>
        </w:div>
        <w:div w:id="79930670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745346">
          <w:blockQuote w:val="1"/>
          <w:marLeft w:val="720"/>
          <w:marRight w:val="720"/>
          <w:marTop w:val="100"/>
          <w:marBottom w:val="100"/>
          <w:divBdr>
            <w:top w:val="none" w:sz="0" w:space="0" w:color="auto"/>
            <w:left w:val="none" w:sz="0" w:space="0" w:color="auto"/>
            <w:bottom w:val="none" w:sz="0" w:space="0" w:color="auto"/>
            <w:right w:val="none" w:sz="0" w:space="0" w:color="auto"/>
          </w:divBdr>
        </w:div>
        <w:div w:id="830559448">
          <w:blockQuote w:val="1"/>
          <w:marLeft w:val="720"/>
          <w:marRight w:val="720"/>
          <w:marTop w:val="100"/>
          <w:marBottom w:val="100"/>
          <w:divBdr>
            <w:top w:val="none" w:sz="0" w:space="0" w:color="auto"/>
            <w:left w:val="none" w:sz="0" w:space="0" w:color="auto"/>
            <w:bottom w:val="none" w:sz="0" w:space="0" w:color="auto"/>
            <w:right w:val="none" w:sz="0" w:space="0" w:color="auto"/>
          </w:divBdr>
        </w:div>
        <w:div w:id="953102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294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060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7708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829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735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67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258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130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789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479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88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438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6362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337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707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275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157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7401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973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830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790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452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1017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2259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375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465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5110001">
      <w:bodyDiv w:val="1"/>
      <w:marLeft w:val="0"/>
      <w:marRight w:val="0"/>
      <w:marTop w:val="0"/>
      <w:marBottom w:val="0"/>
      <w:divBdr>
        <w:top w:val="none" w:sz="0" w:space="0" w:color="auto"/>
        <w:left w:val="none" w:sz="0" w:space="0" w:color="auto"/>
        <w:bottom w:val="none" w:sz="0" w:space="0" w:color="auto"/>
        <w:right w:val="none" w:sz="0" w:space="0" w:color="auto"/>
      </w:divBdr>
      <w:divsChild>
        <w:div w:id="7015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78597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56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665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36317">
          <w:blockQuote w:val="1"/>
          <w:marLeft w:val="720"/>
          <w:marRight w:val="720"/>
          <w:marTop w:val="100"/>
          <w:marBottom w:val="100"/>
          <w:divBdr>
            <w:top w:val="none" w:sz="0" w:space="0" w:color="auto"/>
            <w:left w:val="none" w:sz="0" w:space="0" w:color="auto"/>
            <w:bottom w:val="none" w:sz="0" w:space="0" w:color="auto"/>
            <w:right w:val="none" w:sz="0" w:space="0" w:color="auto"/>
          </w:divBdr>
        </w:div>
        <w:div w:id="245919966">
          <w:blockQuote w:val="1"/>
          <w:marLeft w:val="720"/>
          <w:marRight w:val="720"/>
          <w:marTop w:val="100"/>
          <w:marBottom w:val="100"/>
          <w:divBdr>
            <w:top w:val="none" w:sz="0" w:space="0" w:color="auto"/>
            <w:left w:val="none" w:sz="0" w:space="0" w:color="auto"/>
            <w:bottom w:val="none" w:sz="0" w:space="0" w:color="auto"/>
            <w:right w:val="none" w:sz="0" w:space="0" w:color="auto"/>
          </w:divBdr>
        </w:div>
        <w:div w:id="322241942">
          <w:blockQuote w:val="1"/>
          <w:marLeft w:val="720"/>
          <w:marRight w:val="720"/>
          <w:marTop w:val="100"/>
          <w:marBottom w:val="100"/>
          <w:divBdr>
            <w:top w:val="none" w:sz="0" w:space="0" w:color="auto"/>
            <w:left w:val="none" w:sz="0" w:space="0" w:color="auto"/>
            <w:bottom w:val="none" w:sz="0" w:space="0" w:color="auto"/>
            <w:right w:val="none" w:sz="0" w:space="0" w:color="auto"/>
          </w:divBdr>
        </w:div>
        <w:div w:id="392001626">
          <w:blockQuote w:val="1"/>
          <w:marLeft w:val="720"/>
          <w:marRight w:val="720"/>
          <w:marTop w:val="100"/>
          <w:marBottom w:val="100"/>
          <w:divBdr>
            <w:top w:val="none" w:sz="0" w:space="0" w:color="auto"/>
            <w:left w:val="none" w:sz="0" w:space="0" w:color="auto"/>
            <w:bottom w:val="none" w:sz="0" w:space="0" w:color="auto"/>
            <w:right w:val="none" w:sz="0" w:space="0" w:color="auto"/>
          </w:divBdr>
        </w:div>
        <w:div w:id="406803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482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510950385">
          <w:blockQuote w:val="1"/>
          <w:marLeft w:val="720"/>
          <w:marRight w:val="720"/>
          <w:marTop w:val="100"/>
          <w:marBottom w:val="100"/>
          <w:divBdr>
            <w:top w:val="none" w:sz="0" w:space="0" w:color="auto"/>
            <w:left w:val="none" w:sz="0" w:space="0" w:color="auto"/>
            <w:bottom w:val="none" w:sz="0" w:space="0" w:color="auto"/>
            <w:right w:val="none" w:sz="0" w:space="0" w:color="auto"/>
          </w:divBdr>
        </w:div>
        <w:div w:id="55247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85651031">
          <w:blockQuote w:val="1"/>
          <w:marLeft w:val="720"/>
          <w:marRight w:val="720"/>
          <w:marTop w:val="100"/>
          <w:marBottom w:val="100"/>
          <w:divBdr>
            <w:top w:val="none" w:sz="0" w:space="0" w:color="auto"/>
            <w:left w:val="none" w:sz="0" w:space="0" w:color="auto"/>
            <w:bottom w:val="none" w:sz="0" w:space="0" w:color="auto"/>
            <w:right w:val="none" w:sz="0" w:space="0" w:color="auto"/>
          </w:divBdr>
        </w:div>
        <w:div w:id="620037243">
          <w:blockQuote w:val="1"/>
          <w:marLeft w:val="720"/>
          <w:marRight w:val="720"/>
          <w:marTop w:val="100"/>
          <w:marBottom w:val="100"/>
          <w:divBdr>
            <w:top w:val="none" w:sz="0" w:space="0" w:color="auto"/>
            <w:left w:val="none" w:sz="0" w:space="0" w:color="auto"/>
            <w:bottom w:val="none" w:sz="0" w:space="0" w:color="auto"/>
            <w:right w:val="none" w:sz="0" w:space="0" w:color="auto"/>
          </w:divBdr>
        </w:div>
        <w:div w:id="647563305">
          <w:blockQuote w:val="1"/>
          <w:marLeft w:val="720"/>
          <w:marRight w:val="720"/>
          <w:marTop w:val="100"/>
          <w:marBottom w:val="100"/>
          <w:divBdr>
            <w:top w:val="none" w:sz="0" w:space="0" w:color="auto"/>
            <w:left w:val="none" w:sz="0" w:space="0" w:color="auto"/>
            <w:bottom w:val="none" w:sz="0" w:space="0" w:color="auto"/>
            <w:right w:val="none" w:sz="0" w:space="0" w:color="auto"/>
          </w:divBdr>
        </w:div>
        <w:div w:id="64797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661390622">
          <w:blockQuote w:val="1"/>
          <w:marLeft w:val="720"/>
          <w:marRight w:val="720"/>
          <w:marTop w:val="100"/>
          <w:marBottom w:val="100"/>
          <w:divBdr>
            <w:top w:val="none" w:sz="0" w:space="0" w:color="auto"/>
            <w:left w:val="none" w:sz="0" w:space="0" w:color="auto"/>
            <w:bottom w:val="none" w:sz="0" w:space="0" w:color="auto"/>
            <w:right w:val="none" w:sz="0" w:space="0" w:color="auto"/>
          </w:divBdr>
        </w:div>
        <w:div w:id="705568456">
          <w:blockQuote w:val="1"/>
          <w:marLeft w:val="720"/>
          <w:marRight w:val="720"/>
          <w:marTop w:val="100"/>
          <w:marBottom w:val="100"/>
          <w:divBdr>
            <w:top w:val="none" w:sz="0" w:space="0" w:color="auto"/>
            <w:left w:val="none" w:sz="0" w:space="0" w:color="auto"/>
            <w:bottom w:val="none" w:sz="0" w:space="0" w:color="auto"/>
            <w:right w:val="none" w:sz="0" w:space="0" w:color="auto"/>
          </w:divBdr>
        </w:div>
        <w:div w:id="709037455">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12037">
          <w:blockQuote w:val="1"/>
          <w:marLeft w:val="720"/>
          <w:marRight w:val="720"/>
          <w:marTop w:val="100"/>
          <w:marBottom w:val="100"/>
          <w:divBdr>
            <w:top w:val="none" w:sz="0" w:space="0" w:color="auto"/>
            <w:left w:val="none" w:sz="0" w:space="0" w:color="auto"/>
            <w:bottom w:val="none" w:sz="0" w:space="0" w:color="auto"/>
            <w:right w:val="none" w:sz="0" w:space="0" w:color="auto"/>
          </w:divBdr>
        </w:div>
        <w:div w:id="761679765">
          <w:blockQuote w:val="1"/>
          <w:marLeft w:val="720"/>
          <w:marRight w:val="720"/>
          <w:marTop w:val="100"/>
          <w:marBottom w:val="100"/>
          <w:divBdr>
            <w:top w:val="none" w:sz="0" w:space="0" w:color="auto"/>
            <w:left w:val="none" w:sz="0" w:space="0" w:color="auto"/>
            <w:bottom w:val="none" w:sz="0" w:space="0" w:color="auto"/>
            <w:right w:val="none" w:sz="0" w:space="0" w:color="auto"/>
          </w:divBdr>
        </w:div>
        <w:div w:id="800806811">
          <w:blockQuote w:val="1"/>
          <w:marLeft w:val="720"/>
          <w:marRight w:val="720"/>
          <w:marTop w:val="100"/>
          <w:marBottom w:val="100"/>
          <w:divBdr>
            <w:top w:val="none" w:sz="0" w:space="0" w:color="auto"/>
            <w:left w:val="none" w:sz="0" w:space="0" w:color="auto"/>
            <w:bottom w:val="none" w:sz="0" w:space="0" w:color="auto"/>
            <w:right w:val="none" w:sz="0" w:space="0" w:color="auto"/>
          </w:divBdr>
        </w:div>
        <w:div w:id="829759048">
          <w:blockQuote w:val="1"/>
          <w:marLeft w:val="720"/>
          <w:marRight w:val="720"/>
          <w:marTop w:val="100"/>
          <w:marBottom w:val="100"/>
          <w:divBdr>
            <w:top w:val="none" w:sz="0" w:space="0" w:color="auto"/>
            <w:left w:val="none" w:sz="0" w:space="0" w:color="auto"/>
            <w:bottom w:val="none" w:sz="0" w:space="0" w:color="auto"/>
            <w:right w:val="none" w:sz="0" w:space="0" w:color="auto"/>
          </w:divBdr>
        </w:div>
        <w:div w:id="891308761">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50696">
          <w:blockQuote w:val="1"/>
          <w:marLeft w:val="720"/>
          <w:marRight w:val="720"/>
          <w:marTop w:val="100"/>
          <w:marBottom w:val="100"/>
          <w:divBdr>
            <w:top w:val="none" w:sz="0" w:space="0" w:color="auto"/>
            <w:left w:val="none" w:sz="0" w:space="0" w:color="auto"/>
            <w:bottom w:val="none" w:sz="0" w:space="0" w:color="auto"/>
            <w:right w:val="none" w:sz="0" w:space="0" w:color="auto"/>
          </w:divBdr>
        </w:div>
        <w:div w:id="974457225">
          <w:blockQuote w:val="1"/>
          <w:marLeft w:val="720"/>
          <w:marRight w:val="720"/>
          <w:marTop w:val="100"/>
          <w:marBottom w:val="100"/>
          <w:divBdr>
            <w:top w:val="none" w:sz="0" w:space="0" w:color="auto"/>
            <w:left w:val="none" w:sz="0" w:space="0" w:color="auto"/>
            <w:bottom w:val="none" w:sz="0" w:space="0" w:color="auto"/>
            <w:right w:val="none" w:sz="0" w:space="0" w:color="auto"/>
          </w:divBdr>
        </w:div>
        <w:div w:id="9746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882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395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087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739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970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121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0205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330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724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4376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87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037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96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955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0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64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83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178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361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642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695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195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979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941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5951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5054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12013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411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435888">
      <w:bodyDiv w:val="1"/>
      <w:marLeft w:val="0"/>
      <w:marRight w:val="0"/>
      <w:marTop w:val="0"/>
      <w:marBottom w:val="0"/>
      <w:divBdr>
        <w:top w:val="none" w:sz="0" w:space="0" w:color="auto"/>
        <w:left w:val="none" w:sz="0" w:space="0" w:color="auto"/>
        <w:bottom w:val="none" w:sz="0" w:space="0" w:color="auto"/>
        <w:right w:val="none" w:sz="0" w:space="0" w:color="auto"/>
      </w:divBdr>
    </w:div>
    <w:div w:id="1786805895">
      <w:bodyDiv w:val="1"/>
      <w:marLeft w:val="0"/>
      <w:marRight w:val="0"/>
      <w:marTop w:val="0"/>
      <w:marBottom w:val="0"/>
      <w:divBdr>
        <w:top w:val="none" w:sz="0" w:space="0" w:color="auto"/>
        <w:left w:val="none" w:sz="0" w:space="0" w:color="auto"/>
        <w:bottom w:val="none" w:sz="0" w:space="0" w:color="auto"/>
        <w:right w:val="none" w:sz="0" w:space="0" w:color="auto"/>
      </w:divBdr>
    </w:div>
    <w:div w:id="1798449045">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764890">
      <w:bodyDiv w:val="1"/>
      <w:marLeft w:val="0"/>
      <w:marRight w:val="0"/>
      <w:marTop w:val="0"/>
      <w:marBottom w:val="0"/>
      <w:divBdr>
        <w:top w:val="none" w:sz="0" w:space="0" w:color="auto"/>
        <w:left w:val="none" w:sz="0" w:space="0" w:color="auto"/>
        <w:bottom w:val="none" w:sz="0" w:space="0" w:color="auto"/>
        <w:right w:val="none" w:sz="0" w:space="0" w:color="auto"/>
      </w:divBdr>
    </w:div>
    <w:div w:id="1827161202">
      <w:bodyDiv w:val="1"/>
      <w:marLeft w:val="0"/>
      <w:marRight w:val="0"/>
      <w:marTop w:val="0"/>
      <w:marBottom w:val="0"/>
      <w:divBdr>
        <w:top w:val="none" w:sz="0" w:space="0" w:color="auto"/>
        <w:left w:val="none" w:sz="0" w:space="0" w:color="auto"/>
        <w:bottom w:val="none" w:sz="0" w:space="0" w:color="auto"/>
        <w:right w:val="none" w:sz="0" w:space="0" w:color="auto"/>
      </w:divBdr>
    </w:div>
    <w:div w:id="1832596976">
      <w:bodyDiv w:val="1"/>
      <w:marLeft w:val="0"/>
      <w:marRight w:val="0"/>
      <w:marTop w:val="0"/>
      <w:marBottom w:val="0"/>
      <w:divBdr>
        <w:top w:val="none" w:sz="0" w:space="0" w:color="auto"/>
        <w:left w:val="none" w:sz="0" w:space="0" w:color="auto"/>
        <w:bottom w:val="none" w:sz="0" w:space="0" w:color="auto"/>
        <w:right w:val="none" w:sz="0" w:space="0" w:color="auto"/>
      </w:divBdr>
      <w:divsChild>
        <w:div w:id="874971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389220">
      <w:bodyDiv w:val="1"/>
      <w:marLeft w:val="0"/>
      <w:marRight w:val="0"/>
      <w:marTop w:val="0"/>
      <w:marBottom w:val="0"/>
      <w:divBdr>
        <w:top w:val="none" w:sz="0" w:space="0" w:color="auto"/>
        <w:left w:val="none" w:sz="0" w:space="0" w:color="auto"/>
        <w:bottom w:val="none" w:sz="0" w:space="0" w:color="auto"/>
        <w:right w:val="none" w:sz="0" w:space="0" w:color="auto"/>
      </w:divBdr>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71336991">
      <w:bodyDiv w:val="1"/>
      <w:marLeft w:val="0"/>
      <w:marRight w:val="0"/>
      <w:marTop w:val="0"/>
      <w:marBottom w:val="0"/>
      <w:divBdr>
        <w:top w:val="none" w:sz="0" w:space="0" w:color="auto"/>
        <w:left w:val="none" w:sz="0" w:space="0" w:color="auto"/>
        <w:bottom w:val="none" w:sz="0" w:space="0" w:color="auto"/>
        <w:right w:val="none" w:sz="0" w:space="0" w:color="auto"/>
      </w:divBdr>
    </w:div>
    <w:div w:id="1872186760">
      <w:bodyDiv w:val="1"/>
      <w:marLeft w:val="0"/>
      <w:marRight w:val="0"/>
      <w:marTop w:val="0"/>
      <w:marBottom w:val="0"/>
      <w:divBdr>
        <w:top w:val="none" w:sz="0" w:space="0" w:color="auto"/>
        <w:left w:val="none" w:sz="0" w:space="0" w:color="auto"/>
        <w:bottom w:val="none" w:sz="0" w:space="0" w:color="auto"/>
        <w:right w:val="none" w:sz="0" w:space="0" w:color="auto"/>
      </w:divBdr>
    </w:div>
    <w:div w:id="1873883798">
      <w:bodyDiv w:val="1"/>
      <w:marLeft w:val="0"/>
      <w:marRight w:val="0"/>
      <w:marTop w:val="0"/>
      <w:marBottom w:val="0"/>
      <w:divBdr>
        <w:top w:val="none" w:sz="0" w:space="0" w:color="auto"/>
        <w:left w:val="none" w:sz="0" w:space="0" w:color="auto"/>
        <w:bottom w:val="none" w:sz="0" w:space="0" w:color="auto"/>
        <w:right w:val="none" w:sz="0" w:space="0" w:color="auto"/>
      </w:divBdr>
    </w:div>
    <w:div w:id="1880314734">
      <w:bodyDiv w:val="1"/>
      <w:marLeft w:val="0"/>
      <w:marRight w:val="0"/>
      <w:marTop w:val="0"/>
      <w:marBottom w:val="0"/>
      <w:divBdr>
        <w:top w:val="none" w:sz="0" w:space="0" w:color="auto"/>
        <w:left w:val="none" w:sz="0" w:space="0" w:color="auto"/>
        <w:bottom w:val="none" w:sz="0" w:space="0" w:color="auto"/>
        <w:right w:val="none" w:sz="0" w:space="0" w:color="auto"/>
      </w:divBdr>
      <w:divsChild>
        <w:div w:id="699402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888564509">
      <w:bodyDiv w:val="1"/>
      <w:marLeft w:val="0"/>
      <w:marRight w:val="0"/>
      <w:marTop w:val="0"/>
      <w:marBottom w:val="0"/>
      <w:divBdr>
        <w:top w:val="none" w:sz="0" w:space="0" w:color="auto"/>
        <w:left w:val="none" w:sz="0" w:space="0" w:color="auto"/>
        <w:bottom w:val="none" w:sz="0" w:space="0" w:color="auto"/>
        <w:right w:val="none" w:sz="0" w:space="0" w:color="auto"/>
      </w:divBdr>
      <w:divsChild>
        <w:div w:id="2008552642">
          <w:blockQuote w:val="1"/>
          <w:marLeft w:val="720"/>
          <w:marRight w:val="720"/>
          <w:marTop w:val="100"/>
          <w:marBottom w:val="100"/>
          <w:divBdr>
            <w:top w:val="none" w:sz="0" w:space="0" w:color="auto"/>
            <w:left w:val="none" w:sz="0" w:space="0" w:color="auto"/>
            <w:bottom w:val="none" w:sz="0" w:space="0" w:color="auto"/>
            <w:right w:val="none" w:sz="0" w:space="0" w:color="auto"/>
          </w:divBdr>
        </w:div>
        <w:div w:id="83429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543490746">
          <w:blockQuote w:val="1"/>
          <w:marLeft w:val="720"/>
          <w:marRight w:val="720"/>
          <w:marTop w:val="100"/>
          <w:marBottom w:val="100"/>
          <w:divBdr>
            <w:top w:val="none" w:sz="0" w:space="0" w:color="auto"/>
            <w:left w:val="none" w:sz="0" w:space="0" w:color="auto"/>
            <w:bottom w:val="none" w:sz="0" w:space="0" w:color="auto"/>
            <w:right w:val="none" w:sz="0" w:space="0" w:color="auto"/>
          </w:divBdr>
        </w:div>
        <w:div w:id="8297574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20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7542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697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57224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662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746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522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207873">
          <w:blockQuote w:val="1"/>
          <w:marLeft w:val="720"/>
          <w:marRight w:val="720"/>
          <w:marTop w:val="100"/>
          <w:marBottom w:val="100"/>
          <w:divBdr>
            <w:top w:val="none" w:sz="0" w:space="0" w:color="auto"/>
            <w:left w:val="none" w:sz="0" w:space="0" w:color="auto"/>
            <w:bottom w:val="none" w:sz="0" w:space="0" w:color="auto"/>
            <w:right w:val="none" w:sz="0" w:space="0" w:color="auto"/>
          </w:divBdr>
        </w:div>
        <w:div w:id="298611447">
          <w:blockQuote w:val="1"/>
          <w:marLeft w:val="720"/>
          <w:marRight w:val="720"/>
          <w:marTop w:val="100"/>
          <w:marBottom w:val="100"/>
          <w:divBdr>
            <w:top w:val="none" w:sz="0" w:space="0" w:color="auto"/>
            <w:left w:val="none" w:sz="0" w:space="0" w:color="auto"/>
            <w:bottom w:val="none" w:sz="0" w:space="0" w:color="auto"/>
            <w:right w:val="none" w:sz="0" w:space="0" w:color="auto"/>
          </w:divBdr>
        </w:div>
        <w:div w:id="478957922">
          <w:blockQuote w:val="1"/>
          <w:marLeft w:val="720"/>
          <w:marRight w:val="720"/>
          <w:marTop w:val="100"/>
          <w:marBottom w:val="100"/>
          <w:divBdr>
            <w:top w:val="none" w:sz="0" w:space="0" w:color="auto"/>
            <w:left w:val="none" w:sz="0" w:space="0" w:color="auto"/>
            <w:bottom w:val="none" w:sz="0" w:space="0" w:color="auto"/>
            <w:right w:val="none" w:sz="0" w:space="0" w:color="auto"/>
          </w:divBdr>
        </w:div>
        <w:div w:id="754205591">
          <w:blockQuote w:val="1"/>
          <w:marLeft w:val="720"/>
          <w:marRight w:val="720"/>
          <w:marTop w:val="100"/>
          <w:marBottom w:val="100"/>
          <w:divBdr>
            <w:top w:val="none" w:sz="0" w:space="0" w:color="auto"/>
            <w:left w:val="none" w:sz="0" w:space="0" w:color="auto"/>
            <w:bottom w:val="none" w:sz="0" w:space="0" w:color="auto"/>
            <w:right w:val="none" w:sz="0" w:space="0" w:color="auto"/>
          </w:divBdr>
        </w:div>
        <w:div w:id="53550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1427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8164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664751">
          <w:blockQuote w:val="1"/>
          <w:marLeft w:val="720"/>
          <w:marRight w:val="720"/>
          <w:marTop w:val="100"/>
          <w:marBottom w:val="100"/>
          <w:divBdr>
            <w:top w:val="none" w:sz="0" w:space="0" w:color="auto"/>
            <w:left w:val="none" w:sz="0" w:space="0" w:color="auto"/>
            <w:bottom w:val="none" w:sz="0" w:space="0" w:color="auto"/>
            <w:right w:val="none" w:sz="0" w:space="0" w:color="auto"/>
          </w:divBdr>
        </w:div>
        <w:div w:id="725252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933391">
          <w:blockQuote w:val="1"/>
          <w:marLeft w:val="720"/>
          <w:marRight w:val="720"/>
          <w:marTop w:val="100"/>
          <w:marBottom w:val="100"/>
          <w:divBdr>
            <w:top w:val="none" w:sz="0" w:space="0" w:color="auto"/>
            <w:left w:val="none" w:sz="0" w:space="0" w:color="auto"/>
            <w:bottom w:val="none" w:sz="0" w:space="0" w:color="auto"/>
            <w:right w:val="none" w:sz="0" w:space="0" w:color="auto"/>
          </w:divBdr>
        </w:div>
        <w:div w:id="581329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74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15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6796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563877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091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326957">
          <w:blockQuote w:val="1"/>
          <w:marLeft w:val="720"/>
          <w:marRight w:val="720"/>
          <w:marTop w:val="100"/>
          <w:marBottom w:val="100"/>
          <w:divBdr>
            <w:top w:val="none" w:sz="0" w:space="0" w:color="auto"/>
            <w:left w:val="none" w:sz="0" w:space="0" w:color="auto"/>
            <w:bottom w:val="none" w:sz="0" w:space="0" w:color="auto"/>
            <w:right w:val="none" w:sz="0" w:space="0" w:color="auto"/>
          </w:divBdr>
        </w:div>
        <w:div w:id="973313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35997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271555">
          <w:blockQuote w:val="1"/>
          <w:marLeft w:val="720"/>
          <w:marRight w:val="720"/>
          <w:marTop w:val="100"/>
          <w:marBottom w:val="100"/>
          <w:divBdr>
            <w:top w:val="none" w:sz="0" w:space="0" w:color="auto"/>
            <w:left w:val="none" w:sz="0" w:space="0" w:color="auto"/>
            <w:bottom w:val="none" w:sz="0" w:space="0" w:color="auto"/>
            <w:right w:val="none" w:sz="0" w:space="0" w:color="auto"/>
          </w:divBdr>
        </w:div>
        <w:div w:id="8585441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042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1203989">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8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720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17436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5782981">
          <w:blockQuote w:val="1"/>
          <w:marLeft w:val="720"/>
          <w:marRight w:val="720"/>
          <w:marTop w:val="100"/>
          <w:marBottom w:val="100"/>
          <w:divBdr>
            <w:top w:val="none" w:sz="0" w:space="0" w:color="auto"/>
            <w:left w:val="none" w:sz="0" w:space="0" w:color="auto"/>
            <w:bottom w:val="none" w:sz="0" w:space="0" w:color="auto"/>
            <w:right w:val="none" w:sz="0" w:space="0" w:color="auto"/>
          </w:divBdr>
        </w:div>
        <w:div w:id="560600470">
          <w:blockQuote w:val="1"/>
          <w:marLeft w:val="720"/>
          <w:marRight w:val="720"/>
          <w:marTop w:val="100"/>
          <w:marBottom w:val="100"/>
          <w:divBdr>
            <w:top w:val="none" w:sz="0" w:space="0" w:color="auto"/>
            <w:left w:val="none" w:sz="0" w:space="0" w:color="auto"/>
            <w:bottom w:val="none" w:sz="0" w:space="0" w:color="auto"/>
            <w:right w:val="none" w:sz="0" w:space="0" w:color="auto"/>
          </w:divBdr>
        </w:div>
        <w:div w:id="47575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472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13682">
          <w:blockQuote w:val="1"/>
          <w:marLeft w:val="720"/>
          <w:marRight w:val="720"/>
          <w:marTop w:val="100"/>
          <w:marBottom w:val="100"/>
          <w:divBdr>
            <w:top w:val="none" w:sz="0" w:space="0" w:color="auto"/>
            <w:left w:val="none" w:sz="0" w:space="0" w:color="auto"/>
            <w:bottom w:val="none" w:sz="0" w:space="0" w:color="auto"/>
            <w:right w:val="none" w:sz="0" w:space="0" w:color="auto"/>
          </w:divBdr>
        </w:div>
        <w:div w:id="395057154">
          <w:blockQuote w:val="1"/>
          <w:marLeft w:val="720"/>
          <w:marRight w:val="720"/>
          <w:marTop w:val="100"/>
          <w:marBottom w:val="100"/>
          <w:divBdr>
            <w:top w:val="none" w:sz="0" w:space="0" w:color="auto"/>
            <w:left w:val="none" w:sz="0" w:space="0" w:color="auto"/>
            <w:bottom w:val="none" w:sz="0" w:space="0" w:color="auto"/>
            <w:right w:val="none" w:sz="0" w:space="0" w:color="auto"/>
          </w:divBdr>
        </w:div>
        <w:div w:id="9564101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170370">
          <w:blockQuote w:val="1"/>
          <w:marLeft w:val="720"/>
          <w:marRight w:val="720"/>
          <w:marTop w:val="100"/>
          <w:marBottom w:val="100"/>
          <w:divBdr>
            <w:top w:val="none" w:sz="0" w:space="0" w:color="auto"/>
            <w:left w:val="none" w:sz="0" w:space="0" w:color="auto"/>
            <w:bottom w:val="none" w:sz="0" w:space="0" w:color="auto"/>
            <w:right w:val="none" w:sz="0" w:space="0" w:color="auto"/>
          </w:divBdr>
        </w:div>
        <w:div w:id="745608455">
          <w:blockQuote w:val="1"/>
          <w:marLeft w:val="720"/>
          <w:marRight w:val="720"/>
          <w:marTop w:val="100"/>
          <w:marBottom w:val="100"/>
          <w:divBdr>
            <w:top w:val="none" w:sz="0" w:space="0" w:color="auto"/>
            <w:left w:val="none" w:sz="0" w:space="0" w:color="auto"/>
            <w:bottom w:val="none" w:sz="0" w:space="0" w:color="auto"/>
            <w:right w:val="none" w:sz="0" w:space="0" w:color="auto"/>
          </w:divBdr>
        </w:div>
        <w:div w:id="858935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113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622738">
          <w:blockQuote w:val="1"/>
          <w:marLeft w:val="720"/>
          <w:marRight w:val="720"/>
          <w:marTop w:val="100"/>
          <w:marBottom w:val="100"/>
          <w:divBdr>
            <w:top w:val="none" w:sz="0" w:space="0" w:color="auto"/>
            <w:left w:val="none" w:sz="0" w:space="0" w:color="auto"/>
            <w:bottom w:val="none" w:sz="0" w:space="0" w:color="auto"/>
            <w:right w:val="none" w:sz="0" w:space="0" w:color="auto"/>
          </w:divBdr>
        </w:div>
        <w:div w:id="690952635">
          <w:blockQuote w:val="1"/>
          <w:marLeft w:val="720"/>
          <w:marRight w:val="720"/>
          <w:marTop w:val="100"/>
          <w:marBottom w:val="100"/>
          <w:divBdr>
            <w:top w:val="none" w:sz="0" w:space="0" w:color="auto"/>
            <w:left w:val="none" w:sz="0" w:space="0" w:color="auto"/>
            <w:bottom w:val="none" w:sz="0" w:space="0" w:color="auto"/>
            <w:right w:val="none" w:sz="0" w:space="0" w:color="auto"/>
          </w:divBdr>
        </w:div>
        <w:div w:id="952781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150554">
          <w:blockQuote w:val="1"/>
          <w:marLeft w:val="720"/>
          <w:marRight w:val="720"/>
          <w:marTop w:val="100"/>
          <w:marBottom w:val="100"/>
          <w:divBdr>
            <w:top w:val="none" w:sz="0" w:space="0" w:color="auto"/>
            <w:left w:val="none" w:sz="0" w:space="0" w:color="auto"/>
            <w:bottom w:val="none" w:sz="0" w:space="0" w:color="auto"/>
            <w:right w:val="none" w:sz="0" w:space="0" w:color="auto"/>
          </w:divBdr>
        </w:div>
        <w:div w:id="718942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756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787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22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51537">
          <w:blockQuote w:val="1"/>
          <w:marLeft w:val="720"/>
          <w:marRight w:val="720"/>
          <w:marTop w:val="100"/>
          <w:marBottom w:val="100"/>
          <w:divBdr>
            <w:top w:val="none" w:sz="0" w:space="0" w:color="auto"/>
            <w:left w:val="none" w:sz="0" w:space="0" w:color="auto"/>
            <w:bottom w:val="none" w:sz="0" w:space="0" w:color="auto"/>
            <w:right w:val="none" w:sz="0" w:space="0" w:color="auto"/>
          </w:divBdr>
        </w:div>
        <w:div w:id="422144692">
          <w:blockQuote w:val="1"/>
          <w:marLeft w:val="720"/>
          <w:marRight w:val="720"/>
          <w:marTop w:val="100"/>
          <w:marBottom w:val="100"/>
          <w:divBdr>
            <w:top w:val="none" w:sz="0" w:space="0" w:color="auto"/>
            <w:left w:val="none" w:sz="0" w:space="0" w:color="auto"/>
            <w:bottom w:val="none" w:sz="0" w:space="0" w:color="auto"/>
            <w:right w:val="none" w:sz="0" w:space="0" w:color="auto"/>
          </w:divBdr>
        </w:div>
        <w:div w:id="461001391">
          <w:blockQuote w:val="1"/>
          <w:marLeft w:val="720"/>
          <w:marRight w:val="720"/>
          <w:marTop w:val="100"/>
          <w:marBottom w:val="100"/>
          <w:divBdr>
            <w:top w:val="none" w:sz="0" w:space="0" w:color="auto"/>
            <w:left w:val="none" w:sz="0" w:space="0" w:color="auto"/>
            <w:bottom w:val="none" w:sz="0" w:space="0" w:color="auto"/>
            <w:right w:val="none" w:sz="0" w:space="0" w:color="auto"/>
          </w:divBdr>
        </w:div>
        <w:div w:id="659310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627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310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8321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626116">
          <w:blockQuote w:val="1"/>
          <w:marLeft w:val="720"/>
          <w:marRight w:val="720"/>
          <w:marTop w:val="100"/>
          <w:marBottom w:val="100"/>
          <w:divBdr>
            <w:top w:val="none" w:sz="0" w:space="0" w:color="auto"/>
            <w:left w:val="none" w:sz="0" w:space="0" w:color="auto"/>
            <w:bottom w:val="none" w:sz="0" w:space="0" w:color="auto"/>
            <w:right w:val="none" w:sz="0" w:space="0" w:color="auto"/>
          </w:divBdr>
        </w:div>
        <w:div w:id="364451359">
          <w:blockQuote w:val="1"/>
          <w:marLeft w:val="720"/>
          <w:marRight w:val="720"/>
          <w:marTop w:val="100"/>
          <w:marBottom w:val="100"/>
          <w:divBdr>
            <w:top w:val="none" w:sz="0" w:space="0" w:color="auto"/>
            <w:left w:val="none" w:sz="0" w:space="0" w:color="auto"/>
            <w:bottom w:val="none" w:sz="0" w:space="0" w:color="auto"/>
            <w:right w:val="none" w:sz="0" w:space="0" w:color="auto"/>
          </w:divBdr>
        </w:div>
        <w:div w:id="888423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289345">
          <w:blockQuote w:val="1"/>
          <w:marLeft w:val="720"/>
          <w:marRight w:val="720"/>
          <w:marTop w:val="100"/>
          <w:marBottom w:val="100"/>
          <w:divBdr>
            <w:top w:val="none" w:sz="0" w:space="0" w:color="auto"/>
            <w:left w:val="none" w:sz="0" w:space="0" w:color="auto"/>
            <w:bottom w:val="none" w:sz="0" w:space="0" w:color="auto"/>
            <w:right w:val="none" w:sz="0" w:space="0" w:color="auto"/>
          </w:divBdr>
        </w:div>
        <w:div w:id="490831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85635">
          <w:blockQuote w:val="1"/>
          <w:marLeft w:val="720"/>
          <w:marRight w:val="720"/>
          <w:marTop w:val="100"/>
          <w:marBottom w:val="100"/>
          <w:divBdr>
            <w:top w:val="none" w:sz="0" w:space="0" w:color="auto"/>
            <w:left w:val="none" w:sz="0" w:space="0" w:color="auto"/>
            <w:bottom w:val="none" w:sz="0" w:space="0" w:color="auto"/>
            <w:right w:val="none" w:sz="0" w:space="0" w:color="auto"/>
          </w:divBdr>
        </w:div>
        <w:div w:id="563687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855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48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6820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74214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289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057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259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101669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02448284">
      <w:bodyDiv w:val="1"/>
      <w:marLeft w:val="0"/>
      <w:marRight w:val="0"/>
      <w:marTop w:val="0"/>
      <w:marBottom w:val="0"/>
      <w:divBdr>
        <w:top w:val="none" w:sz="0" w:space="0" w:color="auto"/>
        <w:left w:val="none" w:sz="0" w:space="0" w:color="auto"/>
        <w:bottom w:val="none" w:sz="0" w:space="0" w:color="auto"/>
        <w:right w:val="none" w:sz="0" w:space="0" w:color="auto"/>
      </w:divBdr>
      <w:divsChild>
        <w:div w:id="188300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060392">
      <w:bodyDiv w:val="1"/>
      <w:marLeft w:val="0"/>
      <w:marRight w:val="0"/>
      <w:marTop w:val="0"/>
      <w:marBottom w:val="0"/>
      <w:divBdr>
        <w:top w:val="none" w:sz="0" w:space="0" w:color="auto"/>
        <w:left w:val="none" w:sz="0" w:space="0" w:color="auto"/>
        <w:bottom w:val="none" w:sz="0" w:space="0" w:color="auto"/>
        <w:right w:val="none" w:sz="0" w:space="0" w:color="auto"/>
      </w:divBdr>
      <w:divsChild>
        <w:div w:id="278801689">
          <w:blockQuote w:val="1"/>
          <w:marLeft w:val="720"/>
          <w:marRight w:val="720"/>
          <w:marTop w:val="100"/>
          <w:marBottom w:val="100"/>
          <w:divBdr>
            <w:top w:val="none" w:sz="0" w:space="0" w:color="auto"/>
            <w:left w:val="none" w:sz="0" w:space="0" w:color="auto"/>
            <w:bottom w:val="none" w:sz="0" w:space="0" w:color="auto"/>
            <w:right w:val="none" w:sz="0" w:space="0" w:color="auto"/>
          </w:divBdr>
        </w:div>
        <w:div w:id="570578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76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145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543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827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90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327639565">
          <w:blockQuote w:val="1"/>
          <w:marLeft w:val="720"/>
          <w:marRight w:val="720"/>
          <w:marTop w:val="100"/>
          <w:marBottom w:val="100"/>
          <w:divBdr>
            <w:top w:val="none" w:sz="0" w:space="0" w:color="auto"/>
            <w:left w:val="none" w:sz="0" w:space="0" w:color="auto"/>
            <w:bottom w:val="none" w:sz="0" w:space="0" w:color="auto"/>
            <w:right w:val="none" w:sz="0" w:space="0" w:color="auto"/>
          </w:divBdr>
        </w:div>
        <w:div w:id="927349441">
          <w:blockQuote w:val="1"/>
          <w:marLeft w:val="720"/>
          <w:marRight w:val="720"/>
          <w:marTop w:val="100"/>
          <w:marBottom w:val="100"/>
          <w:divBdr>
            <w:top w:val="none" w:sz="0" w:space="0" w:color="auto"/>
            <w:left w:val="none" w:sz="0" w:space="0" w:color="auto"/>
            <w:bottom w:val="none" w:sz="0" w:space="0" w:color="auto"/>
            <w:right w:val="none" w:sz="0" w:space="0" w:color="auto"/>
          </w:divBdr>
        </w:div>
        <w:div w:id="82074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52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766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01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55671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951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871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148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220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147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050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89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306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826323">
          <w:blockQuote w:val="1"/>
          <w:marLeft w:val="720"/>
          <w:marRight w:val="720"/>
          <w:marTop w:val="100"/>
          <w:marBottom w:val="100"/>
          <w:divBdr>
            <w:top w:val="none" w:sz="0" w:space="0" w:color="auto"/>
            <w:left w:val="none" w:sz="0" w:space="0" w:color="auto"/>
            <w:bottom w:val="none" w:sz="0" w:space="0" w:color="auto"/>
            <w:right w:val="none" w:sz="0" w:space="0" w:color="auto"/>
          </w:divBdr>
        </w:div>
        <w:div w:id="562183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5141041">
          <w:blockQuote w:val="1"/>
          <w:marLeft w:val="720"/>
          <w:marRight w:val="720"/>
          <w:marTop w:val="100"/>
          <w:marBottom w:val="100"/>
          <w:divBdr>
            <w:top w:val="none" w:sz="0" w:space="0" w:color="auto"/>
            <w:left w:val="none" w:sz="0" w:space="0" w:color="auto"/>
            <w:bottom w:val="none" w:sz="0" w:space="0" w:color="auto"/>
            <w:right w:val="none" w:sz="0" w:space="0" w:color="auto"/>
          </w:divBdr>
        </w:div>
        <w:div w:id="658457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656551">
          <w:blockQuote w:val="1"/>
          <w:marLeft w:val="720"/>
          <w:marRight w:val="720"/>
          <w:marTop w:val="100"/>
          <w:marBottom w:val="100"/>
          <w:divBdr>
            <w:top w:val="none" w:sz="0" w:space="0" w:color="auto"/>
            <w:left w:val="none" w:sz="0" w:space="0" w:color="auto"/>
            <w:bottom w:val="none" w:sz="0" w:space="0" w:color="auto"/>
            <w:right w:val="none" w:sz="0" w:space="0" w:color="auto"/>
          </w:divBdr>
        </w:div>
        <w:div w:id="797644227">
          <w:blockQuote w:val="1"/>
          <w:marLeft w:val="720"/>
          <w:marRight w:val="720"/>
          <w:marTop w:val="100"/>
          <w:marBottom w:val="100"/>
          <w:divBdr>
            <w:top w:val="none" w:sz="0" w:space="0" w:color="auto"/>
            <w:left w:val="none" w:sz="0" w:space="0" w:color="auto"/>
            <w:bottom w:val="none" w:sz="0" w:space="0" w:color="auto"/>
            <w:right w:val="none" w:sz="0" w:space="0" w:color="auto"/>
          </w:divBdr>
        </w:div>
        <w:div w:id="965038934">
          <w:blockQuote w:val="1"/>
          <w:marLeft w:val="720"/>
          <w:marRight w:val="720"/>
          <w:marTop w:val="100"/>
          <w:marBottom w:val="100"/>
          <w:divBdr>
            <w:top w:val="none" w:sz="0" w:space="0" w:color="auto"/>
            <w:left w:val="none" w:sz="0" w:space="0" w:color="auto"/>
            <w:bottom w:val="none" w:sz="0" w:space="0" w:color="auto"/>
            <w:right w:val="none" w:sz="0" w:space="0" w:color="auto"/>
          </w:divBdr>
        </w:div>
        <w:div w:id="430122661">
          <w:blockQuote w:val="1"/>
          <w:marLeft w:val="720"/>
          <w:marRight w:val="720"/>
          <w:marTop w:val="100"/>
          <w:marBottom w:val="100"/>
          <w:divBdr>
            <w:top w:val="none" w:sz="0" w:space="0" w:color="auto"/>
            <w:left w:val="none" w:sz="0" w:space="0" w:color="auto"/>
            <w:bottom w:val="none" w:sz="0" w:space="0" w:color="auto"/>
            <w:right w:val="none" w:sz="0" w:space="0" w:color="auto"/>
          </w:divBdr>
        </w:div>
        <w:div w:id="9733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83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675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224354">
          <w:blockQuote w:val="1"/>
          <w:marLeft w:val="720"/>
          <w:marRight w:val="720"/>
          <w:marTop w:val="100"/>
          <w:marBottom w:val="100"/>
          <w:divBdr>
            <w:top w:val="none" w:sz="0" w:space="0" w:color="auto"/>
            <w:left w:val="none" w:sz="0" w:space="0" w:color="auto"/>
            <w:bottom w:val="none" w:sz="0" w:space="0" w:color="auto"/>
            <w:right w:val="none" w:sz="0" w:space="0" w:color="auto"/>
          </w:divBdr>
        </w:div>
        <w:div w:id="661469151">
          <w:blockQuote w:val="1"/>
          <w:marLeft w:val="720"/>
          <w:marRight w:val="720"/>
          <w:marTop w:val="100"/>
          <w:marBottom w:val="100"/>
          <w:divBdr>
            <w:top w:val="none" w:sz="0" w:space="0" w:color="auto"/>
            <w:left w:val="none" w:sz="0" w:space="0" w:color="auto"/>
            <w:bottom w:val="none" w:sz="0" w:space="0" w:color="auto"/>
            <w:right w:val="none" w:sz="0" w:space="0" w:color="auto"/>
          </w:divBdr>
        </w:div>
        <w:div w:id="246964405">
          <w:blockQuote w:val="1"/>
          <w:marLeft w:val="720"/>
          <w:marRight w:val="720"/>
          <w:marTop w:val="100"/>
          <w:marBottom w:val="100"/>
          <w:divBdr>
            <w:top w:val="none" w:sz="0" w:space="0" w:color="auto"/>
            <w:left w:val="none" w:sz="0" w:space="0" w:color="auto"/>
            <w:bottom w:val="none" w:sz="0" w:space="0" w:color="auto"/>
            <w:right w:val="none" w:sz="0" w:space="0" w:color="auto"/>
          </w:divBdr>
        </w:div>
        <w:div w:id="682243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805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736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85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734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22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381751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79160">
          <w:blockQuote w:val="1"/>
          <w:marLeft w:val="720"/>
          <w:marRight w:val="720"/>
          <w:marTop w:val="100"/>
          <w:marBottom w:val="100"/>
          <w:divBdr>
            <w:top w:val="none" w:sz="0" w:space="0" w:color="auto"/>
            <w:left w:val="none" w:sz="0" w:space="0" w:color="auto"/>
            <w:bottom w:val="none" w:sz="0" w:space="0" w:color="auto"/>
            <w:right w:val="none" w:sz="0" w:space="0" w:color="auto"/>
          </w:divBdr>
        </w:div>
        <w:div w:id="362170004">
          <w:blockQuote w:val="1"/>
          <w:marLeft w:val="720"/>
          <w:marRight w:val="720"/>
          <w:marTop w:val="100"/>
          <w:marBottom w:val="100"/>
          <w:divBdr>
            <w:top w:val="none" w:sz="0" w:space="0" w:color="auto"/>
            <w:left w:val="none" w:sz="0" w:space="0" w:color="auto"/>
            <w:bottom w:val="none" w:sz="0" w:space="0" w:color="auto"/>
            <w:right w:val="none" w:sz="0" w:space="0" w:color="auto"/>
          </w:divBdr>
        </w:div>
        <w:div w:id="634067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392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86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535847746">
          <w:blockQuote w:val="1"/>
          <w:marLeft w:val="720"/>
          <w:marRight w:val="720"/>
          <w:marTop w:val="100"/>
          <w:marBottom w:val="100"/>
          <w:divBdr>
            <w:top w:val="none" w:sz="0" w:space="0" w:color="auto"/>
            <w:left w:val="none" w:sz="0" w:space="0" w:color="auto"/>
            <w:bottom w:val="none" w:sz="0" w:space="0" w:color="auto"/>
            <w:right w:val="none" w:sz="0" w:space="0" w:color="auto"/>
          </w:divBdr>
        </w:div>
        <w:div w:id="59133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612796">
          <w:blockQuote w:val="1"/>
          <w:marLeft w:val="720"/>
          <w:marRight w:val="720"/>
          <w:marTop w:val="100"/>
          <w:marBottom w:val="100"/>
          <w:divBdr>
            <w:top w:val="none" w:sz="0" w:space="0" w:color="auto"/>
            <w:left w:val="none" w:sz="0" w:space="0" w:color="auto"/>
            <w:bottom w:val="none" w:sz="0" w:space="0" w:color="auto"/>
            <w:right w:val="none" w:sz="0" w:space="0" w:color="auto"/>
          </w:divBdr>
        </w:div>
        <w:div w:id="331379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354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517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713071">
          <w:blockQuote w:val="1"/>
          <w:marLeft w:val="720"/>
          <w:marRight w:val="720"/>
          <w:marTop w:val="100"/>
          <w:marBottom w:val="100"/>
          <w:divBdr>
            <w:top w:val="none" w:sz="0" w:space="0" w:color="auto"/>
            <w:left w:val="none" w:sz="0" w:space="0" w:color="auto"/>
            <w:bottom w:val="none" w:sz="0" w:space="0" w:color="auto"/>
            <w:right w:val="none" w:sz="0" w:space="0" w:color="auto"/>
          </w:divBdr>
        </w:div>
        <w:div w:id="787889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65318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619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688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925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90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819044">
          <w:blockQuote w:val="1"/>
          <w:marLeft w:val="720"/>
          <w:marRight w:val="720"/>
          <w:marTop w:val="100"/>
          <w:marBottom w:val="100"/>
          <w:divBdr>
            <w:top w:val="none" w:sz="0" w:space="0" w:color="auto"/>
            <w:left w:val="none" w:sz="0" w:space="0" w:color="auto"/>
            <w:bottom w:val="none" w:sz="0" w:space="0" w:color="auto"/>
            <w:right w:val="none" w:sz="0" w:space="0" w:color="auto"/>
          </w:divBdr>
        </w:div>
        <w:div w:id="326783650">
          <w:blockQuote w:val="1"/>
          <w:marLeft w:val="720"/>
          <w:marRight w:val="720"/>
          <w:marTop w:val="100"/>
          <w:marBottom w:val="100"/>
          <w:divBdr>
            <w:top w:val="none" w:sz="0" w:space="0" w:color="auto"/>
            <w:left w:val="none" w:sz="0" w:space="0" w:color="auto"/>
            <w:bottom w:val="none" w:sz="0" w:space="0" w:color="auto"/>
            <w:right w:val="none" w:sz="0" w:space="0" w:color="auto"/>
          </w:divBdr>
        </w:div>
        <w:div w:id="595405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5709107">
          <w:blockQuote w:val="1"/>
          <w:marLeft w:val="720"/>
          <w:marRight w:val="720"/>
          <w:marTop w:val="100"/>
          <w:marBottom w:val="100"/>
          <w:divBdr>
            <w:top w:val="none" w:sz="0" w:space="0" w:color="auto"/>
            <w:left w:val="none" w:sz="0" w:space="0" w:color="auto"/>
            <w:bottom w:val="none" w:sz="0" w:space="0" w:color="auto"/>
            <w:right w:val="none" w:sz="0" w:space="0" w:color="auto"/>
          </w:divBdr>
        </w:div>
        <w:div w:id="416556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4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461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8638211">
          <w:blockQuote w:val="1"/>
          <w:marLeft w:val="720"/>
          <w:marRight w:val="720"/>
          <w:marTop w:val="100"/>
          <w:marBottom w:val="100"/>
          <w:divBdr>
            <w:top w:val="none" w:sz="0" w:space="0" w:color="auto"/>
            <w:left w:val="none" w:sz="0" w:space="0" w:color="auto"/>
            <w:bottom w:val="none" w:sz="0" w:space="0" w:color="auto"/>
            <w:right w:val="none" w:sz="0" w:space="0" w:color="auto"/>
          </w:divBdr>
        </w:div>
        <w:div w:id="522324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583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014442">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990">
          <w:blockQuote w:val="1"/>
          <w:marLeft w:val="720"/>
          <w:marRight w:val="720"/>
          <w:marTop w:val="100"/>
          <w:marBottom w:val="100"/>
          <w:divBdr>
            <w:top w:val="none" w:sz="0" w:space="0" w:color="auto"/>
            <w:left w:val="none" w:sz="0" w:space="0" w:color="auto"/>
            <w:bottom w:val="none" w:sz="0" w:space="0" w:color="auto"/>
            <w:right w:val="none" w:sz="0" w:space="0" w:color="auto"/>
          </w:divBdr>
        </w:div>
        <w:div w:id="974332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99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477305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03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061984">
      <w:bodyDiv w:val="1"/>
      <w:marLeft w:val="0"/>
      <w:marRight w:val="0"/>
      <w:marTop w:val="0"/>
      <w:marBottom w:val="0"/>
      <w:divBdr>
        <w:top w:val="none" w:sz="0" w:space="0" w:color="auto"/>
        <w:left w:val="none" w:sz="0" w:space="0" w:color="auto"/>
        <w:bottom w:val="none" w:sz="0" w:space="0" w:color="auto"/>
        <w:right w:val="none" w:sz="0" w:space="0" w:color="auto"/>
      </w:divBdr>
    </w:div>
    <w:div w:id="1914318143">
      <w:bodyDiv w:val="1"/>
      <w:marLeft w:val="0"/>
      <w:marRight w:val="0"/>
      <w:marTop w:val="0"/>
      <w:marBottom w:val="0"/>
      <w:divBdr>
        <w:top w:val="none" w:sz="0" w:space="0" w:color="auto"/>
        <w:left w:val="none" w:sz="0" w:space="0" w:color="auto"/>
        <w:bottom w:val="none" w:sz="0" w:space="0" w:color="auto"/>
        <w:right w:val="none" w:sz="0" w:space="0" w:color="auto"/>
      </w:divBdr>
      <w:divsChild>
        <w:div w:id="1281183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749851">
          <w:blockQuote w:val="1"/>
          <w:marLeft w:val="720"/>
          <w:marRight w:val="720"/>
          <w:marTop w:val="100"/>
          <w:marBottom w:val="100"/>
          <w:divBdr>
            <w:top w:val="none" w:sz="0" w:space="0" w:color="auto"/>
            <w:left w:val="none" w:sz="0" w:space="0" w:color="auto"/>
            <w:bottom w:val="none" w:sz="0" w:space="0" w:color="auto"/>
            <w:right w:val="none" w:sz="0" w:space="0" w:color="auto"/>
          </w:divBdr>
        </w:div>
        <w:div w:id="835340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65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81090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62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797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69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339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0546792">
          <w:blockQuote w:val="1"/>
          <w:marLeft w:val="720"/>
          <w:marRight w:val="720"/>
          <w:marTop w:val="100"/>
          <w:marBottom w:val="100"/>
          <w:divBdr>
            <w:top w:val="none" w:sz="0" w:space="0" w:color="auto"/>
            <w:left w:val="none" w:sz="0" w:space="0" w:color="auto"/>
            <w:bottom w:val="none" w:sz="0" w:space="0" w:color="auto"/>
            <w:right w:val="none" w:sz="0" w:space="0" w:color="auto"/>
          </w:divBdr>
        </w:div>
        <w:div w:id="985430235">
          <w:blockQuote w:val="1"/>
          <w:marLeft w:val="720"/>
          <w:marRight w:val="720"/>
          <w:marTop w:val="100"/>
          <w:marBottom w:val="100"/>
          <w:divBdr>
            <w:top w:val="none" w:sz="0" w:space="0" w:color="auto"/>
            <w:left w:val="none" w:sz="0" w:space="0" w:color="auto"/>
            <w:bottom w:val="none" w:sz="0" w:space="0" w:color="auto"/>
            <w:right w:val="none" w:sz="0" w:space="0" w:color="auto"/>
          </w:divBdr>
        </w:div>
        <w:div w:id="486357771">
          <w:blockQuote w:val="1"/>
          <w:marLeft w:val="720"/>
          <w:marRight w:val="720"/>
          <w:marTop w:val="100"/>
          <w:marBottom w:val="100"/>
          <w:divBdr>
            <w:top w:val="none" w:sz="0" w:space="0" w:color="auto"/>
            <w:left w:val="none" w:sz="0" w:space="0" w:color="auto"/>
            <w:bottom w:val="none" w:sz="0" w:space="0" w:color="auto"/>
            <w:right w:val="none" w:sz="0" w:space="0" w:color="auto"/>
          </w:divBdr>
        </w:div>
        <w:div w:id="78855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66885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049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19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423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6393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816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19159">
          <w:blockQuote w:val="1"/>
          <w:marLeft w:val="720"/>
          <w:marRight w:val="720"/>
          <w:marTop w:val="100"/>
          <w:marBottom w:val="100"/>
          <w:divBdr>
            <w:top w:val="none" w:sz="0" w:space="0" w:color="auto"/>
            <w:left w:val="none" w:sz="0" w:space="0" w:color="auto"/>
            <w:bottom w:val="none" w:sz="0" w:space="0" w:color="auto"/>
            <w:right w:val="none" w:sz="0" w:space="0" w:color="auto"/>
          </w:divBdr>
        </w:div>
        <w:div w:id="866718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141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089115">
          <w:blockQuote w:val="1"/>
          <w:marLeft w:val="720"/>
          <w:marRight w:val="720"/>
          <w:marTop w:val="100"/>
          <w:marBottom w:val="100"/>
          <w:divBdr>
            <w:top w:val="none" w:sz="0" w:space="0" w:color="auto"/>
            <w:left w:val="none" w:sz="0" w:space="0" w:color="auto"/>
            <w:bottom w:val="none" w:sz="0" w:space="0" w:color="auto"/>
            <w:right w:val="none" w:sz="0" w:space="0" w:color="auto"/>
          </w:divBdr>
        </w:div>
        <w:div w:id="77012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82084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365097">
          <w:blockQuote w:val="1"/>
          <w:marLeft w:val="720"/>
          <w:marRight w:val="720"/>
          <w:marTop w:val="100"/>
          <w:marBottom w:val="100"/>
          <w:divBdr>
            <w:top w:val="none" w:sz="0" w:space="0" w:color="auto"/>
            <w:left w:val="none" w:sz="0" w:space="0" w:color="auto"/>
            <w:bottom w:val="none" w:sz="0" w:space="0" w:color="auto"/>
            <w:right w:val="none" w:sz="0" w:space="0" w:color="auto"/>
          </w:divBdr>
        </w:div>
        <w:div w:id="730732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343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62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607341">
          <w:blockQuote w:val="1"/>
          <w:marLeft w:val="720"/>
          <w:marRight w:val="720"/>
          <w:marTop w:val="100"/>
          <w:marBottom w:val="100"/>
          <w:divBdr>
            <w:top w:val="none" w:sz="0" w:space="0" w:color="auto"/>
            <w:left w:val="none" w:sz="0" w:space="0" w:color="auto"/>
            <w:bottom w:val="none" w:sz="0" w:space="0" w:color="auto"/>
            <w:right w:val="none" w:sz="0" w:space="0" w:color="auto"/>
          </w:divBdr>
        </w:div>
        <w:div w:id="683941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86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344926">
          <w:blockQuote w:val="1"/>
          <w:marLeft w:val="720"/>
          <w:marRight w:val="720"/>
          <w:marTop w:val="100"/>
          <w:marBottom w:val="100"/>
          <w:divBdr>
            <w:top w:val="none" w:sz="0" w:space="0" w:color="auto"/>
            <w:left w:val="none" w:sz="0" w:space="0" w:color="auto"/>
            <w:bottom w:val="none" w:sz="0" w:space="0" w:color="auto"/>
            <w:right w:val="none" w:sz="0" w:space="0" w:color="auto"/>
          </w:divBdr>
        </w:div>
        <w:div w:id="541789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486784">
          <w:blockQuote w:val="1"/>
          <w:marLeft w:val="720"/>
          <w:marRight w:val="720"/>
          <w:marTop w:val="100"/>
          <w:marBottom w:val="100"/>
          <w:divBdr>
            <w:top w:val="none" w:sz="0" w:space="0" w:color="auto"/>
            <w:left w:val="none" w:sz="0" w:space="0" w:color="auto"/>
            <w:bottom w:val="none" w:sz="0" w:space="0" w:color="auto"/>
            <w:right w:val="none" w:sz="0" w:space="0" w:color="auto"/>
          </w:divBdr>
        </w:div>
        <w:div w:id="479465110">
          <w:blockQuote w:val="1"/>
          <w:marLeft w:val="720"/>
          <w:marRight w:val="720"/>
          <w:marTop w:val="100"/>
          <w:marBottom w:val="100"/>
          <w:divBdr>
            <w:top w:val="none" w:sz="0" w:space="0" w:color="auto"/>
            <w:left w:val="none" w:sz="0" w:space="0" w:color="auto"/>
            <w:bottom w:val="none" w:sz="0" w:space="0" w:color="auto"/>
            <w:right w:val="none" w:sz="0" w:space="0" w:color="auto"/>
          </w:divBdr>
        </w:div>
        <w:div w:id="667174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024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0089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7242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391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481869">
          <w:blockQuote w:val="1"/>
          <w:marLeft w:val="720"/>
          <w:marRight w:val="720"/>
          <w:marTop w:val="100"/>
          <w:marBottom w:val="100"/>
          <w:divBdr>
            <w:top w:val="none" w:sz="0" w:space="0" w:color="auto"/>
            <w:left w:val="none" w:sz="0" w:space="0" w:color="auto"/>
            <w:bottom w:val="none" w:sz="0" w:space="0" w:color="auto"/>
            <w:right w:val="none" w:sz="0" w:space="0" w:color="auto"/>
          </w:divBdr>
        </w:div>
        <w:div w:id="75694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443499">
          <w:blockQuote w:val="1"/>
          <w:marLeft w:val="720"/>
          <w:marRight w:val="720"/>
          <w:marTop w:val="100"/>
          <w:marBottom w:val="100"/>
          <w:divBdr>
            <w:top w:val="none" w:sz="0" w:space="0" w:color="auto"/>
            <w:left w:val="none" w:sz="0" w:space="0" w:color="auto"/>
            <w:bottom w:val="none" w:sz="0" w:space="0" w:color="auto"/>
            <w:right w:val="none" w:sz="0" w:space="0" w:color="auto"/>
          </w:divBdr>
        </w:div>
        <w:div w:id="609817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781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0625">
          <w:blockQuote w:val="1"/>
          <w:marLeft w:val="720"/>
          <w:marRight w:val="720"/>
          <w:marTop w:val="100"/>
          <w:marBottom w:val="100"/>
          <w:divBdr>
            <w:top w:val="none" w:sz="0" w:space="0" w:color="auto"/>
            <w:left w:val="none" w:sz="0" w:space="0" w:color="auto"/>
            <w:bottom w:val="none" w:sz="0" w:space="0" w:color="auto"/>
            <w:right w:val="none" w:sz="0" w:space="0" w:color="auto"/>
          </w:divBdr>
        </w:div>
        <w:div w:id="56976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94759436">
          <w:blockQuote w:val="1"/>
          <w:marLeft w:val="720"/>
          <w:marRight w:val="720"/>
          <w:marTop w:val="100"/>
          <w:marBottom w:val="100"/>
          <w:divBdr>
            <w:top w:val="none" w:sz="0" w:space="0" w:color="auto"/>
            <w:left w:val="none" w:sz="0" w:space="0" w:color="auto"/>
            <w:bottom w:val="none" w:sz="0" w:space="0" w:color="auto"/>
            <w:right w:val="none" w:sz="0" w:space="0" w:color="auto"/>
          </w:divBdr>
        </w:div>
        <w:div w:id="23143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354693">
          <w:blockQuote w:val="1"/>
          <w:marLeft w:val="720"/>
          <w:marRight w:val="720"/>
          <w:marTop w:val="100"/>
          <w:marBottom w:val="100"/>
          <w:divBdr>
            <w:top w:val="none" w:sz="0" w:space="0" w:color="auto"/>
            <w:left w:val="none" w:sz="0" w:space="0" w:color="auto"/>
            <w:bottom w:val="none" w:sz="0" w:space="0" w:color="auto"/>
            <w:right w:val="none" w:sz="0" w:space="0" w:color="auto"/>
          </w:divBdr>
        </w:div>
        <w:div w:id="50000371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010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760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3193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98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22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798689389">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3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831076">
          <w:blockQuote w:val="1"/>
          <w:marLeft w:val="720"/>
          <w:marRight w:val="720"/>
          <w:marTop w:val="100"/>
          <w:marBottom w:val="100"/>
          <w:divBdr>
            <w:top w:val="none" w:sz="0" w:space="0" w:color="auto"/>
            <w:left w:val="none" w:sz="0" w:space="0" w:color="auto"/>
            <w:bottom w:val="none" w:sz="0" w:space="0" w:color="auto"/>
            <w:right w:val="none" w:sz="0" w:space="0" w:color="auto"/>
          </w:divBdr>
        </w:div>
        <w:div w:id="238102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336295">
          <w:blockQuote w:val="1"/>
          <w:marLeft w:val="720"/>
          <w:marRight w:val="720"/>
          <w:marTop w:val="100"/>
          <w:marBottom w:val="100"/>
          <w:divBdr>
            <w:top w:val="none" w:sz="0" w:space="0" w:color="auto"/>
            <w:left w:val="none" w:sz="0" w:space="0" w:color="auto"/>
            <w:bottom w:val="none" w:sz="0" w:space="0" w:color="auto"/>
            <w:right w:val="none" w:sz="0" w:space="0" w:color="auto"/>
          </w:divBdr>
        </w:div>
        <w:div w:id="918320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473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979378">
          <w:blockQuote w:val="1"/>
          <w:marLeft w:val="720"/>
          <w:marRight w:val="720"/>
          <w:marTop w:val="100"/>
          <w:marBottom w:val="100"/>
          <w:divBdr>
            <w:top w:val="none" w:sz="0" w:space="0" w:color="auto"/>
            <w:left w:val="none" w:sz="0" w:space="0" w:color="auto"/>
            <w:bottom w:val="none" w:sz="0" w:space="0" w:color="auto"/>
            <w:right w:val="none" w:sz="0" w:space="0" w:color="auto"/>
          </w:divBdr>
        </w:div>
        <w:div w:id="488256290">
          <w:blockQuote w:val="1"/>
          <w:marLeft w:val="720"/>
          <w:marRight w:val="720"/>
          <w:marTop w:val="100"/>
          <w:marBottom w:val="100"/>
          <w:divBdr>
            <w:top w:val="none" w:sz="0" w:space="0" w:color="auto"/>
            <w:left w:val="none" w:sz="0" w:space="0" w:color="auto"/>
            <w:bottom w:val="none" w:sz="0" w:space="0" w:color="auto"/>
            <w:right w:val="none" w:sz="0" w:space="0" w:color="auto"/>
          </w:divBdr>
        </w:div>
        <w:div w:id="603149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793179">
          <w:blockQuote w:val="1"/>
          <w:marLeft w:val="720"/>
          <w:marRight w:val="720"/>
          <w:marTop w:val="100"/>
          <w:marBottom w:val="100"/>
          <w:divBdr>
            <w:top w:val="none" w:sz="0" w:space="0" w:color="auto"/>
            <w:left w:val="none" w:sz="0" w:space="0" w:color="auto"/>
            <w:bottom w:val="none" w:sz="0" w:space="0" w:color="auto"/>
            <w:right w:val="none" w:sz="0" w:space="0" w:color="auto"/>
          </w:divBdr>
        </w:div>
        <w:div w:id="83652073">
          <w:blockQuote w:val="1"/>
          <w:marLeft w:val="720"/>
          <w:marRight w:val="720"/>
          <w:marTop w:val="100"/>
          <w:marBottom w:val="100"/>
          <w:divBdr>
            <w:top w:val="none" w:sz="0" w:space="0" w:color="auto"/>
            <w:left w:val="none" w:sz="0" w:space="0" w:color="auto"/>
            <w:bottom w:val="none" w:sz="0" w:space="0" w:color="auto"/>
            <w:right w:val="none" w:sz="0" w:space="0" w:color="auto"/>
          </w:divBdr>
        </w:div>
        <w:div w:id="693186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95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014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32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13825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162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840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32005471">
      <w:bodyDiv w:val="1"/>
      <w:marLeft w:val="0"/>
      <w:marRight w:val="0"/>
      <w:marTop w:val="0"/>
      <w:marBottom w:val="0"/>
      <w:divBdr>
        <w:top w:val="none" w:sz="0" w:space="0" w:color="auto"/>
        <w:left w:val="none" w:sz="0" w:space="0" w:color="auto"/>
        <w:bottom w:val="none" w:sz="0" w:space="0" w:color="auto"/>
        <w:right w:val="none" w:sz="0" w:space="0" w:color="auto"/>
      </w:divBdr>
    </w:div>
    <w:div w:id="1934167716">
      <w:bodyDiv w:val="1"/>
      <w:marLeft w:val="0"/>
      <w:marRight w:val="0"/>
      <w:marTop w:val="0"/>
      <w:marBottom w:val="0"/>
      <w:divBdr>
        <w:top w:val="none" w:sz="0" w:space="0" w:color="auto"/>
        <w:left w:val="none" w:sz="0" w:space="0" w:color="auto"/>
        <w:bottom w:val="none" w:sz="0" w:space="0" w:color="auto"/>
        <w:right w:val="none" w:sz="0" w:space="0" w:color="auto"/>
      </w:divBdr>
    </w:div>
    <w:div w:id="1937055678">
      <w:bodyDiv w:val="1"/>
      <w:marLeft w:val="0"/>
      <w:marRight w:val="0"/>
      <w:marTop w:val="0"/>
      <w:marBottom w:val="0"/>
      <w:divBdr>
        <w:top w:val="none" w:sz="0" w:space="0" w:color="auto"/>
        <w:left w:val="none" w:sz="0" w:space="0" w:color="auto"/>
        <w:bottom w:val="none" w:sz="0" w:space="0" w:color="auto"/>
        <w:right w:val="none" w:sz="0" w:space="0" w:color="auto"/>
      </w:divBdr>
      <w:divsChild>
        <w:div w:id="813521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555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301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769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4982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425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737939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15368117">
          <w:blockQuote w:val="1"/>
          <w:marLeft w:val="720"/>
          <w:marRight w:val="720"/>
          <w:marTop w:val="100"/>
          <w:marBottom w:val="100"/>
          <w:divBdr>
            <w:top w:val="none" w:sz="0" w:space="0" w:color="auto"/>
            <w:left w:val="none" w:sz="0" w:space="0" w:color="auto"/>
            <w:bottom w:val="none" w:sz="0" w:space="0" w:color="auto"/>
            <w:right w:val="none" w:sz="0" w:space="0" w:color="auto"/>
          </w:divBdr>
        </w:div>
        <w:div w:id="901907703">
          <w:blockQuote w:val="1"/>
          <w:marLeft w:val="720"/>
          <w:marRight w:val="720"/>
          <w:marTop w:val="100"/>
          <w:marBottom w:val="100"/>
          <w:divBdr>
            <w:top w:val="none" w:sz="0" w:space="0" w:color="auto"/>
            <w:left w:val="none" w:sz="0" w:space="0" w:color="auto"/>
            <w:bottom w:val="none" w:sz="0" w:space="0" w:color="auto"/>
            <w:right w:val="none" w:sz="0" w:space="0" w:color="auto"/>
          </w:divBdr>
        </w:div>
        <w:div w:id="7362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765929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27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59749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318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069614">
          <w:blockQuote w:val="1"/>
          <w:marLeft w:val="720"/>
          <w:marRight w:val="720"/>
          <w:marTop w:val="100"/>
          <w:marBottom w:val="100"/>
          <w:divBdr>
            <w:top w:val="none" w:sz="0" w:space="0" w:color="auto"/>
            <w:left w:val="none" w:sz="0" w:space="0" w:color="auto"/>
            <w:bottom w:val="none" w:sz="0" w:space="0" w:color="auto"/>
            <w:right w:val="none" w:sz="0" w:space="0" w:color="auto"/>
          </w:divBdr>
        </w:div>
        <w:div w:id="40710765">
          <w:blockQuote w:val="1"/>
          <w:marLeft w:val="720"/>
          <w:marRight w:val="720"/>
          <w:marTop w:val="100"/>
          <w:marBottom w:val="100"/>
          <w:divBdr>
            <w:top w:val="none" w:sz="0" w:space="0" w:color="auto"/>
            <w:left w:val="none" w:sz="0" w:space="0" w:color="auto"/>
            <w:bottom w:val="none" w:sz="0" w:space="0" w:color="auto"/>
            <w:right w:val="none" w:sz="0" w:space="0" w:color="auto"/>
          </w:divBdr>
        </w:div>
        <w:div w:id="3853708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759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373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049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04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209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614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803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70056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472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787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40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62691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085831">
          <w:blockQuote w:val="1"/>
          <w:marLeft w:val="720"/>
          <w:marRight w:val="720"/>
          <w:marTop w:val="100"/>
          <w:marBottom w:val="100"/>
          <w:divBdr>
            <w:top w:val="none" w:sz="0" w:space="0" w:color="auto"/>
            <w:left w:val="none" w:sz="0" w:space="0" w:color="auto"/>
            <w:bottom w:val="none" w:sz="0" w:space="0" w:color="auto"/>
            <w:right w:val="none" w:sz="0" w:space="0" w:color="auto"/>
          </w:divBdr>
        </w:div>
        <w:div w:id="63125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725765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596893">
          <w:blockQuote w:val="1"/>
          <w:marLeft w:val="720"/>
          <w:marRight w:val="720"/>
          <w:marTop w:val="100"/>
          <w:marBottom w:val="100"/>
          <w:divBdr>
            <w:top w:val="none" w:sz="0" w:space="0" w:color="auto"/>
            <w:left w:val="none" w:sz="0" w:space="0" w:color="auto"/>
            <w:bottom w:val="none" w:sz="0" w:space="0" w:color="auto"/>
            <w:right w:val="none" w:sz="0" w:space="0" w:color="auto"/>
          </w:divBdr>
        </w:div>
        <w:div w:id="770904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8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044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159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159641">
          <w:blockQuote w:val="1"/>
          <w:marLeft w:val="720"/>
          <w:marRight w:val="720"/>
          <w:marTop w:val="100"/>
          <w:marBottom w:val="100"/>
          <w:divBdr>
            <w:top w:val="none" w:sz="0" w:space="0" w:color="auto"/>
            <w:left w:val="none" w:sz="0" w:space="0" w:color="auto"/>
            <w:bottom w:val="none" w:sz="0" w:space="0" w:color="auto"/>
            <w:right w:val="none" w:sz="0" w:space="0" w:color="auto"/>
          </w:divBdr>
        </w:div>
        <w:div w:id="64142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470178666">
          <w:blockQuote w:val="1"/>
          <w:marLeft w:val="720"/>
          <w:marRight w:val="720"/>
          <w:marTop w:val="100"/>
          <w:marBottom w:val="100"/>
          <w:divBdr>
            <w:top w:val="none" w:sz="0" w:space="0" w:color="auto"/>
            <w:left w:val="none" w:sz="0" w:space="0" w:color="auto"/>
            <w:bottom w:val="none" w:sz="0" w:space="0" w:color="auto"/>
            <w:right w:val="none" w:sz="0" w:space="0" w:color="auto"/>
          </w:divBdr>
        </w:div>
        <w:div w:id="418793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59411">
          <w:blockQuote w:val="1"/>
          <w:marLeft w:val="720"/>
          <w:marRight w:val="720"/>
          <w:marTop w:val="100"/>
          <w:marBottom w:val="100"/>
          <w:divBdr>
            <w:top w:val="none" w:sz="0" w:space="0" w:color="auto"/>
            <w:left w:val="none" w:sz="0" w:space="0" w:color="auto"/>
            <w:bottom w:val="none" w:sz="0" w:space="0" w:color="auto"/>
            <w:right w:val="none" w:sz="0" w:space="0" w:color="auto"/>
          </w:divBdr>
        </w:div>
        <w:div w:id="98765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0561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894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15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1060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94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726683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31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77227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003303">
          <w:blockQuote w:val="1"/>
          <w:marLeft w:val="720"/>
          <w:marRight w:val="720"/>
          <w:marTop w:val="100"/>
          <w:marBottom w:val="100"/>
          <w:divBdr>
            <w:top w:val="none" w:sz="0" w:space="0" w:color="auto"/>
            <w:left w:val="none" w:sz="0" w:space="0" w:color="auto"/>
            <w:bottom w:val="none" w:sz="0" w:space="0" w:color="auto"/>
            <w:right w:val="none" w:sz="0" w:space="0" w:color="auto"/>
          </w:divBdr>
        </w:div>
        <w:div w:id="38626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8799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087136">
          <w:blockQuote w:val="1"/>
          <w:marLeft w:val="720"/>
          <w:marRight w:val="720"/>
          <w:marTop w:val="100"/>
          <w:marBottom w:val="100"/>
          <w:divBdr>
            <w:top w:val="none" w:sz="0" w:space="0" w:color="auto"/>
            <w:left w:val="none" w:sz="0" w:space="0" w:color="auto"/>
            <w:bottom w:val="none" w:sz="0" w:space="0" w:color="auto"/>
            <w:right w:val="none" w:sz="0" w:space="0" w:color="auto"/>
          </w:divBdr>
        </w:div>
        <w:div w:id="37046157">
          <w:blockQuote w:val="1"/>
          <w:marLeft w:val="720"/>
          <w:marRight w:val="720"/>
          <w:marTop w:val="100"/>
          <w:marBottom w:val="100"/>
          <w:divBdr>
            <w:top w:val="none" w:sz="0" w:space="0" w:color="auto"/>
            <w:left w:val="none" w:sz="0" w:space="0" w:color="auto"/>
            <w:bottom w:val="none" w:sz="0" w:space="0" w:color="auto"/>
            <w:right w:val="none" w:sz="0" w:space="0" w:color="auto"/>
          </w:divBdr>
        </w:div>
        <w:div w:id="262029571">
          <w:blockQuote w:val="1"/>
          <w:marLeft w:val="720"/>
          <w:marRight w:val="720"/>
          <w:marTop w:val="100"/>
          <w:marBottom w:val="100"/>
          <w:divBdr>
            <w:top w:val="none" w:sz="0" w:space="0" w:color="auto"/>
            <w:left w:val="none" w:sz="0" w:space="0" w:color="auto"/>
            <w:bottom w:val="none" w:sz="0" w:space="0" w:color="auto"/>
            <w:right w:val="none" w:sz="0" w:space="0" w:color="auto"/>
          </w:divBdr>
        </w:div>
        <w:div w:id="628170409">
          <w:blockQuote w:val="1"/>
          <w:marLeft w:val="720"/>
          <w:marRight w:val="720"/>
          <w:marTop w:val="100"/>
          <w:marBottom w:val="100"/>
          <w:divBdr>
            <w:top w:val="none" w:sz="0" w:space="0" w:color="auto"/>
            <w:left w:val="none" w:sz="0" w:space="0" w:color="auto"/>
            <w:bottom w:val="none" w:sz="0" w:space="0" w:color="auto"/>
            <w:right w:val="none" w:sz="0" w:space="0" w:color="auto"/>
          </w:divBdr>
        </w:div>
        <w:div w:id="927809341">
          <w:blockQuote w:val="1"/>
          <w:marLeft w:val="720"/>
          <w:marRight w:val="720"/>
          <w:marTop w:val="100"/>
          <w:marBottom w:val="100"/>
          <w:divBdr>
            <w:top w:val="none" w:sz="0" w:space="0" w:color="auto"/>
            <w:left w:val="none" w:sz="0" w:space="0" w:color="auto"/>
            <w:bottom w:val="none" w:sz="0" w:space="0" w:color="auto"/>
            <w:right w:val="none" w:sz="0" w:space="0" w:color="auto"/>
          </w:divBdr>
        </w:div>
        <w:div w:id="322701515">
          <w:blockQuote w:val="1"/>
          <w:marLeft w:val="720"/>
          <w:marRight w:val="720"/>
          <w:marTop w:val="100"/>
          <w:marBottom w:val="100"/>
          <w:divBdr>
            <w:top w:val="none" w:sz="0" w:space="0" w:color="auto"/>
            <w:left w:val="none" w:sz="0" w:space="0" w:color="auto"/>
            <w:bottom w:val="none" w:sz="0" w:space="0" w:color="auto"/>
            <w:right w:val="none" w:sz="0" w:space="0" w:color="auto"/>
          </w:divBdr>
        </w:div>
        <w:div w:id="8458984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10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4883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348010">
          <w:blockQuote w:val="1"/>
          <w:marLeft w:val="720"/>
          <w:marRight w:val="720"/>
          <w:marTop w:val="100"/>
          <w:marBottom w:val="100"/>
          <w:divBdr>
            <w:top w:val="none" w:sz="0" w:space="0" w:color="auto"/>
            <w:left w:val="none" w:sz="0" w:space="0" w:color="auto"/>
            <w:bottom w:val="none" w:sz="0" w:space="0" w:color="auto"/>
            <w:right w:val="none" w:sz="0" w:space="0" w:color="auto"/>
          </w:divBdr>
        </w:div>
        <w:div w:id="912281349">
          <w:blockQuote w:val="1"/>
          <w:marLeft w:val="720"/>
          <w:marRight w:val="720"/>
          <w:marTop w:val="100"/>
          <w:marBottom w:val="100"/>
          <w:divBdr>
            <w:top w:val="none" w:sz="0" w:space="0" w:color="auto"/>
            <w:left w:val="none" w:sz="0" w:space="0" w:color="auto"/>
            <w:bottom w:val="none" w:sz="0" w:space="0" w:color="auto"/>
            <w:right w:val="none" w:sz="0" w:space="0" w:color="auto"/>
          </w:divBdr>
        </w:div>
        <w:div w:id="364715191">
          <w:blockQuote w:val="1"/>
          <w:marLeft w:val="720"/>
          <w:marRight w:val="720"/>
          <w:marTop w:val="100"/>
          <w:marBottom w:val="100"/>
          <w:divBdr>
            <w:top w:val="none" w:sz="0" w:space="0" w:color="auto"/>
            <w:left w:val="none" w:sz="0" w:space="0" w:color="auto"/>
            <w:bottom w:val="none" w:sz="0" w:space="0" w:color="auto"/>
            <w:right w:val="none" w:sz="0" w:space="0" w:color="auto"/>
          </w:divBdr>
        </w:div>
        <w:div w:id="447703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234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88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49696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241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493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150956">
          <w:blockQuote w:val="1"/>
          <w:marLeft w:val="720"/>
          <w:marRight w:val="720"/>
          <w:marTop w:val="100"/>
          <w:marBottom w:val="100"/>
          <w:divBdr>
            <w:top w:val="none" w:sz="0" w:space="0" w:color="auto"/>
            <w:left w:val="none" w:sz="0" w:space="0" w:color="auto"/>
            <w:bottom w:val="none" w:sz="0" w:space="0" w:color="auto"/>
            <w:right w:val="none" w:sz="0" w:space="0" w:color="auto"/>
          </w:divBdr>
        </w:div>
        <w:div w:id="56919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599532">
      <w:bodyDiv w:val="1"/>
      <w:marLeft w:val="0"/>
      <w:marRight w:val="0"/>
      <w:marTop w:val="0"/>
      <w:marBottom w:val="0"/>
      <w:divBdr>
        <w:top w:val="none" w:sz="0" w:space="0" w:color="auto"/>
        <w:left w:val="none" w:sz="0" w:space="0" w:color="auto"/>
        <w:bottom w:val="none" w:sz="0" w:space="0" w:color="auto"/>
        <w:right w:val="none" w:sz="0" w:space="0" w:color="auto"/>
      </w:divBdr>
      <w:divsChild>
        <w:div w:id="264465956">
          <w:blockQuote w:val="1"/>
          <w:marLeft w:val="720"/>
          <w:marRight w:val="720"/>
          <w:marTop w:val="100"/>
          <w:marBottom w:val="100"/>
          <w:divBdr>
            <w:top w:val="none" w:sz="0" w:space="0" w:color="auto"/>
            <w:left w:val="none" w:sz="0" w:space="0" w:color="auto"/>
            <w:bottom w:val="none" w:sz="0" w:space="0" w:color="auto"/>
            <w:right w:val="none" w:sz="0" w:space="0" w:color="auto"/>
          </w:divBdr>
        </w:div>
        <w:div w:id="618267165">
          <w:blockQuote w:val="1"/>
          <w:marLeft w:val="720"/>
          <w:marRight w:val="720"/>
          <w:marTop w:val="100"/>
          <w:marBottom w:val="100"/>
          <w:divBdr>
            <w:top w:val="none" w:sz="0" w:space="0" w:color="auto"/>
            <w:left w:val="none" w:sz="0" w:space="0" w:color="auto"/>
            <w:bottom w:val="none" w:sz="0" w:space="0" w:color="auto"/>
            <w:right w:val="none" w:sz="0" w:space="0" w:color="auto"/>
          </w:divBdr>
        </w:div>
        <w:div w:id="651257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446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25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0478384">
          <w:blockQuote w:val="1"/>
          <w:marLeft w:val="720"/>
          <w:marRight w:val="720"/>
          <w:marTop w:val="100"/>
          <w:marBottom w:val="100"/>
          <w:divBdr>
            <w:top w:val="none" w:sz="0" w:space="0" w:color="auto"/>
            <w:left w:val="none" w:sz="0" w:space="0" w:color="auto"/>
            <w:bottom w:val="none" w:sz="0" w:space="0" w:color="auto"/>
            <w:right w:val="none" w:sz="0" w:space="0" w:color="auto"/>
          </w:divBdr>
        </w:div>
        <w:div w:id="908804582">
          <w:blockQuote w:val="1"/>
          <w:marLeft w:val="720"/>
          <w:marRight w:val="720"/>
          <w:marTop w:val="100"/>
          <w:marBottom w:val="100"/>
          <w:divBdr>
            <w:top w:val="none" w:sz="0" w:space="0" w:color="auto"/>
            <w:left w:val="none" w:sz="0" w:space="0" w:color="auto"/>
            <w:bottom w:val="none" w:sz="0" w:space="0" w:color="auto"/>
            <w:right w:val="none" w:sz="0" w:space="0" w:color="auto"/>
          </w:divBdr>
        </w:div>
        <w:div w:id="856307550">
          <w:blockQuote w:val="1"/>
          <w:marLeft w:val="720"/>
          <w:marRight w:val="720"/>
          <w:marTop w:val="100"/>
          <w:marBottom w:val="100"/>
          <w:divBdr>
            <w:top w:val="none" w:sz="0" w:space="0" w:color="auto"/>
            <w:left w:val="none" w:sz="0" w:space="0" w:color="auto"/>
            <w:bottom w:val="none" w:sz="0" w:space="0" w:color="auto"/>
            <w:right w:val="none" w:sz="0" w:space="0" w:color="auto"/>
          </w:divBdr>
        </w:div>
        <w:div w:id="411633122">
          <w:blockQuote w:val="1"/>
          <w:marLeft w:val="720"/>
          <w:marRight w:val="720"/>
          <w:marTop w:val="100"/>
          <w:marBottom w:val="100"/>
          <w:divBdr>
            <w:top w:val="none" w:sz="0" w:space="0" w:color="auto"/>
            <w:left w:val="none" w:sz="0" w:space="0" w:color="auto"/>
            <w:bottom w:val="none" w:sz="0" w:space="0" w:color="auto"/>
            <w:right w:val="none" w:sz="0" w:space="0" w:color="auto"/>
          </w:divBdr>
        </w:div>
        <w:div w:id="655769551">
          <w:blockQuote w:val="1"/>
          <w:marLeft w:val="720"/>
          <w:marRight w:val="720"/>
          <w:marTop w:val="100"/>
          <w:marBottom w:val="100"/>
          <w:divBdr>
            <w:top w:val="none" w:sz="0" w:space="0" w:color="auto"/>
            <w:left w:val="none" w:sz="0" w:space="0" w:color="auto"/>
            <w:bottom w:val="none" w:sz="0" w:space="0" w:color="auto"/>
            <w:right w:val="none" w:sz="0" w:space="0" w:color="auto"/>
          </w:divBdr>
        </w:div>
        <w:div w:id="256446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8828934">
          <w:blockQuote w:val="1"/>
          <w:marLeft w:val="720"/>
          <w:marRight w:val="720"/>
          <w:marTop w:val="100"/>
          <w:marBottom w:val="100"/>
          <w:divBdr>
            <w:top w:val="none" w:sz="0" w:space="0" w:color="auto"/>
            <w:left w:val="none" w:sz="0" w:space="0" w:color="auto"/>
            <w:bottom w:val="none" w:sz="0" w:space="0" w:color="auto"/>
            <w:right w:val="none" w:sz="0" w:space="0" w:color="auto"/>
          </w:divBdr>
        </w:div>
        <w:div w:id="349990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2863293">
          <w:blockQuote w:val="1"/>
          <w:marLeft w:val="720"/>
          <w:marRight w:val="720"/>
          <w:marTop w:val="100"/>
          <w:marBottom w:val="100"/>
          <w:divBdr>
            <w:top w:val="none" w:sz="0" w:space="0" w:color="auto"/>
            <w:left w:val="none" w:sz="0" w:space="0" w:color="auto"/>
            <w:bottom w:val="none" w:sz="0" w:space="0" w:color="auto"/>
            <w:right w:val="none" w:sz="0" w:space="0" w:color="auto"/>
          </w:divBdr>
        </w:div>
        <w:div w:id="519515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654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19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684303">
          <w:blockQuote w:val="1"/>
          <w:marLeft w:val="720"/>
          <w:marRight w:val="720"/>
          <w:marTop w:val="100"/>
          <w:marBottom w:val="100"/>
          <w:divBdr>
            <w:top w:val="none" w:sz="0" w:space="0" w:color="auto"/>
            <w:left w:val="none" w:sz="0" w:space="0" w:color="auto"/>
            <w:bottom w:val="none" w:sz="0" w:space="0" w:color="auto"/>
            <w:right w:val="none" w:sz="0" w:space="0" w:color="auto"/>
          </w:divBdr>
        </w:div>
        <w:div w:id="6549213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352374">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37137">
          <w:blockQuote w:val="1"/>
          <w:marLeft w:val="720"/>
          <w:marRight w:val="720"/>
          <w:marTop w:val="100"/>
          <w:marBottom w:val="100"/>
          <w:divBdr>
            <w:top w:val="none" w:sz="0" w:space="0" w:color="auto"/>
            <w:left w:val="none" w:sz="0" w:space="0" w:color="auto"/>
            <w:bottom w:val="none" w:sz="0" w:space="0" w:color="auto"/>
            <w:right w:val="none" w:sz="0" w:space="0" w:color="auto"/>
          </w:divBdr>
        </w:div>
        <w:div w:id="884440450">
          <w:blockQuote w:val="1"/>
          <w:marLeft w:val="720"/>
          <w:marRight w:val="720"/>
          <w:marTop w:val="100"/>
          <w:marBottom w:val="100"/>
          <w:divBdr>
            <w:top w:val="none" w:sz="0" w:space="0" w:color="auto"/>
            <w:left w:val="none" w:sz="0" w:space="0" w:color="auto"/>
            <w:bottom w:val="none" w:sz="0" w:space="0" w:color="auto"/>
            <w:right w:val="none" w:sz="0" w:space="0" w:color="auto"/>
          </w:divBdr>
        </w:div>
        <w:div w:id="227107621">
          <w:blockQuote w:val="1"/>
          <w:marLeft w:val="720"/>
          <w:marRight w:val="720"/>
          <w:marTop w:val="100"/>
          <w:marBottom w:val="100"/>
          <w:divBdr>
            <w:top w:val="none" w:sz="0" w:space="0" w:color="auto"/>
            <w:left w:val="none" w:sz="0" w:space="0" w:color="auto"/>
            <w:bottom w:val="none" w:sz="0" w:space="0" w:color="auto"/>
            <w:right w:val="none" w:sz="0" w:space="0" w:color="auto"/>
          </w:divBdr>
        </w:div>
        <w:div w:id="634062836">
          <w:blockQuote w:val="1"/>
          <w:marLeft w:val="720"/>
          <w:marRight w:val="720"/>
          <w:marTop w:val="100"/>
          <w:marBottom w:val="100"/>
          <w:divBdr>
            <w:top w:val="none" w:sz="0" w:space="0" w:color="auto"/>
            <w:left w:val="none" w:sz="0" w:space="0" w:color="auto"/>
            <w:bottom w:val="none" w:sz="0" w:space="0" w:color="auto"/>
            <w:right w:val="none" w:sz="0" w:space="0" w:color="auto"/>
          </w:divBdr>
        </w:div>
        <w:div w:id="576865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570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1158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0212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337650">
          <w:blockQuote w:val="1"/>
          <w:marLeft w:val="720"/>
          <w:marRight w:val="720"/>
          <w:marTop w:val="100"/>
          <w:marBottom w:val="100"/>
          <w:divBdr>
            <w:top w:val="none" w:sz="0" w:space="0" w:color="auto"/>
            <w:left w:val="none" w:sz="0" w:space="0" w:color="auto"/>
            <w:bottom w:val="none" w:sz="0" w:space="0" w:color="auto"/>
            <w:right w:val="none" w:sz="0" w:space="0" w:color="auto"/>
          </w:divBdr>
        </w:div>
        <w:div w:id="54895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273636">
          <w:blockQuote w:val="1"/>
          <w:marLeft w:val="720"/>
          <w:marRight w:val="720"/>
          <w:marTop w:val="100"/>
          <w:marBottom w:val="100"/>
          <w:divBdr>
            <w:top w:val="none" w:sz="0" w:space="0" w:color="auto"/>
            <w:left w:val="none" w:sz="0" w:space="0" w:color="auto"/>
            <w:bottom w:val="none" w:sz="0" w:space="0" w:color="auto"/>
            <w:right w:val="none" w:sz="0" w:space="0" w:color="auto"/>
          </w:divBdr>
        </w:div>
        <w:div w:id="27073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5708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393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531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87751">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75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44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3313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28066">
          <w:blockQuote w:val="1"/>
          <w:marLeft w:val="720"/>
          <w:marRight w:val="720"/>
          <w:marTop w:val="100"/>
          <w:marBottom w:val="100"/>
          <w:divBdr>
            <w:top w:val="none" w:sz="0" w:space="0" w:color="auto"/>
            <w:left w:val="none" w:sz="0" w:space="0" w:color="auto"/>
            <w:bottom w:val="none" w:sz="0" w:space="0" w:color="auto"/>
            <w:right w:val="none" w:sz="0" w:space="0" w:color="auto"/>
          </w:divBdr>
        </w:div>
        <w:div w:id="9622726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6762142">
          <w:blockQuote w:val="1"/>
          <w:marLeft w:val="720"/>
          <w:marRight w:val="720"/>
          <w:marTop w:val="100"/>
          <w:marBottom w:val="100"/>
          <w:divBdr>
            <w:top w:val="none" w:sz="0" w:space="0" w:color="auto"/>
            <w:left w:val="none" w:sz="0" w:space="0" w:color="auto"/>
            <w:bottom w:val="none" w:sz="0" w:space="0" w:color="auto"/>
            <w:right w:val="none" w:sz="0" w:space="0" w:color="auto"/>
          </w:divBdr>
        </w:div>
        <w:div w:id="777062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98778">
          <w:blockQuote w:val="1"/>
          <w:marLeft w:val="720"/>
          <w:marRight w:val="720"/>
          <w:marTop w:val="100"/>
          <w:marBottom w:val="100"/>
          <w:divBdr>
            <w:top w:val="none" w:sz="0" w:space="0" w:color="auto"/>
            <w:left w:val="none" w:sz="0" w:space="0" w:color="auto"/>
            <w:bottom w:val="none" w:sz="0" w:space="0" w:color="auto"/>
            <w:right w:val="none" w:sz="0" w:space="0" w:color="auto"/>
          </w:divBdr>
        </w:div>
        <w:div w:id="926377492">
          <w:blockQuote w:val="1"/>
          <w:marLeft w:val="720"/>
          <w:marRight w:val="720"/>
          <w:marTop w:val="100"/>
          <w:marBottom w:val="100"/>
          <w:divBdr>
            <w:top w:val="none" w:sz="0" w:space="0" w:color="auto"/>
            <w:left w:val="none" w:sz="0" w:space="0" w:color="auto"/>
            <w:bottom w:val="none" w:sz="0" w:space="0" w:color="auto"/>
            <w:right w:val="none" w:sz="0" w:space="0" w:color="auto"/>
          </w:divBdr>
        </w:div>
        <w:div w:id="971206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6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76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52390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6130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9508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5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441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059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298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866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412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31298">
          <w:blockQuote w:val="1"/>
          <w:marLeft w:val="720"/>
          <w:marRight w:val="720"/>
          <w:marTop w:val="100"/>
          <w:marBottom w:val="100"/>
          <w:divBdr>
            <w:top w:val="none" w:sz="0" w:space="0" w:color="auto"/>
            <w:left w:val="none" w:sz="0" w:space="0" w:color="auto"/>
            <w:bottom w:val="none" w:sz="0" w:space="0" w:color="auto"/>
            <w:right w:val="none" w:sz="0" w:space="0" w:color="auto"/>
          </w:divBdr>
        </w:div>
        <w:div w:id="7798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251746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186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74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474180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799844">
          <w:blockQuote w:val="1"/>
          <w:marLeft w:val="720"/>
          <w:marRight w:val="720"/>
          <w:marTop w:val="100"/>
          <w:marBottom w:val="100"/>
          <w:divBdr>
            <w:top w:val="none" w:sz="0" w:space="0" w:color="auto"/>
            <w:left w:val="none" w:sz="0" w:space="0" w:color="auto"/>
            <w:bottom w:val="none" w:sz="0" w:space="0" w:color="auto"/>
            <w:right w:val="none" w:sz="0" w:space="0" w:color="auto"/>
          </w:divBdr>
        </w:div>
        <w:div w:id="321927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195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556417">
          <w:blockQuote w:val="1"/>
          <w:marLeft w:val="720"/>
          <w:marRight w:val="720"/>
          <w:marTop w:val="100"/>
          <w:marBottom w:val="100"/>
          <w:divBdr>
            <w:top w:val="none" w:sz="0" w:space="0" w:color="auto"/>
            <w:left w:val="none" w:sz="0" w:space="0" w:color="auto"/>
            <w:bottom w:val="none" w:sz="0" w:space="0" w:color="auto"/>
            <w:right w:val="none" w:sz="0" w:space="0" w:color="auto"/>
          </w:divBdr>
        </w:div>
        <w:div w:id="272127610">
          <w:blockQuote w:val="1"/>
          <w:marLeft w:val="720"/>
          <w:marRight w:val="720"/>
          <w:marTop w:val="100"/>
          <w:marBottom w:val="100"/>
          <w:divBdr>
            <w:top w:val="none" w:sz="0" w:space="0" w:color="auto"/>
            <w:left w:val="none" w:sz="0" w:space="0" w:color="auto"/>
            <w:bottom w:val="none" w:sz="0" w:space="0" w:color="auto"/>
            <w:right w:val="none" w:sz="0" w:space="0" w:color="auto"/>
          </w:divBdr>
        </w:div>
        <w:div w:id="647445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54310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262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5686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534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67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472212481">
          <w:blockQuote w:val="1"/>
          <w:marLeft w:val="720"/>
          <w:marRight w:val="720"/>
          <w:marTop w:val="100"/>
          <w:marBottom w:val="100"/>
          <w:divBdr>
            <w:top w:val="none" w:sz="0" w:space="0" w:color="auto"/>
            <w:left w:val="none" w:sz="0" w:space="0" w:color="auto"/>
            <w:bottom w:val="none" w:sz="0" w:space="0" w:color="auto"/>
            <w:right w:val="none" w:sz="0" w:space="0" w:color="auto"/>
          </w:divBdr>
        </w:div>
        <w:div w:id="694841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624837">
      <w:bodyDiv w:val="1"/>
      <w:marLeft w:val="0"/>
      <w:marRight w:val="0"/>
      <w:marTop w:val="0"/>
      <w:marBottom w:val="0"/>
      <w:divBdr>
        <w:top w:val="none" w:sz="0" w:space="0" w:color="auto"/>
        <w:left w:val="none" w:sz="0" w:space="0" w:color="auto"/>
        <w:bottom w:val="none" w:sz="0" w:space="0" w:color="auto"/>
        <w:right w:val="none" w:sz="0" w:space="0" w:color="auto"/>
      </w:divBdr>
      <w:divsChild>
        <w:div w:id="23792844">
          <w:blockQuote w:val="1"/>
          <w:marLeft w:val="720"/>
          <w:marRight w:val="720"/>
          <w:marTop w:val="100"/>
          <w:marBottom w:val="100"/>
          <w:divBdr>
            <w:top w:val="none" w:sz="0" w:space="0" w:color="auto"/>
            <w:left w:val="none" w:sz="0" w:space="0" w:color="auto"/>
            <w:bottom w:val="none" w:sz="0" w:space="0" w:color="auto"/>
            <w:right w:val="none" w:sz="0" w:space="0" w:color="auto"/>
          </w:divBdr>
        </w:div>
        <w:div w:id="25564310">
          <w:blockQuote w:val="1"/>
          <w:marLeft w:val="720"/>
          <w:marRight w:val="720"/>
          <w:marTop w:val="100"/>
          <w:marBottom w:val="100"/>
          <w:divBdr>
            <w:top w:val="none" w:sz="0" w:space="0" w:color="auto"/>
            <w:left w:val="none" w:sz="0" w:space="0" w:color="auto"/>
            <w:bottom w:val="none" w:sz="0" w:space="0" w:color="auto"/>
            <w:right w:val="none" w:sz="0" w:space="0" w:color="auto"/>
          </w:divBdr>
        </w:div>
        <w:div w:id="5481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88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723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345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3491087">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1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34938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3782408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8793759">
          <w:blockQuote w:val="1"/>
          <w:marLeft w:val="720"/>
          <w:marRight w:val="720"/>
          <w:marTop w:val="100"/>
          <w:marBottom w:val="100"/>
          <w:divBdr>
            <w:top w:val="none" w:sz="0" w:space="0" w:color="auto"/>
            <w:left w:val="none" w:sz="0" w:space="0" w:color="auto"/>
            <w:bottom w:val="none" w:sz="0" w:space="0" w:color="auto"/>
            <w:right w:val="none" w:sz="0" w:space="0" w:color="auto"/>
          </w:divBdr>
        </w:div>
        <w:div w:id="425923035">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9383">
          <w:blockQuote w:val="1"/>
          <w:marLeft w:val="720"/>
          <w:marRight w:val="720"/>
          <w:marTop w:val="100"/>
          <w:marBottom w:val="100"/>
          <w:divBdr>
            <w:top w:val="none" w:sz="0" w:space="0" w:color="auto"/>
            <w:left w:val="none" w:sz="0" w:space="0" w:color="auto"/>
            <w:bottom w:val="none" w:sz="0" w:space="0" w:color="auto"/>
            <w:right w:val="none" w:sz="0" w:space="0" w:color="auto"/>
          </w:divBdr>
        </w:div>
        <w:div w:id="438568768">
          <w:blockQuote w:val="1"/>
          <w:marLeft w:val="720"/>
          <w:marRight w:val="720"/>
          <w:marTop w:val="100"/>
          <w:marBottom w:val="100"/>
          <w:divBdr>
            <w:top w:val="none" w:sz="0" w:space="0" w:color="auto"/>
            <w:left w:val="none" w:sz="0" w:space="0" w:color="auto"/>
            <w:bottom w:val="none" w:sz="0" w:space="0" w:color="auto"/>
            <w:right w:val="none" w:sz="0" w:space="0" w:color="auto"/>
          </w:divBdr>
        </w:div>
        <w:div w:id="680006563">
          <w:blockQuote w:val="1"/>
          <w:marLeft w:val="720"/>
          <w:marRight w:val="720"/>
          <w:marTop w:val="100"/>
          <w:marBottom w:val="100"/>
          <w:divBdr>
            <w:top w:val="none" w:sz="0" w:space="0" w:color="auto"/>
            <w:left w:val="none" w:sz="0" w:space="0" w:color="auto"/>
            <w:bottom w:val="none" w:sz="0" w:space="0" w:color="auto"/>
            <w:right w:val="none" w:sz="0" w:space="0" w:color="auto"/>
          </w:divBdr>
        </w:div>
        <w:div w:id="74568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3116237">
          <w:blockQuote w:val="1"/>
          <w:marLeft w:val="720"/>
          <w:marRight w:val="720"/>
          <w:marTop w:val="100"/>
          <w:marBottom w:val="100"/>
          <w:divBdr>
            <w:top w:val="none" w:sz="0" w:space="0" w:color="auto"/>
            <w:left w:val="none" w:sz="0" w:space="0" w:color="auto"/>
            <w:bottom w:val="none" w:sz="0" w:space="0" w:color="auto"/>
            <w:right w:val="none" w:sz="0" w:space="0" w:color="auto"/>
          </w:divBdr>
        </w:div>
        <w:div w:id="76607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32716628">
          <w:blockQuote w:val="1"/>
          <w:marLeft w:val="720"/>
          <w:marRight w:val="720"/>
          <w:marTop w:val="100"/>
          <w:marBottom w:val="100"/>
          <w:divBdr>
            <w:top w:val="none" w:sz="0" w:space="0" w:color="auto"/>
            <w:left w:val="none" w:sz="0" w:space="0" w:color="auto"/>
            <w:bottom w:val="none" w:sz="0" w:space="0" w:color="auto"/>
            <w:right w:val="none" w:sz="0" w:space="0" w:color="auto"/>
          </w:divBdr>
        </w:div>
        <w:div w:id="874776613">
          <w:blockQuote w:val="1"/>
          <w:marLeft w:val="720"/>
          <w:marRight w:val="720"/>
          <w:marTop w:val="100"/>
          <w:marBottom w:val="100"/>
          <w:divBdr>
            <w:top w:val="none" w:sz="0" w:space="0" w:color="auto"/>
            <w:left w:val="none" w:sz="0" w:space="0" w:color="auto"/>
            <w:bottom w:val="none" w:sz="0" w:space="0" w:color="auto"/>
            <w:right w:val="none" w:sz="0" w:space="0" w:color="auto"/>
          </w:divBdr>
        </w:div>
        <w:div w:id="890463231">
          <w:blockQuote w:val="1"/>
          <w:marLeft w:val="720"/>
          <w:marRight w:val="720"/>
          <w:marTop w:val="100"/>
          <w:marBottom w:val="100"/>
          <w:divBdr>
            <w:top w:val="none" w:sz="0" w:space="0" w:color="auto"/>
            <w:left w:val="none" w:sz="0" w:space="0" w:color="auto"/>
            <w:bottom w:val="none" w:sz="0" w:space="0" w:color="auto"/>
            <w:right w:val="none" w:sz="0" w:space="0" w:color="auto"/>
          </w:divBdr>
        </w:div>
        <w:div w:id="907544274">
          <w:blockQuote w:val="1"/>
          <w:marLeft w:val="720"/>
          <w:marRight w:val="720"/>
          <w:marTop w:val="100"/>
          <w:marBottom w:val="100"/>
          <w:divBdr>
            <w:top w:val="none" w:sz="0" w:space="0" w:color="auto"/>
            <w:left w:val="none" w:sz="0" w:space="0" w:color="auto"/>
            <w:bottom w:val="none" w:sz="0" w:space="0" w:color="auto"/>
            <w:right w:val="none" w:sz="0" w:space="0" w:color="auto"/>
          </w:divBdr>
        </w:div>
        <w:div w:id="926810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733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798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57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269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3051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633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787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355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158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979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087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31113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801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286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846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249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329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51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76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659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9750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321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397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305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001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235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6165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237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92156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9510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991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1976985850">
      <w:bodyDiv w:val="1"/>
      <w:marLeft w:val="0"/>
      <w:marRight w:val="0"/>
      <w:marTop w:val="0"/>
      <w:marBottom w:val="0"/>
      <w:divBdr>
        <w:top w:val="none" w:sz="0" w:space="0" w:color="auto"/>
        <w:left w:val="none" w:sz="0" w:space="0" w:color="auto"/>
        <w:bottom w:val="none" w:sz="0" w:space="0" w:color="auto"/>
        <w:right w:val="none" w:sz="0" w:space="0" w:color="auto"/>
      </w:divBdr>
      <w:divsChild>
        <w:div w:id="2514097">
          <w:blockQuote w:val="1"/>
          <w:marLeft w:val="720"/>
          <w:marRight w:val="720"/>
          <w:marTop w:val="100"/>
          <w:marBottom w:val="100"/>
          <w:divBdr>
            <w:top w:val="none" w:sz="0" w:space="0" w:color="auto"/>
            <w:left w:val="none" w:sz="0" w:space="0" w:color="auto"/>
            <w:bottom w:val="none" w:sz="0" w:space="0" w:color="auto"/>
            <w:right w:val="none" w:sz="0" w:space="0" w:color="auto"/>
          </w:divBdr>
        </w:div>
        <w:div w:id="38436295">
          <w:blockQuote w:val="1"/>
          <w:marLeft w:val="720"/>
          <w:marRight w:val="720"/>
          <w:marTop w:val="100"/>
          <w:marBottom w:val="100"/>
          <w:divBdr>
            <w:top w:val="none" w:sz="0" w:space="0" w:color="auto"/>
            <w:left w:val="none" w:sz="0" w:space="0" w:color="auto"/>
            <w:bottom w:val="none" w:sz="0" w:space="0" w:color="auto"/>
            <w:right w:val="none" w:sz="0" w:space="0" w:color="auto"/>
          </w:divBdr>
        </w:div>
        <w:div w:id="93328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48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38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5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52991">
          <w:blockQuote w:val="1"/>
          <w:marLeft w:val="720"/>
          <w:marRight w:val="720"/>
          <w:marTop w:val="100"/>
          <w:marBottom w:val="100"/>
          <w:divBdr>
            <w:top w:val="none" w:sz="0" w:space="0" w:color="auto"/>
            <w:left w:val="none" w:sz="0" w:space="0" w:color="auto"/>
            <w:bottom w:val="none" w:sz="0" w:space="0" w:color="auto"/>
            <w:right w:val="none" w:sz="0" w:space="0" w:color="auto"/>
          </w:divBdr>
        </w:div>
        <w:div w:id="220092134">
          <w:blockQuote w:val="1"/>
          <w:marLeft w:val="720"/>
          <w:marRight w:val="720"/>
          <w:marTop w:val="100"/>
          <w:marBottom w:val="100"/>
          <w:divBdr>
            <w:top w:val="none" w:sz="0" w:space="0" w:color="auto"/>
            <w:left w:val="none" w:sz="0" w:space="0" w:color="auto"/>
            <w:bottom w:val="none" w:sz="0" w:space="0" w:color="auto"/>
            <w:right w:val="none" w:sz="0" w:space="0" w:color="auto"/>
          </w:divBdr>
        </w:div>
        <w:div w:id="243299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46840877">
          <w:blockQuote w:val="1"/>
          <w:marLeft w:val="720"/>
          <w:marRight w:val="720"/>
          <w:marTop w:val="100"/>
          <w:marBottom w:val="100"/>
          <w:divBdr>
            <w:top w:val="none" w:sz="0" w:space="0" w:color="auto"/>
            <w:left w:val="none" w:sz="0" w:space="0" w:color="auto"/>
            <w:bottom w:val="none" w:sz="0" w:space="0" w:color="auto"/>
            <w:right w:val="none" w:sz="0" w:space="0" w:color="auto"/>
          </w:divBdr>
        </w:div>
        <w:div w:id="30705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338508744">
          <w:blockQuote w:val="1"/>
          <w:marLeft w:val="720"/>
          <w:marRight w:val="720"/>
          <w:marTop w:val="100"/>
          <w:marBottom w:val="100"/>
          <w:divBdr>
            <w:top w:val="none" w:sz="0" w:space="0" w:color="auto"/>
            <w:left w:val="none" w:sz="0" w:space="0" w:color="auto"/>
            <w:bottom w:val="none" w:sz="0" w:space="0" w:color="auto"/>
            <w:right w:val="none" w:sz="0" w:space="0" w:color="auto"/>
          </w:divBdr>
        </w:div>
        <w:div w:id="364525459">
          <w:blockQuote w:val="1"/>
          <w:marLeft w:val="720"/>
          <w:marRight w:val="720"/>
          <w:marTop w:val="100"/>
          <w:marBottom w:val="100"/>
          <w:divBdr>
            <w:top w:val="none" w:sz="0" w:space="0" w:color="auto"/>
            <w:left w:val="none" w:sz="0" w:space="0" w:color="auto"/>
            <w:bottom w:val="none" w:sz="0" w:space="0" w:color="auto"/>
            <w:right w:val="none" w:sz="0" w:space="0" w:color="auto"/>
          </w:divBdr>
        </w:div>
        <w:div w:id="370425501">
          <w:blockQuote w:val="1"/>
          <w:marLeft w:val="720"/>
          <w:marRight w:val="720"/>
          <w:marTop w:val="100"/>
          <w:marBottom w:val="100"/>
          <w:divBdr>
            <w:top w:val="none" w:sz="0" w:space="0" w:color="auto"/>
            <w:left w:val="none" w:sz="0" w:space="0" w:color="auto"/>
            <w:bottom w:val="none" w:sz="0" w:space="0" w:color="auto"/>
            <w:right w:val="none" w:sz="0" w:space="0" w:color="auto"/>
          </w:divBdr>
        </w:div>
        <w:div w:id="573467753">
          <w:blockQuote w:val="1"/>
          <w:marLeft w:val="720"/>
          <w:marRight w:val="720"/>
          <w:marTop w:val="100"/>
          <w:marBottom w:val="100"/>
          <w:divBdr>
            <w:top w:val="none" w:sz="0" w:space="0" w:color="auto"/>
            <w:left w:val="none" w:sz="0" w:space="0" w:color="auto"/>
            <w:bottom w:val="none" w:sz="0" w:space="0" w:color="auto"/>
            <w:right w:val="none" w:sz="0" w:space="0" w:color="auto"/>
          </w:divBdr>
        </w:div>
        <w:div w:id="604307647">
          <w:blockQuote w:val="1"/>
          <w:marLeft w:val="720"/>
          <w:marRight w:val="720"/>
          <w:marTop w:val="100"/>
          <w:marBottom w:val="100"/>
          <w:divBdr>
            <w:top w:val="none" w:sz="0" w:space="0" w:color="auto"/>
            <w:left w:val="none" w:sz="0" w:space="0" w:color="auto"/>
            <w:bottom w:val="none" w:sz="0" w:space="0" w:color="auto"/>
            <w:right w:val="none" w:sz="0" w:space="0" w:color="auto"/>
          </w:divBdr>
        </w:div>
        <w:div w:id="689917467">
          <w:blockQuote w:val="1"/>
          <w:marLeft w:val="720"/>
          <w:marRight w:val="720"/>
          <w:marTop w:val="100"/>
          <w:marBottom w:val="100"/>
          <w:divBdr>
            <w:top w:val="none" w:sz="0" w:space="0" w:color="auto"/>
            <w:left w:val="none" w:sz="0" w:space="0" w:color="auto"/>
            <w:bottom w:val="none" w:sz="0" w:space="0" w:color="auto"/>
            <w:right w:val="none" w:sz="0" w:space="0" w:color="auto"/>
          </w:divBdr>
        </w:div>
        <w:div w:id="702629795">
          <w:blockQuote w:val="1"/>
          <w:marLeft w:val="720"/>
          <w:marRight w:val="720"/>
          <w:marTop w:val="100"/>
          <w:marBottom w:val="100"/>
          <w:divBdr>
            <w:top w:val="none" w:sz="0" w:space="0" w:color="auto"/>
            <w:left w:val="none" w:sz="0" w:space="0" w:color="auto"/>
            <w:bottom w:val="none" w:sz="0" w:space="0" w:color="auto"/>
            <w:right w:val="none" w:sz="0" w:space="0" w:color="auto"/>
          </w:divBdr>
        </w:div>
        <w:div w:id="71396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733892795">
          <w:blockQuote w:val="1"/>
          <w:marLeft w:val="720"/>
          <w:marRight w:val="720"/>
          <w:marTop w:val="100"/>
          <w:marBottom w:val="100"/>
          <w:divBdr>
            <w:top w:val="none" w:sz="0" w:space="0" w:color="auto"/>
            <w:left w:val="none" w:sz="0" w:space="0" w:color="auto"/>
            <w:bottom w:val="none" w:sz="0" w:space="0" w:color="auto"/>
            <w:right w:val="none" w:sz="0" w:space="0" w:color="auto"/>
          </w:divBdr>
        </w:div>
        <w:div w:id="738747862">
          <w:blockQuote w:val="1"/>
          <w:marLeft w:val="720"/>
          <w:marRight w:val="720"/>
          <w:marTop w:val="100"/>
          <w:marBottom w:val="100"/>
          <w:divBdr>
            <w:top w:val="none" w:sz="0" w:space="0" w:color="auto"/>
            <w:left w:val="none" w:sz="0" w:space="0" w:color="auto"/>
            <w:bottom w:val="none" w:sz="0" w:space="0" w:color="auto"/>
            <w:right w:val="none" w:sz="0" w:space="0" w:color="auto"/>
          </w:divBdr>
        </w:div>
        <w:div w:id="739669071">
          <w:blockQuote w:val="1"/>
          <w:marLeft w:val="720"/>
          <w:marRight w:val="720"/>
          <w:marTop w:val="100"/>
          <w:marBottom w:val="100"/>
          <w:divBdr>
            <w:top w:val="none" w:sz="0" w:space="0" w:color="auto"/>
            <w:left w:val="none" w:sz="0" w:space="0" w:color="auto"/>
            <w:bottom w:val="none" w:sz="0" w:space="0" w:color="auto"/>
            <w:right w:val="none" w:sz="0" w:space="0" w:color="auto"/>
          </w:divBdr>
        </w:div>
        <w:div w:id="799566771">
          <w:blockQuote w:val="1"/>
          <w:marLeft w:val="720"/>
          <w:marRight w:val="720"/>
          <w:marTop w:val="100"/>
          <w:marBottom w:val="100"/>
          <w:divBdr>
            <w:top w:val="none" w:sz="0" w:space="0" w:color="auto"/>
            <w:left w:val="none" w:sz="0" w:space="0" w:color="auto"/>
            <w:bottom w:val="none" w:sz="0" w:space="0" w:color="auto"/>
            <w:right w:val="none" w:sz="0" w:space="0" w:color="auto"/>
          </w:divBdr>
        </w:div>
        <w:div w:id="847140042">
          <w:blockQuote w:val="1"/>
          <w:marLeft w:val="720"/>
          <w:marRight w:val="720"/>
          <w:marTop w:val="100"/>
          <w:marBottom w:val="100"/>
          <w:divBdr>
            <w:top w:val="none" w:sz="0" w:space="0" w:color="auto"/>
            <w:left w:val="none" w:sz="0" w:space="0" w:color="auto"/>
            <w:bottom w:val="none" w:sz="0" w:space="0" w:color="auto"/>
            <w:right w:val="none" w:sz="0" w:space="0" w:color="auto"/>
          </w:divBdr>
        </w:div>
        <w:div w:id="866019569">
          <w:blockQuote w:val="1"/>
          <w:marLeft w:val="720"/>
          <w:marRight w:val="720"/>
          <w:marTop w:val="100"/>
          <w:marBottom w:val="100"/>
          <w:divBdr>
            <w:top w:val="none" w:sz="0" w:space="0" w:color="auto"/>
            <w:left w:val="none" w:sz="0" w:space="0" w:color="auto"/>
            <w:bottom w:val="none" w:sz="0" w:space="0" w:color="auto"/>
            <w:right w:val="none" w:sz="0" w:space="0" w:color="auto"/>
          </w:divBdr>
        </w:div>
        <w:div w:id="994063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451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839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357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0843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924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307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859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656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94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502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24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642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441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66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430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701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793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87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1309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0737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91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11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9375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9459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626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687368">
      <w:bodyDiv w:val="1"/>
      <w:marLeft w:val="0"/>
      <w:marRight w:val="0"/>
      <w:marTop w:val="0"/>
      <w:marBottom w:val="0"/>
      <w:divBdr>
        <w:top w:val="none" w:sz="0" w:space="0" w:color="auto"/>
        <w:left w:val="none" w:sz="0" w:space="0" w:color="auto"/>
        <w:bottom w:val="none" w:sz="0" w:space="0" w:color="auto"/>
        <w:right w:val="none" w:sz="0" w:space="0" w:color="auto"/>
      </w:divBdr>
    </w:div>
    <w:div w:id="1984194511">
      <w:bodyDiv w:val="1"/>
      <w:marLeft w:val="0"/>
      <w:marRight w:val="0"/>
      <w:marTop w:val="0"/>
      <w:marBottom w:val="0"/>
      <w:divBdr>
        <w:top w:val="none" w:sz="0" w:space="0" w:color="auto"/>
        <w:left w:val="none" w:sz="0" w:space="0" w:color="auto"/>
        <w:bottom w:val="none" w:sz="0" w:space="0" w:color="auto"/>
        <w:right w:val="none" w:sz="0" w:space="0" w:color="auto"/>
      </w:divBdr>
      <w:divsChild>
        <w:div w:id="187255337">
          <w:marLeft w:val="0"/>
          <w:marRight w:val="0"/>
          <w:marTop w:val="0"/>
          <w:marBottom w:val="0"/>
          <w:divBdr>
            <w:top w:val="none" w:sz="0" w:space="0" w:color="auto"/>
            <w:left w:val="none" w:sz="0" w:space="0" w:color="auto"/>
            <w:bottom w:val="none" w:sz="0" w:space="0" w:color="auto"/>
            <w:right w:val="none" w:sz="0" w:space="0" w:color="auto"/>
          </w:divBdr>
        </w:div>
        <w:div w:id="217984751">
          <w:marLeft w:val="0"/>
          <w:marRight w:val="0"/>
          <w:marTop w:val="0"/>
          <w:marBottom w:val="0"/>
          <w:divBdr>
            <w:top w:val="none" w:sz="0" w:space="0" w:color="auto"/>
            <w:left w:val="none" w:sz="0" w:space="0" w:color="auto"/>
            <w:bottom w:val="none" w:sz="0" w:space="0" w:color="auto"/>
            <w:right w:val="none" w:sz="0" w:space="0" w:color="auto"/>
          </w:divBdr>
        </w:div>
        <w:div w:id="341710691">
          <w:marLeft w:val="0"/>
          <w:marRight w:val="0"/>
          <w:marTop w:val="0"/>
          <w:marBottom w:val="0"/>
          <w:divBdr>
            <w:top w:val="none" w:sz="0" w:space="0" w:color="auto"/>
            <w:left w:val="none" w:sz="0" w:space="0" w:color="auto"/>
            <w:bottom w:val="none" w:sz="0" w:space="0" w:color="auto"/>
            <w:right w:val="none" w:sz="0" w:space="0" w:color="auto"/>
          </w:divBdr>
        </w:div>
        <w:div w:id="700590090">
          <w:marLeft w:val="0"/>
          <w:marRight w:val="0"/>
          <w:marTop w:val="0"/>
          <w:marBottom w:val="0"/>
          <w:divBdr>
            <w:top w:val="none" w:sz="0" w:space="0" w:color="auto"/>
            <w:left w:val="none" w:sz="0" w:space="0" w:color="auto"/>
            <w:bottom w:val="none" w:sz="0" w:space="0" w:color="auto"/>
            <w:right w:val="none" w:sz="0" w:space="0" w:color="auto"/>
          </w:divBdr>
        </w:div>
        <w:div w:id="798763704">
          <w:marLeft w:val="0"/>
          <w:marRight w:val="0"/>
          <w:marTop w:val="0"/>
          <w:marBottom w:val="0"/>
          <w:divBdr>
            <w:top w:val="none" w:sz="0" w:space="0" w:color="auto"/>
            <w:left w:val="none" w:sz="0" w:space="0" w:color="auto"/>
            <w:bottom w:val="none" w:sz="0" w:space="0" w:color="auto"/>
            <w:right w:val="none" w:sz="0" w:space="0" w:color="auto"/>
          </w:divBdr>
        </w:div>
        <w:div w:id="940339726">
          <w:marLeft w:val="0"/>
          <w:marRight w:val="0"/>
          <w:marTop w:val="0"/>
          <w:marBottom w:val="0"/>
          <w:divBdr>
            <w:top w:val="none" w:sz="0" w:space="0" w:color="auto"/>
            <w:left w:val="none" w:sz="0" w:space="0" w:color="auto"/>
            <w:bottom w:val="none" w:sz="0" w:space="0" w:color="auto"/>
            <w:right w:val="none" w:sz="0" w:space="0" w:color="auto"/>
          </w:divBdr>
        </w:div>
      </w:divsChild>
    </w:div>
    <w:div w:id="1985891627">
      <w:bodyDiv w:val="1"/>
      <w:marLeft w:val="0"/>
      <w:marRight w:val="0"/>
      <w:marTop w:val="0"/>
      <w:marBottom w:val="0"/>
      <w:divBdr>
        <w:top w:val="none" w:sz="0" w:space="0" w:color="auto"/>
        <w:left w:val="none" w:sz="0" w:space="0" w:color="auto"/>
        <w:bottom w:val="none" w:sz="0" w:space="0" w:color="auto"/>
        <w:right w:val="none" w:sz="0" w:space="0" w:color="auto"/>
      </w:divBdr>
    </w:div>
    <w:div w:id="1998537122">
      <w:bodyDiv w:val="1"/>
      <w:marLeft w:val="0"/>
      <w:marRight w:val="0"/>
      <w:marTop w:val="0"/>
      <w:marBottom w:val="0"/>
      <w:divBdr>
        <w:top w:val="none" w:sz="0" w:space="0" w:color="auto"/>
        <w:left w:val="none" w:sz="0" w:space="0" w:color="auto"/>
        <w:bottom w:val="none" w:sz="0" w:space="0" w:color="auto"/>
        <w:right w:val="none" w:sz="0" w:space="0" w:color="auto"/>
      </w:divBdr>
    </w:div>
    <w:div w:id="2050260849">
      <w:bodyDiv w:val="1"/>
      <w:marLeft w:val="0"/>
      <w:marRight w:val="0"/>
      <w:marTop w:val="0"/>
      <w:marBottom w:val="0"/>
      <w:divBdr>
        <w:top w:val="none" w:sz="0" w:space="0" w:color="auto"/>
        <w:left w:val="none" w:sz="0" w:space="0" w:color="auto"/>
        <w:bottom w:val="none" w:sz="0" w:space="0" w:color="auto"/>
        <w:right w:val="none" w:sz="0" w:space="0" w:color="auto"/>
      </w:divBdr>
      <w:divsChild>
        <w:div w:id="13390660">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72942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54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68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6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38762">
          <w:blockQuote w:val="1"/>
          <w:marLeft w:val="720"/>
          <w:marRight w:val="720"/>
          <w:marTop w:val="100"/>
          <w:marBottom w:val="100"/>
          <w:divBdr>
            <w:top w:val="none" w:sz="0" w:space="0" w:color="auto"/>
            <w:left w:val="none" w:sz="0" w:space="0" w:color="auto"/>
            <w:bottom w:val="none" w:sz="0" w:space="0" w:color="auto"/>
            <w:right w:val="none" w:sz="0" w:space="0" w:color="auto"/>
          </w:divBdr>
        </w:div>
        <w:div w:id="224417682">
          <w:blockQuote w:val="1"/>
          <w:marLeft w:val="720"/>
          <w:marRight w:val="720"/>
          <w:marTop w:val="100"/>
          <w:marBottom w:val="100"/>
          <w:divBdr>
            <w:top w:val="none" w:sz="0" w:space="0" w:color="auto"/>
            <w:left w:val="none" w:sz="0" w:space="0" w:color="auto"/>
            <w:bottom w:val="none" w:sz="0" w:space="0" w:color="auto"/>
            <w:right w:val="none" w:sz="0" w:space="0" w:color="auto"/>
          </w:divBdr>
        </w:div>
        <w:div w:id="28504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295531063">
          <w:blockQuote w:val="1"/>
          <w:marLeft w:val="720"/>
          <w:marRight w:val="720"/>
          <w:marTop w:val="100"/>
          <w:marBottom w:val="100"/>
          <w:divBdr>
            <w:top w:val="none" w:sz="0" w:space="0" w:color="auto"/>
            <w:left w:val="none" w:sz="0" w:space="0" w:color="auto"/>
            <w:bottom w:val="none" w:sz="0" w:space="0" w:color="auto"/>
            <w:right w:val="none" w:sz="0" w:space="0" w:color="auto"/>
          </w:divBdr>
        </w:div>
        <w:div w:id="39643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398484405">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7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43871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495923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98233169">
          <w:blockQuote w:val="1"/>
          <w:marLeft w:val="720"/>
          <w:marRight w:val="720"/>
          <w:marTop w:val="100"/>
          <w:marBottom w:val="100"/>
          <w:divBdr>
            <w:top w:val="none" w:sz="0" w:space="0" w:color="auto"/>
            <w:left w:val="none" w:sz="0" w:space="0" w:color="auto"/>
            <w:bottom w:val="none" w:sz="0" w:space="0" w:color="auto"/>
            <w:right w:val="none" w:sz="0" w:space="0" w:color="auto"/>
          </w:divBdr>
        </w:div>
        <w:div w:id="504250246">
          <w:blockQuote w:val="1"/>
          <w:marLeft w:val="720"/>
          <w:marRight w:val="720"/>
          <w:marTop w:val="100"/>
          <w:marBottom w:val="100"/>
          <w:divBdr>
            <w:top w:val="none" w:sz="0" w:space="0" w:color="auto"/>
            <w:left w:val="none" w:sz="0" w:space="0" w:color="auto"/>
            <w:bottom w:val="none" w:sz="0" w:space="0" w:color="auto"/>
            <w:right w:val="none" w:sz="0" w:space="0" w:color="auto"/>
          </w:divBdr>
        </w:div>
        <w:div w:id="50587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653990985">
          <w:blockQuote w:val="1"/>
          <w:marLeft w:val="720"/>
          <w:marRight w:val="720"/>
          <w:marTop w:val="100"/>
          <w:marBottom w:val="100"/>
          <w:divBdr>
            <w:top w:val="none" w:sz="0" w:space="0" w:color="auto"/>
            <w:left w:val="none" w:sz="0" w:space="0" w:color="auto"/>
            <w:bottom w:val="none" w:sz="0" w:space="0" w:color="auto"/>
            <w:right w:val="none" w:sz="0" w:space="0" w:color="auto"/>
          </w:divBdr>
        </w:div>
        <w:div w:id="659046358">
          <w:blockQuote w:val="1"/>
          <w:marLeft w:val="720"/>
          <w:marRight w:val="720"/>
          <w:marTop w:val="100"/>
          <w:marBottom w:val="100"/>
          <w:divBdr>
            <w:top w:val="none" w:sz="0" w:space="0" w:color="auto"/>
            <w:left w:val="none" w:sz="0" w:space="0" w:color="auto"/>
            <w:bottom w:val="none" w:sz="0" w:space="0" w:color="auto"/>
            <w:right w:val="none" w:sz="0" w:space="0" w:color="auto"/>
          </w:divBdr>
        </w:div>
        <w:div w:id="693193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26539565">
          <w:blockQuote w:val="1"/>
          <w:marLeft w:val="720"/>
          <w:marRight w:val="720"/>
          <w:marTop w:val="100"/>
          <w:marBottom w:val="100"/>
          <w:divBdr>
            <w:top w:val="none" w:sz="0" w:space="0" w:color="auto"/>
            <w:left w:val="none" w:sz="0" w:space="0" w:color="auto"/>
            <w:bottom w:val="none" w:sz="0" w:space="0" w:color="auto"/>
            <w:right w:val="none" w:sz="0" w:space="0" w:color="auto"/>
          </w:divBdr>
        </w:div>
        <w:div w:id="729620158">
          <w:blockQuote w:val="1"/>
          <w:marLeft w:val="720"/>
          <w:marRight w:val="720"/>
          <w:marTop w:val="100"/>
          <w:marBottom w:val="100"/>
          <w:divBdr>
            <w:top w:val="none" w:sz="0" w:space="0" w:color="auto"/>
            <w:left w:val="none" w:sz="0" w:space="0" w:color="auto"/>
            <w:bottom w:val="none" w:sz="0" w:space="0" w:color="auto"/>
            <w:right w:val="none" w:sz="0" w:space="0" w:color="auto"/>
          </w:divBdr>
        </w:div>
        <w:div w:id="744962496">
          <w:blockQuote w:val="1"/>
          <w:marLeft w:val="720"/>
          <w:marRight w:val="720"/>
          <w:marTop w:val="100"/>
          <w:marBottom w:val="100"/>
          <w:divBdr>
            <w:top w:val="none" w:sz="0" w:space="0" w:color="auto"/>
            <w:left w:val="none" w:sz="0" w:space="0" w:color="auto"/>
            <w:bottom w:val="none" w:sz="0" w:space="0" w:color="auto"/>
            <w:right w:val="none" w:sz="0" w:space="0" w:color="auto"/>
          </w:divBdr>
        </w:div>
        <w:div w:id="784689258">
          <w:blockQuote w:val="1"/>
          <w:marLeft w:val="720"/>
          <w:marRight w:val="720"/>
          <w:marTop w:val="100"/>
          <w:marBottom w:val="100"/>
          <w:divBdr>
            <w:top w:val="none" w:sz="0" w:space="0" w:color="auto"/>
            <w:left w:val="none" w:sz="0" w:space="0" w:color="auto"/>
            <w:bottom w:val="none" w:sz="0" w:space="0" w:color="auto"/>
            <w:right w:val="none" w:sz="0" w:space="0" w:color="auto"/>
          </w:divBdr>
        </w:div>
        <w:div w:id="79313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08452">
          <w:blockQuote w:val="1"/>
          <w:marLeft w:val="720"/>
          <w:marRight w:val="720"/>
          <w:marTop w:val="100"/>
          <w:marBottom w:val="100"/>
          <w:divBdr>
            <w:top w:val="none" w:sz="0" w:space="0" w:color="auto"/>
            <w:left w:val="none" w:sz="0" w:space="0" w:color="auto"/>
            <w:bottom w:val="none" w:sz="0" w:space="0" w:color="auto"/>
            <w:right w:val="none" w:sz="0" w:space="0" w:color="auto"/>
          </w:divBdr>
        </w:div>
        <w:div w:id="91825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936056538">
          <w:blockQuote w:val="1"/>
          <w:marLeft w:val="720"/>
          <w:marRight w:val="720"/>
          <w:marTop w:val="100"/>
          <w:marBottom w:val="100"/>
          <w:divBdr>
            <w:top w:val="none" w:sz="0" w:space="0" w:color="auto"/>
            <w:left w:val="none" w:sz="0" w:space="0" w:color="auto"/>
            <w:bottom w:val="none" w:sz="0" w:space="0" w:color="auto"/>
            <w:right w:val="none" w:sz="0" w:space="0" w:color="auto"/>
          </w:divBdr>
        </w:div>
        <w:div w:id="944650155">
          <w:blockQuote w:val="1"/>
          <w:marLeft w:val="720"/>
          <w:marRight w:val="720"/>
          <w:marTop w:val="100"/>
          <w:marBottom w:val="100"/>
          <w:divBdr>
            <w:top w:val="none" w:sz="0" w:space="0" w:color="auto"/>
            <w:left w:val="none" w:sz="0" w:space="0" w:color="auto"/>
            <w:bottom w:val="none" w:sz="0" w:space="0" w:color="auto"/>
            <w:right w:val="none" w:sz="0" w:space="0" w:color="auto"/>
          </w:divBdr>
        </w:div>
        <w:div w:id="982006914">
          <w:blockQuote w:val="1"/>
          <w:marLeft w:val="720"/>
          <w:marRight w:val="720"/>
          <w:marTop w:val="100"/>
          <w:marBottom w:val="100"/>
          <w:divBdr>
            <w:top w:val="none" w:sz="0" w:space="0" w:color="auto"/>
            <w:left w:val="none" w:sz="0" w:space="0" w:color="auto"/>
            <w:bottom w:val="none" w:sz="0" w:space="0" w:color="auto"/>
            <w:right w:val="none" w:sz="0" w:space="0" w:color="auto"/>
          </w:divBdr>
        </w:div>
        <w:div w:id="987782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973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68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151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713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232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191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73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0209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628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020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861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056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577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924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813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154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444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536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85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696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432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815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148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850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891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8130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7183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1004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9285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914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683029">
      <w:bodyDiv w:val="1"/>
      <w:marLeft w:val="0"/>
      <w:marRight w:val="0"/>
      <w:marTop w:val="0"/>
      <w:marBottom w:val="0"/>
      <w:divBdr>
        <w:top w:val="none" w:sz="0" w:space="0" w:color="auto"/>
        <w:left w:val="none" w:sz="0" w:space="0" w:color="auto"/>
        <w:bottom w:val="none" w:sz="0" w:space="0" w:color="auto"/>
        <w:right w:val="none" w:sz="0" w:space="0" w:color="auto"/>
      </w:divBdr>
    </w:div>
    <w:div w:id="2052220377">
      <w:bodyDiv w:val="1"/>
      <w:marLeft w:val="0"/>
      <w:marRight w:val="0"/>
      <w:marTop w:val="0"/>
      <w:marBottom w:val="0"/>
      <w:divBdr>
        <w:top w:val="none" w:sz="0" w:space="0" w:color="auto"/>
        <w:left w:val="none" w:sz="0" w:space="0" w:color="auto"/>
        <w:bottom w:val="none" w:sz="0" w:space="0" w:color="auto"/>
        <w:right w:val="none" w:sz="0" w:space="0" w:color="auto"/>
      </w:divBdr>
      <w:divsChild>
        <w:div w:id="98568816">
          <w:blockQuote w:val="1"/>
          <w:marLeft w:val="720"/>
          <w:marRight w:val="720"/>
          <w:marTop w:val="100"/>
          <w:marBottom w:val="100"/>
          <w:divBdr>
            <w:top w:val="none" w:sz="0" w:space="0" w:color="auto"/>
            <w:left w:val="none" w:sz="0" w:space="0" w:color="auto"/>
            <w:bottom w:val="none" w:sz="0" w:space="0" w:color="auto"/>
            <w:right w:val="none" w:sz="0" w:space="0" w:color="auto"/>
          </w:divBdr>
        </w:div>
        <w:div w:id="639656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118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4085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5563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385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063093645">
      <w:bodyDiv w:val="1"/>
      <w:marLeft w:val="0"/>
      <w:marRight w:val="0"/>
      <w:marTop w:val="0"/>
      <w:marBottom w:val="0"/>
      <w:divBdr>
        <w:top w:val="none" w:sz="0" w:space="0" w:color="auto"/>
        <w:left w:val="none" w:sz="0" w:space="0" w:color="auto"/>
        <w:bottom w:val="none" w:sz="0" w:space="0" w:color="auto"/>
        <w:right w:val="none" w:sz="0" w:space="0" w:color="auto"/>
      </w:divBdr>
    </w:div>
    <w:div w:id="2104953804">
      <w:bodyDiv w:val="1"/>
      <w:marLeft w:val="0"/>
      <w:marRight w:val="0"/>
      <w:marTop w:val="0"/>
      <w:marBottom w:val="0"/>
      <w:divBdr>
        <w:top w:val="none" w:sz="0" w:space="0" w:color="auto"/>
        <w:left w:val="none" w:sz="0" w:space="0" w:color="auto"/>
        <w:bottom w:val="none" w:sz="0" w:space="0" w:color="auto"/>
        <w:right w:val="none" w:sz="0" w:space="0" w:color="auto"/>
      </w:divBdr>
    </w:div>
    <w:div w:id="2107769895">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trs.nasa.gov/archive/nasa/casi.ntrs.nasa.gov/20070030011.pdf" TargetMode="External"/><Relationship Id="rId21" Type="http://schemas.openxmlformats.org/officeDocument/2006/relationships/hyperlink" Target="https://journals.asm.org/doi/pdf/10.1128/spectrum.03440-22" TargetMode="External"/><Relationship Id="rId63" Type="http://schemas.openxmlformats.org/officeDocument/2006/relationships/hyperlink" Target="https://www.spacex.com/human-spaceflight/mars/" TargetMode="External"/><Relationship Id="rId159" Type="http://schemas.openxmlformats.org/officeDocument/2006/relationships/hyperlink" Target="https://www.regulations.gov/comment/NASA-2022-0002-0191" TargetMode="External"/><Relationship Id="rId170" Type="http://schemas.openxmlformats.org/officeDocument/2006/relationships/hyperlink" Target="https://www.regulations.gov/comment/NASA-2022-0002-0197" TargetMode="External"/><Relationship Id="rId226" Type="http://schemas.openxmlformats.org/officeDocument/2006/relationships/hyperlink" Target="https://web.archive.org/web/20100619123320/http:/salegos-scar.montana.edu/docs/Planetary%20Protection/AdvSpaceResVol18(1-2).pdf" TargetMode="External"/><Relationship Id="rId107" Type="http://schemas.openxmlformats.org/officeDocument/2006/relationships/hyperlink" Target="https://nap.nationalacademies.org/read/21816/chapter/4?term=dust" TargetMode="External"/><Relationship Id="rId11" Type="http://schemas.openxmlformats.org/officeDocument/2006/relationships/hyperlink" Target="https://www.seti.org/sites/default/files/2019-10/JD%20Rummel%20cv%205Jun19.pdf" TargetMode="External"/><Relationship Id="rId32" Type="http://schemas.openxmlformats.org/officeDocument/2006/relationships/image" Target="media/image1.png"/><Relationship Id="rId53" Type="http://schemas.openxmlformats.org/officeDocument/2006/relationships/hyperlink" Target="https://elib.dlr.de/121446/1/ME-SBA-2018-iMOST-Rettberg-The%20Potential%20Science%20and%20Engineering%20Value%20of%20Samples%20Delivered%20to%20Earth%20by%20Mars%20Sample%20Return.pdf" TargetMode="External"/><Relationship Id="rId74" Type="http://schemas.openxmlformats.org/officeDocument/2006/relationships/hyperlink" Target="https://nap.nationalacademies.org/read/25357/chapter/5" TargetMode="External"/><Relationship Id="rId128" Type="http://schemas.openxmlformats.org/officeDocument/2006/relationships/hyperlink" Target="https://www.researchgate.net/profile/Nadia-Mykytczuk/publication/51720008_Planococcus_halocryophilus_sp_nov_an_extreme_sub-zero_species_from_high_Arctic_permafrost/links/0c96052f243afd817a000000/Planococcus-halocryophilus-sp-nov-an-extreme-sub-zero-species-from-high-Arctic-permafrost.pdf" TargetMode="External"/><Relationship Id="rId149" Type="http://schemas.openxmlformats.org/officeDocument/2006/relationships/hyperlink" Target="https://www.regulations.gov/comment/NASA-2022-0002-0179" TargetMode="External"/><Relationship Id="rId5" Type="http://schemas.openxmlformats.org/officeDocument/2006/relationships/webSettings" Target="webSettings.xml"/><Relationship Id="rId95" Type="http://schemas.openxmlformats.org/officeDocument/2006/relationships/hyperlink" Target="https://mepag.jpl.nasa.gov/reports/Rummel_et_al_Astrobiology_14-SR-SAG2.pdf" TargetMode="External"/><Relationship Id="rId160" Type="http://schemas.openxmlformats.org/officeDocument/2006/relationships/hyperlink" Target="https://www.regulations.gov/comment/NASA-2022-0002-0192" TargetMode="External"/><Relationship Id="rId181" Type="http://schemas.openxmlformats.org/officeDocument/2006/relationships/hyperlink" Target="https://www.regulations.gov/comment/NASA-2022-0002-0218" TargetMode="External"/><Relationship Id="rId216" Type="http://schemas.openxmlformats.org/officeDocument/2006/relationships/image" Target="media/image14.png"/><Relationship Id="rId237" Type="http://schemas.openxmlformats.org/officeDocument/2006/relationships/hyperlink" Target="https://science.nasa.gov/science-red/s3fs-public/atoms/files/ESF_Mars_Sample_Return_backward_contamination_study.pdf" TargetMode="External"/><Relationship Id="rId258" Type="http://schemas.openxmlformats.org/officeDocument/2006/relationships/hyperlink" Target="https://doi.org/10.1089/ast.2022.0017" TargetMode="External"/><Relationship Id="rId22" Type="http://schemas.openxmlformats.org/officeDocument/2006/relationships/hyperlink" Target="https://par.nsf.gov/servlets/purl/10149187" TargetMode="External"/><Relationship Id="rId43" Type="http://schemas.openxmlformats.org/officeDocument/2006/relationships/image" Target="media/image3.png"/><Relationship Id="rId64" Type="http://schemas.openxmlformats.org/officeDocument/2006/relationships/hyperlink" Target="https://www.regulations.gov/document/NASA-2022-0002-0176" TargetMode="External"/><Relationship Id="rId118" Type="http://schemas.openxmlformats.org/officeDocument/2006/relationships/image" Target="media/image10.png"/><Relationship Id="rId139" Type="http://schemas.openxmlformats.org/officeDocument/2006/relationships/image" Target="media/image13.png"/><Relationship Id="rId85" Type="http://schemas.openxmlformats.org/officeDocument/2006/relationships/hyperlink" Target="https://www.planetary.org/planetary-report/tpr-2000-6" TargetMode="External"/><Relationship Id="rId150" Type="http://schemas.openxmlformats.org/officeDocument/2006/relationships/hyperlink" Target="https://www.regulations.gov/comment/NASA-2022-0002-0180" TargetMode="External"/><Relationship Id="rId171" Type="http://schemas.openxmlformats.org/officeDocument/2006/relationships/hyperlink" Target="https://www.regulations.gov/comment/NASA-2022-0002-0210" TargetMode="External"/><Relationship Id="rId192" Type="http://schemas.openxmlformats.org/officeDocument/2006/relationships/hyperlink" Target="https://www.regulations.gov/comment/NASA-2022-0002-0229" TargetMode="External"/><Relationship Id="rId206" Type="http://schemas.openxmlformats.org/officeDocument/2006/relationships/hyperlink" Target="https://www.regulations.gov/comment/NASA-2022-0002-0237" TargetMode="External"/><Relationship Id="rId227" Type="http://schemas.openxmlformats.org/officeDocument/2006/relationships/hyperlink" Target="https://www.scientificamerican.com/article/controversy-grows-over-whether-mars-samples-endanger-earth/" TargetMode="External"/><Relationship Id="rId248" Type="http://schemas.openxmlformats.org/officeDocument/2006/relationships/hyperlink" Target="https://www.liebertpub.com/doi/pdfplus/10.1089/ast.2020.2237" TargetMode="External"/><Relationship Id="rId12" Type="http://schemas.openxmlformats.org/officeDocument/2006/relationships/hyperlink" Target="https://youtu.be/qk-Ycp5llEI?t=62" TargetMode="External"/><Relationship Id="rId33" Type="http://schemas.openxmlformats.org/officeDocument/2006/relationships/hyperlink" Target="https://web.archive.org/web/20210623110845/https:/www.astrobio.net/mars/liquid-water-ice-salt-mars/" TargetMode="External"/><Relationship Id="rId108" Type="http://schemas.openxmlformats.org/officeDocument/2006/relationships/hyperlink" Target="https://mepag.jpl.nasa.gov/reports/Rummel_et_al_Astrobiology_14-SR-SAG2.pdf" TargetMode="External"/><Relationship Id="rId129" Type="http://schemas.openxmlformats.org/officeDocument/2006/relationships/hyperlink" Target="https://www.nature.com/articles/ismej20138" TargetMode="External"/><Relationship Id="rId54" Type="http://schemas.openxmlformats.org/officeDocument/2006/relationships/hyperlink" Target="https://www.regulations.gov/document/NASA-2022-0002-0176" TargetMode="External"/><Relationship Id="rId75" Type="http://schemas.openxmlformats.org/officeDocument/2006/relationships/hyperlink" Target="https://nap.nationalacademies.org/read/25357/chapter/2" TargetMode="External"/><Relationship Id="rId96" Type="http://schemas.openxmlformats.org/officeDocument/2006/relationships/image" Target="media/image9.png"/><Relationship Id="rId140" Type="http://schemas.openxmlformats.org/officeDocument/2006/relationships/hyperlink" Target="https://web.archive.org/web/20151124042506/https:/www.wired.com/2010/11/ff_mirrorlife/" TargetMode="External"/><Relationship Id="rId161" Type="http://schemas.openxmlformats.org/officeDocument/2006/relationships/hyperlink" Target="https://www.regulations.gov/comment/NASA-2022-0002-0189" TargetMode="External"/><Relationship Id="rId182" Type="http://schemas.openxmlformats.org/officeDocument/2006/relationships/hyperlink" Target="https://www.regulations.gov/comment/NASA-2022-0002-0215" TargetMode="External"/><Relationship Id="rId217" Type="http://schemas.openxmlformats.org/officeDocument/2006/relationships/hyperlink" Target="https://nepis.epa.gov/Exe/ZyPDF.cgi/P1010O9B.PDF?Dockey=P1010O9B.PDF" TargetMode="External"/><Relationship Id="rId6" Type="http://schemas.openxmlformats.org/officeDocument/2006/relationships/footnotes" Target="footnotes.xml"/><Relationship Id="rId238" Type="http://schemas.openxmlformats.org/officeDocument/2006/relationships/hyperlink" Target="https://explorers.larc.nasa.gov/HPMIDEX/pdf_files/07_MSRDraftTestProtocol.pdf" TargetMode="External"/><Relationship Id="rId259" Type="http://schemas.openxmlformats.org/officeDocument/2006/relationships/hyperlink" Target="https://www.nature.com/articles/d41586-020-01684-z" TargetMode="External"/><Relationship Id="rId23" Type="http://schemas.openxmlformats.org/officeDocument/2006/relationships/hyperlink" Target="https://www.nature.com/articles/ncomms1167" TargetMode="External"/><Relationship Id="rId119" Type="http://schemas.openxmlformats.org/officeDocument/2006/relationships/hyperlink" Target="https://knowthecause.com/wp-content/uploads/2015/09/Brown10121FungiGHiddenKillers.pdf" TargetMode="External"/><Relationship Id="rId44" Type="http://schemas.openxmlformats.org/officeDocument/2006/relationships/hyperlink" Target="https://mepag.jpl.nasa.gov/reports/MEPAGGoals_2020_MainText_Final.pdf" TargetMode="External"/><Relationship Id="rId65" Type="http://schemas.openxmlformats.org/officeDocument/2006/relationships/hyperlink" Target="https://scholar.google.com/scholar?cluster=14235176054637355961&amp;hl=en&amp;as_sdt=0,5" TargetMode="External"/><Relationship Id="rId86" Type="http://schemas.openxmlformats.org/officeDocument/2006/relationships/image" Target="media/image8.png"/><Relationship Id="rId130" Type="http://schemas.openxmlformats.org/officeDocument/2006/relationships/hyperlink" Target="https://www.nature.com/articles/ismej20138" TargetMode="External"/><Relationship Id="rId151" Type="http://schemas.openxmlformats.org/officeDocument/2006/relationships/hyperlink" Target="https://www.regulations.gov/comment/NASA-2022-0002-0181" TargetMode="External"/><Relationship Id="rId172" Type="http://schemas.openxmlformats.org/officeDocument/2006/relationships/hyperlink" Target="https://www.regulations.gov/comment/NASA-2022-0002-0199" TargetMode="External"/><Relationship Id="rId193" Type="http://schemas.openxmlformats.org/officeDocument/2006/relationships/hyperlink" Target="https://www.regulations.gov/comment/NASA-2022-0002-0231" TargetMode="External"/><Relationship Id="rId207" Type="http://schemas.openxmlformats.org/officeDocument/2006/relationships/hyperlink" Target="https://www.regulations.gov/comment/NASA-2022-0002-0227" TargetMode="External"/><Relationship Id="rId228" Type="http://schemas.openxmlformats.org/officeDocument/2006/relationships/hyperlink" Target="https://www.regulations.gov/document/NASA-2022-0002-0176" TargetMode="External"/><Relationship Id="rId249" Type="http://schemas.openxmlformats.org/officeDocument/2006/relationships/hyperlink" Target="https://www.regulations.gov/document/NASA-2022-0002-0176" TargetMode="External"/><Relationship Id="rId13" Type="http://schemas.openxmlformats.org/officeDocument/2006/relationships/hyperlink" Target="https://epl.carnegiescience.edu/dr-catharine-conley" TargetMode="External"/><Relationship Id="rId109" Type="http://schemas.openxmlformats.org/officeDocument/2006/relationships/hyperlink" Target="https://web.archive.org/web/20160926155332/http:/news.nationalgeographic.com/2016/09/mars-journey-nasa-alien-life-protection-humans-planets-space/" TargetMode="External"/><Relationship Id="rId260" Type="http://schemas.openxmlformats.org/officeDocument/2006/relationships/hyperlink" Target="https://www.ncbi.nlm.nih.gov/pmc/articles/PMC8643001/" TargetMode="External"/><Relationship Id="rId34" Type="http://schemas.openxmlformats.org/officeDocument/2006/relationships/hyperlink" Target="https://www.youtube.com/watch?v=iLWv9UGwjdE" TargetMode="External"/><Relationship Id="rId55" Type="http://schemas.openxmlformats.org/officeDocument/2006/relationships/hyperlink" Target="https://www.regulations.gov/document/NASA-2022-0002-0176" TargetMode="External"/><Relationship Id="rId76" Type="http://schemas.openxmlformats.org/officeDocument/2006/relationships/hyperlink" Target="https://www.aphis.usda.gov/wildlife_damage/reports/Wildlife%20Damage%20Management%20Technical%20Series/European-Starlings-WDM-Technical-Series.pdf" TargetMode="External"/><Relationship Id="rId97" Type="http://schemas.openxmlformats.org/officeDocument/2006/relationships/hyperlink" Target="https://www.nap.edu/catalog/21816/review-of-the-mepag-report-on-mars-special-regions" TargetMode="External"/><Relationship Id="rId120" Type="http://schemas.openxmlformats.org/officeDocument/2006/relationships/hyperlink" Target="https://fungalinfectiontrust.org/wp-content/uploads/2021/04/Global-burden-of-allergic-bronchopulmonary-aspergillosis-with-asthma-and-its-complication-chronic-pulmonary-aspergillosis-in-adults.pdf" TargetMode="External"/><Relationship Id="rId141" Type="http://schemas.openxmlformats.org/officeDocument/2006/relationships/hyperlink" Target="https://web.archive.org/web/20151124042506/https:/www.wired.com/2010/11/ff_mirrorlife/" TargetMode="External"/><Relationship Id="rId7" Type="http://schemas.openxmlformats.org/officeDocument/2006/relationships/endnotes" Target="endnotes.xml"/><Relationship Id="rId162" Type="http://schemas.openxmlformats.org/officeDocument/2006/relationships/hyperlink" Target="https://www.regulations.gov/comment/NASA-2022-0002-0194" TargetMode="External"/><Relationship Id="rId183" Type="http://schemas.openxmlformats.org/officeDocument/2006/relationships/hyperlink" Target="https://www.regulations.gov/comment/NASA-2022-0002-0216" TargetMode="External"/><Relationship Id="rId218" Type="http://schemas.openxmlformats.org/officeDocument/2006/relationships/hyperlink" Target="https://www.regulations.gov/document/NASA-2022-0002-0176" TargetMode="External"/><Relationship Id="rId239" Type="http://schemas.openxmlformats.org/officeDocument/2006/relationships/hyperlink" Target="https://web.archive.org/web/20140612020152/https:/www.who.int/ihr/training/laboratory_quality/3_cd_rom_bsc_selection_use_cdc_manual.pdf" TargetMode="External"/><Relationship Id="rId250" Type="http://schemas.openxmlformats.org/officeDocument/2006/relationships/hyperlink" Target="https://www.liebertpub.com/doi/pdf/10.1089/ast.2021.0113" TargetMode="External"/><Relationship Id="rId24" Type="http://schemas.openxmlformats.org/officeDocument/2006/relationships/hyperlink" Target="https://www.sciencedirect.com/science/article/pii/S0163445321006472" TargetMode="External"/><Relationship Id="rId45" Type="http://schemas.openxmlformats.org/officeDocument/2006/relationships/image" Target="media/image4.png"/><Relationship Id="rId66" Type="http://schemas.openxmlformats.org/officeDocument/2006/relationships/hyperlink" Target="https://elib.dlr.de/121446/1/ME-SBA-2018-iMOST-Rettberg-The%20Potential%20Science%20and%20Engineering%20Value%20of%20Samples%20Delivered%20to%20Earth%20by%20Mars%20Sample%20Return.pdf" TargetMode="External"/><Relationship Id="rId87" Type="http://schemas.openxmlformats.org/officeDocument/2006/relationships/hyperlink" Target="https://www.flickr.com/photos/117168856@N06/13731802173/" TargetMode="External"/><Relationship Id="rId110" Type="http://schemas.openxmlformats.org/officeDocument/2006/relationships/hyperlink" Target="https://www.theguardian.com/commentisfree/2012/aug/03/life-mars-chile" TargetMode="External"/><Relationship Id="rId131" Type="http://schemas.openxmlformats.org/officeDocument/2006/relationships/hyperlink" Target="https://www.tandfonline.com/doi/abs/10.1080/014904599270686" TargetMode="External"/><Relationship Id="rId152" Type="http://schemas.openxmlformats.org/officeDocument/2006/relationships/hyperlink" Target="https://www.regulations.gov/comment/NASA-2022-0002-0182" TargetMode="External"/><Relationship Id="rId173" Type="http://schemas.openxmlformats.org/officeDocument/2006/relationships/hyperlink" Target="https://www.regulations.gov/comment/NASA-2022-0002-0205" TargetMode="External"/><Relationship Id="rId194" Type="http://schemas.openxmlformats.org/officeDocument/2006/relationships/hyperlink" Target="https://www.regulations.gov/comment/NASA-2022-0002-0232" TargetMode="External"/><Relationship Id="rId208" Type="http://schemas.openxmlformats.org/officeDocument/2006/relationships/hyperlink" Target="https://www.regulations.gov/comment/NASA-2022-0002-0253" TargetMode="External"/><Relationship Id="rId229" Type="http://schemas.openxmlformats.org/officeDocument/2006/relationships/hyperlink" Target="https://science.nasa.gov/science-red/s3fs-public/atoms/files/ESF_Mars_Sample_Return_backward_contamination_study.pdf" TargetMode="External"/><Relationship Id="rId240" Type="http://schemas.openxmlformats.org/officeDocument/2006/relationships/hyperlink" Target="https://www.liebertpub.com/doi/pdf/10.1177/1535676019871146" TargetMode="External"/><Relationship Id="rId261" Type="http://schemas.openxmlformats.org/officeDocument/2006/relationships/hyperlink" Target="https://authors.library.caltech.edu/53810/1/ast.2009.0339.pdfv" TargetMode="External"/><Relationship Id="rId14" Type="http://schemas.openxmlformats.org/officeDocument/2006/relationships/hyperlink" Target="https://ntrs.nasa.gov/archive/nasa/casi.ntrs.nasa.gov/20070030011.pdf" TargetMode="External"/><Relationship Id="rId35" Type="http://schemas.openxmlformats.org/officeDocument/2006/relationships/hyperlink" Target="https://youtu.be/iLWv9UGwjdE?t=108" TargetMode="External"/><Relationship Id="rId56" Type="http://schemas.openxmlformats.org/officeDocument/2006/relationships/hyperlink" Target="https://elib.dlr.de/121446/1/ME-SBA-2018-iMOST-Rettberg-The%20Potential%20Science%20and%20Engineering%20Value%20of%20Samples%20Delivered%20to%20Earth%20by%20Mars%20Sample%20Return.pdf" TargetMode="External"/><Relationship Id="rId77" Type="http://schemas.openxmlformats.org/officeDocument/2006/relationships/image" Target="media/image7.png"/><Relationship Id="rId100" Type="http://schemas.openxmlformats.org/officeDocument/2006/relationships/hyperlink" Target="https://mepag.jpl.nasa.gov/reports/Rummel_et_al_Astrobiology_14-SR-SAG2.pdf" TargetMode="External"/><Relationship Id="rId8" Type="http://schemas.openxmlformats.org/officeDocument/2006/relationships/hyperlink" Target="https://ceq.doe.gov/docs/get-involved/Citizens_Guide_Dec07.pdf" TargetMode="External"/><Relationship Id="rId98" Type="http://schemas.openxmlformats.org/officeDocument/2006/relationships/hyperlink" Target="https://nap.nationalacademies.org/read/21816/chapter/4?term=dust" TargetMode="External"/><Relationship Id="rId121" Type="http://schemas.openxmlformats.org/officeDocument/2006/relationships/hyperlink" Target="https://www.ncbi.nlm.nih.gov/pmc/articles/PMC5328810/" TargetMode="External"/><Relationship Id="rId142" Type="http://schemas.openxmlformats.org/officeDocument/2006/relationships/hyperlink" Target="https://www.ncbi.nlm.nih.gov/pmc/articles/PMC2909387/" TargetMode="External"/><Relationship Id="rId163" Type="http://schemas.openxmlformats.org/officeDocument/2006/relationships/hyperlink" Target="https://www.regulations.gov/comment/NASA-2022-0002-0193" TargetMode="External"/><Relationship Id="rId184" Type="http://schemas.openxmlformats.org/officeDocument/2006/relationships/hyperlink" Target="https://www.regulations.gov/comment/NASA-2022-0002-0217" TargetMode="External"/><Relationship Id="rId219" Type="http://schemas.openxmlformats.org/officeDocument/2006/relationships/hyperlink" Target="https://nap.nationalacademies.org/read/12576/chapter/1" TargetMode="External"/><Relationship Id="rId230" Type="http://schemas.openxmlformats.org/officeDocument/2006/relationships/hyperlink" Target="https://science.nasa.gov/science-red/s3fs-public/atoms/files/ESF_Mars_Sample_Return_backward_contamination_study.pdf" TargetMode="External"/><Relationship Id="rId251" Type="http://schemas.openxmlformats.org/officeDocument/2006/relationships/image" Target="media/image18.png"/><Relationship Id="rId25" Type="http://schemas.openxmlformats.org/officeDocument/2006/relationships/hyperlink" Target="https://www.ecfr.gov/current/title-40/chapter-V/subchapter-A/part-1502/section-1502.23" TargetMode="External"/><Relationship Id="rId46" Type="http://schemas.openxmlformats.org/officeDocument/2006/relationships/image" Target="media/image5.png"/><Relationship Id="rId67" Type="http://schemas.openxmlformats.org/officeDocument/2006/relationships/hyperlink" Target="https://elib.dlr.de/121446/1/ME-SBA-2018-iMOST-Rettberg-The%20Potential%20Science%20and%20Engineering%20Value%20of%20Samples%20Delivered%20to%20Earth%20by%20Mars%20Sample%20Return.pdf" TargetMode="External"/><Relationship Id="rId88" Type="http://schemas.openxmlformats.org/officeDocument/2006/relationships/hyperlink" Target="https://www.flickr.com/photos/117168856@N06/" TargetMode="External"/><Relationship Id="rId111" Type="http://schemas.openxmlformats.org/officeDocument/2006/relationships/hyperlink" Target="https://scholar.google.com/scholar?cluster=7084099818676232737&amp;hl=en&amp;as_sdt=0,5&amp;authuser=1" TargetMode="External"/><Relationship Id="rId132" Type="http://schemas.openxmlformats.org/officeDocument/2006/relationships/hyperlink" Target="https://www.liebertpub.com/doi/pdf/10.1089/ast.2021.0121" TargetMode="External"/><Relationship Id="rId153" Type="http://schemas.openxmlformats.org/officeDocument/2006/relationships/hyperlink" Target="https://www.regulations.gov/comment/NASA-2022-0002-0184" TargetMode="External"/><Relationship Id="rId174" Type="http://schemas.openxmlformats.org/officeDocument/2006/relationships/hyperlink" Target="https://www.regulations.gov/comment/NASA-2022-0002-0208" TargetMode="External"/><Relationship Id="rId195" Type="http://schemas.openxmlformats.org/officeDocument/2006/relationships/hyperlink" Target="https://www.regulations.gov/comment/NASA-2022-0002-0234" TargetMode="External"/><Relationship Id="rId209" Type="http://schemas.openxmlformats.org/officeDocument/2006/relationships/hyperlink" Target="https://www.regulations.gov/comment/NASA-2022-0002-0254" TargetMode="External"/><Relationship Id="rId220" Type="http://schemas.openxmlformats.org/officeDocument/2006/relationships/hyperlink" Target="https://nap.nationalacademies.org/read/12576/chapter/9" TargetMode="External"/><Relationship Id="rId241" Type="http://schemas.openxmlformats.org/officeDocument/2006/relationships/hyperlink" Target="https://www.ncbi.nlm.nih.gov/pmc/articles/PMC6776699/figure/F10/" TargetMode="External"/><Relationship Id="rId15" Type="http://schemas.openxmlformats.org/officeDocument/2006/relationships/hyperlink" Target="https://knowthecause.com/wp-content/uploads/2015/09/Brown10121FungiGHiddenKillers.pdf" TargetMode="External"/><Relationship Id="rId36" Type="http://schemas.openxmlformats.org/officeDocument/2006/relationships/hyperlink" Target="https://osf.io/sybeq/" TargetMode="External"/><Relationship Id="rId57" Type="http://schemas.openxmlformats.org/officeDocument/2006/relationships/hyperlink" Target="https://solarsystem.nasa.gov/missions/mars-climate-orbiter/in-depth/" TargetMode="External"/><Relationship Id="rId262" Type="http://schemas.openxmlformats.org/officeDocument/2006/relationships/hyperlink" Target="https://authors.library.caltech.edu/53810/1/ast.2009.0339.pdfv" TargetMode="External"/><Relationship Id="rId78" Type="http://schemas.openxmlformats.org/officeDocument/2006/relationships/hyperlink" Target="https://www.cb.iee.unibe.ch/e58878/e337393/e337414/e483217/e609034/Schlaepferetal2011ConsBio_eng.pdf" TargetMode="External"/><Relationship Id="rId99" Type="http://schemas.openxmlformats.org/officeDocument/2006/relationships/hyperlink" Target="https://nap.nationalacademies.org/read/21816/chapter/4?term=dust" TargetMode="External"/><Relationship Id="rId101" Type="http://schemas.openxmlformats.org/officeDocument/2006/relationships/hyperlink" Target="https://www.liebertpub.com/action/showImage?doi=10.1089%2Fast.2014.1227&amp;iName=master.img-046.jpg&amp;type=master" TargetMode="External"/><Relationship Id="rId122" Type="http://schemas.openxmlformats.org/officeDocument/2006/relationships/hyperlink" Target="https://link.springer.com/article/10.1186/s13073-018-0553-2/tables/1" TargetMode="External"/><Relationship Id="rId143" Type="http://schemas.openxmlformats.org/officeDocument/2006/relationships/hyperlink" Target="https://www.ecfr.gov/current/title-40/chapter-V/subchapter-A/part-1502/section-1502.6" TargetMode="External"/><Relationship Id="rId164" Type="http://schemas.openxmlformats.org/officeDocument/2006/relationships/hyperlink" Target="https://www.regulations.gov/comment/NASA-2022-0002-0196" TargetMode="External"/><Relationship Id="rId185" Type="http://schemas.openxmlformats.org/officeDocument/2006/relationships/hyperlink" Target="https://www.regulations.gov/comment/NASA-2022-0002-0222" TargetMode="External"/><Relationship Id="rId9" Type="http://schemas.openxmlformats.org/officeDocument/2006/relationships/hyperlink" Target="https://osf.io/sybeq/" TargetMode="External"/><Relationship Id="rId210"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26" Type="http://schemas.openxmlformats.org/officeDocument/2006/relationships/hyperlink" Target="https://www.regulations.gov/comment/NASA-2022-0002-0170" TargetMode="External"/><Relationship Id="rId231" Type="http://schemas.openxmlformats.org/officeDocument/2006/relationships/image" Target="media/image15.png"/><Relationship Id="rId252" Type="http://schemas.openxmlformats.org/officeDocument/2006/relationships/hyperlink" Target="https://elib.dlr.de/121446/1/ME-SBA-2018-iMOST-Rettberg-The%20Potential%20Science%20and%20Engineering%20Value%20of%20Samples%20Delivered%20to%20Earth%20by%20Mars%20Sample%20Return.pdf" TargetMode="External"/><Relationship Id="rId47" Type="http://schemas.openxmlformats.org/officeDocument/2006/relationships/hyperlink" Target="https://www.liebertpub.com/doi/pdf/10.1089/ast.2021.0113" TargetMode="External"/><Relationship Id="rId68" Type="http://schemas.openxmlformats.org/officeDocument/2006/relationships/hyperlink" Target="https://nap.nationalacademies.org/catalog/25357/planetary-protection-classification-of-sample-return-missions-from-the-martian-moons" TargetMode="External"/><Relationship Id="rId89" Type="http://schemas.openxmlformats.org/officeDocument/2006/relationships/hyperlink" Target="https://web.archive.org/web/20100619123320/http:/salegos-scar.montana.edu/docs/Planetary%20Protection/AdvSpaceResVol18(1-2).pdf" TargetMode="External"/><Relationship Id="rId112" Type="http://schemas.openxmlformats.org/officeDocument/2006/relationships/hyperlink" Target="https://nap.nationalacademies.org/read/21816/chapter/4" TargetMode="External"/><Relationship Id="rId133" Type="http://schemas.openxmlformats.org/officeDocument/2006/relationships/hyperlink" Target="https://elib.dlr.de/121446/1/ME-SBA-2018-iMOST-Rettberg-The%20Potential%20Science%20and%20Engineering%20Value%20of%20Samples%20Delivered%20to%20Earth%20by%20Mars%20Sample%20Return.pdf" TargetMode="External"/><Relationship Id="rId154" Type="http://schemas.openxmlformats.org/officeDocument/2006/relationships/hyperlink" Target="https://www.regulations.gov/comment/NASA-2022-0002-0183" TargetMode="External"/><Relationship Id="rId175" Type="http://schemas.openxmlformats.org/officeDocument/2006/relationships/hyperlink" Target="https://www.regulations.gov/comment/NASA-2022-0002-0209" TargetMode="External"/><Relationship Id="rId196" Type="http://schemas.openxmlformats.org/officeDocument/2006/relationships/hyperlink" Target="https://www.regulations.gov/comment/NASA-2022-0002-0233" TargetMode="External"/><Relationship Id="rId200" Type="http://schemas.openxmlformats.org/officeDocument/2006/relationships/hyperlink" Target="https://www.regulations.gov/comment/NASA-2022-0002-0251" TargetMode="External"/><Relationship Id="rId16" Type="http://schemas.openxmlformats.org/officeDocument/2006/relationships/hyperlink" Target="https://www.ncbi.nlm.nih.gov/pmc/articles/PMC5328810/" TargetMode="External"/><Relationship Id="rId221" Type="http://schemas.openxmlformats.org/officeDocument/2006/relationships/hyperlink" Target="https://www.esa.int/About_Us/Corporate_news/Member_States_Cooperating_States" TargetMode="External"/><Relationship Id="rId242" Type="http://schemas.openxmlformats.org/officeDocument/2006/relationships/hyperlink" Target="https://www.ncbi.nlm.nih.gov/pmc/articles/PMC6776699" TargetMode="External"/><Relationship Id="rId263" Type="http://schemas.openxmlformats.org/officeDocument/2006/relationships/image" Target="media/image20.png"/><Relationship Id="rId37" Type="http://schemas.openxmlformats.org/officeDocument/2006/relationships/image" Target="media/image2.png"/><Relationship Id="rId58" Type="http://schemas.openxmlformats.org/officeDocument/2006/relationships/hyperlink" Target="https://www.dcs.gla.ac.uk/~johnson/Mars/MCO_report.pdf" TargetMode="External"/><Relationship Id="rId79" Type="http://schemas.openxmlformats.org/officeDocument/2006/relationships/hyperlink" Target="https://www.researchgate.net/profile/Sarah-Spaulding-4/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102" Type="http://schemas.openxmlformats.org/officeDocument/2006/relationships/hyperlink" Target="https://www.nap.edu/catalog/21816/review-of-the-mepag-report-on-mars-special-regions" TargetMode="External"/><Relationship Id="rId123" Type="http://schemas.openxmlformats.org/officeDocument/2006/relationships/hyperlink" Target="https://link.springer.com/article/10.1186/s13073-018-0553-2" TargetMode="External"/><Relationship Id="rId144" Type="http://schemas.openxmlformats.org/officeDocument/2006/relationships/hyperlink" Target="https://science.nasa.gov/science-red/s3fs-public/atoms/files/ESF_Mars_Sample_Return_backward_contamination_study.pdf" TargetMode="External"/><Relationship Id="rId90" Type="http://schemas.openxmlformats.org/officeDocument/2006/relationships/hyperlink" Target="https://www.regulations.gov/document/NASA-2022-0002-0176" TargetMode="External"/><Relationship Id="rId165" Type="http://schemas.openxmlformats.org/officeDocument/2006/relationships/hyperlink" Target="https://www.regulations.gov/comment/NASA-2022-0002-0202" TargetMode="External"/><Relationship Id="rId186" Type="http://schemas.openxmlformats.org/officeDocument/2006/relationships/hyperlink" Target="https://www.regulations.gov/comment/NASA-2022-0002-0220" TargetMode="External"/><Relationship Id="rId211" Type="http://schemas.openxmlformats.org/officeDocument/2006/relationships/hyperlink" Target="https://www.sciencedirect.com/science/article/abs/pii/S0265964618300833" TargetMode="External"/><Relationship Id="rId232" Type="http://schemas.openxmlformats.org/officeDocument/2006/relationships/image" Target="media/image16.png"/><Relationship Id="rId253" Type="http://schemas.openxmlformats.org/officeDocument/2006/relationships/hyperlink" Target="https://www.ecfr.gov/current/title-40/chapter-V/subchapter-A/part-1502/section-1502.14" TargetMode="External"/><Relationship Id="rId27" Type="http://schemas.openxmlformats.org/officeDocument/2006/relationships/hyperlink" Target="https://www.regulations.gov/comment/NASA-2022-0002-0195" TargetMode="External"/><Relationship Id="rId48" Type="http://schemas.openxmlformats.org/officeDocument/2006/relationships/hyperlink" Target="https://www.liebertpub.com/doi/pdf/10.1089/ast.2021.0121" TargetMode="External"/><Relationship Id="rId69" Type="http://schemas.openxmlformats.org/officeDocument/2006/relationships/hyperlink" Target="https://nap.nationalacademies.org/read/25357/chapter/2" TargetMode="External"/><Relationship Id="rId113" Type="http://schemas.openxmlformats.org/officeDocument/2006/relationships/hyperlink" Target="https://www.frontiersin.org/articles/10.3389/fspas.2022.1052278/full" TargetMode="External"/><Relationship Id="rId134" Type="http://schemas.openxmlformats.org/officeDocument/2006/relationships/image" Target="media/image12.png"/><Relationship Id="rId80" Type="http://schemas.openxmlformats.org/officeDocument/2006/relationships/hyperlink" Target="https://www.regulations.gov/document/NASA-2022-0002-0176" TargetMode="External"/><Relationship Id="rId155" Type="http://schemas.openxmlformats.org/officeDocument/2006/relationships/hyperlink" Target="https://www.regulations.gov/comment/NASA-2022-0002-0186" TargetMode="External"/><Relationship Id="rId176" Type="http://schemas.openxmlformats.org/officeDocument/2006/relationships/hyperlink" Target="https://www.regulations.gov/comment/NASA-2022-0002-0198" TargetMode="External"/><Relationship Id="rId197" Type="http://schemas.openxmlformats.org/officeDocument/2006/relationships/hyperlink" Target="https://www.regulations.gov/comment/NASA-2022-0002-0236" TargetMode="External"/><Relationship Id="rId201" Type="http://schemas.openxmlformats.org/officeDocument/2006/relationships/hyperlink" Target="https://www.regulations.gov/comment/NASA-2022-0002-0246" TargetMode="External"/><Relationship Id="rId222" Type="http://schemas.openxmlformats.org/officeDocument/2006/relationships/hyperlink" Target="https://eur-lex.europa.eu/legal-content/EN/TXT/HTML/?uri=CELEX:32001L0042&amp;from=EN" TargetMode="External"/><Relationship Id="rId243" Type="http://schemas.openxmlformats.org/officeDocument/2006/relationships/hyperlink" Target="https://www.ncbi.nlm.nih.gov/pmc/articles/PMC6776699/figure/F4/" TargetMode="External"/><Relationship Id="rId264" Type="http://schemas.openxmlformats.org/officeDocument/2006/relationships/hyperlink" Target="https://www.regulations.gov/comment/NASA-2022-0002-0254" TargetMode="External"/><Relationship Id="rId17" Type="http://schemas.openxmlformats.org/officeDocument/2006/relationships/hyperlink" Target="https://marsandspace.quora.com/Open-letter-to-CDC-draft-MIDEDIT-PLEASE-DON-T-SHARE-WIDELY-READY-SOON" TargetMode="External"/><Relationship Id="rId38" Type="http://schemas.openxmlformats.org/officeDocument/2006/relationships/hyperlink" Target="https://www.pnas.org/doi/epdf/10.1073/pnas.46.4.396" TargetMode="External"/><Relationship Id="rId59" Type="http://schemas.openxmlformats.org/officeDocument/2006/relationships/hyperlink" Target="https://sites.nationalacademies.org/cs/groups/ssbsite/documents/webpage/ssb_180771.pdf" TargetMode="External"/><Relationship Id="rId103" Type="http://schemas.openxmlformats.org/officeDocument/2006/relationships/hyperlink" Target="https://nap.nationalacademies.org/read/21816/chapter/1" TargetMode="External"/><Relationship Id="rId124" Type="http://schemas.openxmlformats.org/officeDocument/2006/relationships/hyperlink" Target="https://www.ncbi.nlm.nih.gov/pmc/articles/PMC5753157/" TargetMode="External"/><Relationship Id="rId70" Type="http://schemas.openxmlformats.org/officeDocument/2006/relationships/hyperlink" Target="https://nap.nationalacademies.org/read/25357/chapter/2" TargetMode="External"/><Relationship Id="rId91" Type="http://schemas.openxmlformats.org/officeDocument/2006/relationships/hyperlink" Target="https://mepag.jpl.nasa.gov/reports/Rummel_et_al_Astrobiology_14-SR-SAG2.pdf" TargetMode="External"/><Relationship Id="rId145" Type="http://schemas.openxmlformats.org/officeDocument/2006/relationships/hyperlink" Target="https://books.google.co.uk/books?id=TljowmgtdcYC&amp;pg=PA281" TargetMode="External"/><Relationship Id="rId166" Type="http://schemas.openxmlformats.org/officeDocument/2006/relationships/hyperlink" Target="https://www.regulations.gov/comment/NASA-2022-0002-0207" TargetMode="External"/><Relationship Id="rId187" Type="http://schemas.openxmlformats.org/officeDocument/2006/relationships/hyperlink" Target="https://www.regulations.gov/comment/NASA-2022-0002-0221" TargetMode="External"/><Relationship Id="rId1" Type="http://schemas.openxmlformats.org/officeDocument/2006/relationships/customXml" Target="../customXml/item1.xml"/><Relationship Id="rId212" Type="http://schemas.openxmlformats.org/officeDocument/2006/relationships/hyperlink" Target="https://www.hq.nasa.gov/office/codej/codejx/Assets/Docs/NASA_Facilities_Design_Guide_Final_Submittal_-_8_8_124.pdf" TargetMode="External"/><Relationship Id="rId233" Type="http://schemas.openxmlformats.org/officeDocument/2006/relationships/hyperlink" Target="https://www.mdpi.com/2079-6439/10/2/15/pdf?version=1644317375" TargetMode="External"/><Relationship Id="rId254" Type="http://schemas.openxmlformats.org/officeDocument/2006/relationships/hyperlink" Target="https://sciences.gsfc.nasa.gov/sed/content/uploadFiles/publication_files/Pavlov2022.pdf" TargetMode="External"/><Relationship Id="rId28" Type="http://schemas.openxmlformats.org/officeDocument/2006/relationships/hyperlink" Target="https://www.regulations.gov/comment/NASA-2022-0002-0228" TargetMode="External"/><Relationship Id="rId49" Type="http://schemas.openxmlformats.org/officeDocument/2006/relationships/hyperlink" Target="https://elib.dlr.de/121446/1/ME-SBA-2018-iMOST-Rettberg-The%20Potential%20Science%20and%20Engineering%20Value%20of%20Samples%20Delivered%20to%20Earth%20by%20Mars%20Sample%20Return.pdf" TargetMode="External"/><Relationship Id="rId114" Type="http://schemas.openxmlformats.org/officeDocument/2006/relationships/hyperlink" Target="https://web.archive.org/web/20210224111553id_/https:/www.cambridge.org/core/services/aop-cambridge-core/content/view/B541CA22933846952EC723FD2514B6F4/S1473550420000397a.pdf/div-class-title-biological-safety-in-the-context-of-backward-planetary-protection-and-mars-sample-return-conclusions-from-the-sterilization-working-group-div.pdf" TargetMode="External"/><Relationship Id="rId60" Type="http://schemas.openxmlformats.org/officeDocument/2006/relationships/hyperlink" Target="https://a3space.org/wp-content/uploads/2018/08/25172.pdf" TargetMode="External"/><Relationship Id="rId81" Type="http://schemas.openxmlformats.org/officeDocument/2006/relationships/hyperlink" Target="https://nap.nationalacademies.org/catalog/25357/planetary-protection-classification-of-sample-return-missions-from-the-martian-moons" TargetMode="External"/><Relationship Id="rId135" Type="http://schemas.openxmlformats.org/officeDocument/2006/relationships/hyperlink" Target="https://static.nsta.org/case_study_docs/case_studies/alice.pdf" TargetMode="External"/><Relationship Id="rId156" Type="http://schemas.openxmlformats.org/officeDocument/2006/relationships/hyperlink" Target="https://www.regulations.gov/comment/NASA-2022-0002-0188" TargetMode="External"/><Relationship Id="rId177" Type="http://schemas.openxmlformats.org/officeDocument/2006/relationships/hyperlink" Target="https://www.regulations.gov/comment/NASA-2022-0002-0200" TargetMode="External"/><Relationship Id="rId198" Type="http://schemas.openxmlformats.org/officeDocument/2006/relationships/hyperlink" Target="https://www.regulations.gov/comment/NASA-2022-0002-0240" TargetMode="External"/><Relationship Id="rId202" Type="http://schemas.openxmlformats.org/officeDocument/2006/relationships/hyperlink" Target="https://www.regulations.gov/comment/NASA-2022-0002-0248" TargetMode="External"/><Relationship Id="rId223" Type="http://schemas.openxmlformats.org/officeDocument/2006/relationships/hyperlink" Target="https://treaties.un.org/pages/ViewDetails.aspx?src=IND&amp;mtdsg_no=XXVII-4&amp;chapter=27&amp;clang=_en" TargetMode="External"/><Relationship Id="rId244" Type="http://schemas.openxmlformats.org/officeDocument/2006/relationships/hyperlink" Target="https://www.ncbi.nlm.nih.gov/pmc/articles/PMC6776699" TargetMode="External"/><Relationship Id="rId18" Type="http://schemas.openxmlformats.org/officeDocument/2006/relationships/hyperlink" Target="https://nap.nationalacademies.org/read/12576/chapter/1" TargetMode="External"/><Relationship Id="rId39" Type="http://schemas.openxmlformats.org/officeDocument/2006/relationships/hyperlink" Target="https://www.e-reading.life/bookreader.php/148581/Sagan_-_The_Cosmic_Connection___An_Extraterrestrial_Perspective.pdf" TargetMode="External"/><Relationship Id="rId265" Type="http://schemas.openxmlformats.org/officeDocument/2006/relationships/footer" Target="footer1.xml"/><Relationship Id="rId50" Type="http://schemas.openxmlformats.org/officeDocument/2006/relationships/hyperlink" Target="https://elib.dlr.de/121446/1/ME-SBA-2018-iMOST-Rettberg-The%20Potential%20Science%20and%20Engineering%20Value%20of%20Samples%20Delivered%20to%20Earth%20by%20Mars%20Sample%20Return.pdf" TargetMode="External"/><Relationship Id="rId104" Type="http://schemas.openxmlformats.org/officeDocument/2006/relationships/hyperlink" Target="https://nap.nationalacademies.org/read/21816/chapter/4?term=dust" TargetMode="External"/><Relationship Id="rId125" Type="http://schemas.openxmlformats.org/officeDocument/2006/relationships/image" Target="media/image11.png"/><Relationship Id="rId146" Type="http://schemas.openxmlformats.org/officeDocument/2006/relationships/hyperlink" Target="https://www.e-reading.life/bookreader.php/148581/Sagan_-_The_Cosmic_Connection___An_Extraterrestrial_Perspective.pdf" TargetMode="External"/><Relationship Id="rId167" Type="http://schemas.openxmlformats.org/officeDocument/2006/relationships/hyperlink" Target="https://www.regulations.gov/comment/NASA-2022-0002-0203" TargetMode="External"/><Relationship Id="rId188" Type="http://schemas.openxmlformats.org/officeDocument/2006/relationships/hyperlink" Target="https://www.regulations.gov/comment/NASA-2022-0002-0223" TargetMode="External"/><Relationship Id="rId71" Type="http://schemas.openxmlformats.org/officeDocument/2006/relationships/image" Target="media/image6.png"/><Relationship Id="rId92" Type="http://schemas.openxmlformats.org/officeDocument/2006/relationships/hyperlink" Target="https://nap.nationalacademies.org/read/21816/chapter/3" TargetMode="External"/><Relationship Id="rId213" Type="http://schemas.openxmlformats.org/officeDocument/2006/relationships/hyperlink" Target="https://www.regulations.gov/document/NASA-2022-0002-0176" TargetMode="External"/><Relationship Id="rId234" Type="http://schemas.openxmlformats.org/officeDocument/2006/relationships/hyperlink" Target="https://www.mdpi.com/2079-6439/10/2/15/pdf?version=1644317375" TargetMode="External"/><Relationship Id="rId2" Type="http://schemas.openxmlformats.org/officeDocument/2006/relationships/numbering" Target="numbering.xml"/><Relationship Id="rId29" Type="http://schemas.openxmlformats.org/officeDocument/2006/relationships/hyperlink" Target="https://www.regulations.gov/comment/NASA-2022-0002-0238" TargetMode="External"/><Relationship Id="rId255" Type="http://schemas.openxmlformats.org/officeDocument/2006/relationships/hyperlink" Target="https://www.researchgate.net/publication/343915302_Mars_2020_mission_science_objectives_and_build" TargetMode="External"/><Relationship Id="rId40" Type="http://schemas.openxmlformats.org/officeDocument/2006/relationships/hyperlink" Target="https://www.regulations.gov/document/NASA-2022-0002-0176" TargetMode="External"/><Relationship Id="rId115" Type="http://schemas.openxmlformats.org/officeDocument/2006/relationships/hyperlink" Target="http://www.freerepublic.com/focus/f-news/516795/posts" TargetMode="External"/><Relationship Id="rId136" Type="http://schemas.openxmlformats.org/officeDocument/2006/relationships/hyperlink" Target="https://arxiv.org/pdf/0802.1446.pdf" TargetMode="External"/><Relationship Id="rId157" Type="http://schemas.openxmlformats.org/officeDocument/2006/relationships/hyperlink" Target="https://www.regulations.gov/comment/NASA-2022-0002-0190" TargetMode="External"/><Relationship Id="rId178" Type="http://schemas.openxmlformats.org/officeDocument/2006/relationships/hyperlink" Target="https://www.regulations.gov/comment/NASA-2022-0002-0201" TargetMode="External"/><Relationship Id="rId61" Type="http://schemas.openxmlformats.org/officeDocument/2006/relationships/hyperlink" Target="https://sites.nationalacademies.org/cs/groups/ssbsite/documents/webpage/ssb_180771.pdf" TargetMode="External"/><Relationship Id="rId82" Type="http://schemas.openxmlformats.org/officeDocument/2006/relationships/hyperlink" Target="https://nap.nationalacademies.org/read/25357/chapter/2" TargetMode="External"/><Relationship Id="rId199" Type="http://schemas.openxmlformats.org/officeDocument/2006/relationships/hyperlink" Target="https://www.regulations.gov/comment/NASA-2022-0002-0241" TargetMode="External"/><Relationship Id="rId203" Type="http://schemas.openxmlformats.org/officeDocument/2006/relationships/hyperlink" Target="https://www.regulations.gov/comment/NASA-2022-0002-0247" TargetMode="External"/><Relationship Id="rId19" Type="http://schemas.openxmlformats.org/officeDocument/2006/relationships/hyperlink" Target="https://nap.nationalacademies.org/read/12576/chapter/9" TargetMode="External"/><Relationship Id="rId224" Type="http://schemas.openxmlformats.org/officeDocument/2006/relationships/hyperlink" Target="https://unece.org/environment-policy/environmental-assessment" TargetMode="External"/><Relationship Id="rId245" Type="http://schemas.openxmlformats.org/officeDocument/2006/relationships/hyperlink" Target="https://www.microbiologyresearch.org/content/journal/micro/10.1099/mic.0.071696-0" TargetMode="External"/><Relationship Id="rId266" Type="http://schemas.openxmlformats.org/officeDocument/2006/relationships/fontTable" Target="fontTable.xml"/><Relationship Id="rId30" Type="http://schemas.openxmlformats.org/officeDocument/2006/relationships/hyperlink" Target="https://www.regulations.gov/comment/NASA-2022-0002-0254" TargetMode="External"/><Relationship Id="rId105" Type="http://schemas.openxmlformats.org/officeDocument/2006/relationships/hyperlink" Target="https://www.researchgate.net/profile/Daniela-Billi/publication/331027480_Dried_Biofilms_of_Desert_Strains_of_Chroococcidiopsis_Survived_Prolonged_Exposure_to_Space_and_Mars-like_Conditions_in_Low_Earth_Orbit/links/5ca21364a6fdcc1ab5ba0613/Dried-Biofilms-of-Desert-Strains-of-Chroococcidiopsis-Survived-Prolonged-Exposure-to-Space-and-Mars-like-Conditions-in-Low-Earth-Orbit.pdf" TargetMode="External"/><Relationship Id="rId126" Type="http://schemas.openxmlformats.org/officeDocument/2006/relationships/hyperlink" Target="https://www.frontiersin.org/articles/10.3389/fmicb.2019.00780/full" TargetMode="External"/><Relationship Id="rId147" Type="http://schemas.openxmlformats.org/officeDocument/2006/relationships/hyperlink" Target="https://www.regulations.gov/comment/NASA-2022-0002-0177" TargetMode="External"/><Relationship Id="rId168" Type="http://schemas.openxmlformats.org/officeDocument/2006/relationships/hyperlink" Target="https://www.regulations.gov/comment/NASA-2022-0002-0206" TargetMode="External"/><Relationship Id="rId51" Type="http://schemas.openxmlformats.org/officeDocument/2006/relationships/hyperlink" Target="https://elib.dlr.de/121446/1/ME-SBA-2018-iMOST-Rettberg-The%20Potential%20Science%20and%20Engineering%20Value%20of%20Samples%20Delivered%20to%20Earth%20by%20Mars%20Sample%20Return.pdf" TargetMode="External"/><Relationship Id="rId72" Type="http://schemas.openxmlformats.org/officeDocument/2006/relationships/hyperlink" Target="https://nap.nationalacademies.org/read/25357/chapter/5" TargetMode="External"/><Relationship Id="rId93" Type="http://schemas.openxmlformats.org/officeDocument/2006/relationships/hyperlink" Target="https://www.nap.edu/catalog/21816/review-of-the-mepag-report-on-mars-special-regions" TargetMode="External"/><Relationship Id="rId189" Type="http://schemas.openxmlformats.org/officeDocument/2006/relationships/hyperlink" Target="https://www.regulations.gov/comment/NASA-2022-0002-0219" TargetMode="External"/><Relationship Id="rId3" Type="http://schemas.openxmlformats.org/officeDocument/2006/relationships/styles" Target="styles.xml"/><Relationship Id="rId214" Type="http://schemas.openxmlformats.org/officeDocument/2006/relationships/hyperlink" Target="https://www.regulations.gov/document/NASA-2022-0002-0176" TargetMode="External"/><Relationship Id="rId235" Type="http://schemas.openxmlformats.org/officeDocument/2006/relationships/image" Target="media/image17.png"/><Relationship Id="rId256" Type="http://schemas.openxmlformats.org/officeDocument/2006/relationships/image" Target="media/image19.png"/><Relationship Id="rId116" Type="http://schemas.openxmlformats.org/officeDocument/2006/relationships/hyperlink" Target="https://www.planetary.org/planetary-report/tpr-2000-6" TargetMode="External"/><Relationship Id="rId137" Type="http://schemas.openxmlformats.org/officeDocument/2006/relationships/hyperlink" Target="https://arxiv.org/pdf/0802.1446.pdf" TargetMode="External"/><Relationship Id="rId158" Type="http://schemas.openxmlformats.org/officeDocument/2006/relationships/hyperlink" Target="https://www.regulations.gov/comment/NASA-2022-0002-0187" TargetMode="External"/><Relationship Id="rId20" Type="http://schemas.openxmlformats.org/officeDocument/2006/relationships/hyperlink" Target="https://www.mdpi.com/2076-3263/9/9/361" TargetMode="External"/><Relationship Id="rId41" Type="http://schemas.openxmlformats.org/officeDocument/2006/relationships/hyperlink" Target="https://nap.nationalacademies.org/catalog/26522/origins-worlds-and-life-a-decadal-strategy-for-planetary-science?fbclid=IwAR0UORtHg6ZQjVb8dUZeM3XZXSZCpdDoKmN_3gP6b48BwirYEEhqIXid2cw" TargetMode="External"/><Relationship Id="rId62" Type="http://schemas.openxmlformats.org/officeDocument/2006/relationships/hyperlink" Target="https://www.planetary.org/articles/tianwen-3-china-mars-sample-return-mission" TargetMode="External"/><Relationship Id="rId83" Type="http://schemas.openxmlformats.org/officeDocument/2006/relationships/hyperlink" Target="https://nap.nationalacademies.org/read/25357/chapter/5" TargetMode="External"/><Relationship Id="rId179" Type="http://schemas.openxmlformats.org/officeDocument/2006/relationships/hyperlink" Target="https://www.regulations.gov/comment/NASA-2022-0002-0213" TargetMode="External"/><Relationship Id="rId190" Type="http://schemas.openxmlformats.org/officeDocument/2006/relationships/hyperlink" Target="https://www.regulations.gov/comment/NASA-2022-0002-0226" TargetMode="External"/><Relationship Id="rId204" Type="http://schemas.openxmlformats.org/officeDocument/2006/relationships/hyperlink" Target="https://www.regulations.gov/comment/NASA-2022-0002-0243" TargetMode="External"/><Relationship Id="rId225" Type="http://schemas.openxmlformats.org/officeDocument/2006/relationships/hyperlink" Target="https://www.sciencedirect.com/science/article/abs/pii/S0265964618300833" TargetMode="External"/><Relationship Id="rId246" Type="http://schemas.openxmlformats.org/officeDocument/2006/relationships/hyperlink" Target="https://utd-ir.tdl.org/bitstream/handle/10735.1/8687/ETD-5608-014T-261607.88.pdf?sequence=7&amp;isAllowed=y" TargetMode="External"/><Relationship Id="rId267" Type="http://schemas.openxmlformats.org/officeDocument/2006/relationships/theme" Target="theme/theme1.xml"/><Relationship Id="rId106" Type="http://schemas.openxmlformats.org/officeDocument/2006/relationships/hyperlink" Target="https://www.nap.edu/catalog/21816/review-of-the-mepag-report-on-mars-special-regions" TargetMode="External"/><Relationship Id="rId127" Type="http://schemas.openxmlformats.org/officeDocument/2006/relationships/hyperlink" Target="https://www.frontiersin.org/articles/10.3389/fmicb.2019.00780/full" TargetMode="External"/><Relationship Id="rId10" Type="http://schemas.openxmlformats.org/officeDocument/2006/relationships/hyperlink" Target="https://www.scientificamerican.com/article/controversy-grows-over-whether-mars-samples-endanger-earth/" TargetMode="External"/><Relationship Id="rId31" Type="http://schemas.openxmlformats.org/officeDocument/2006/relationships/hyperlink" Target="https://planetaryprotection.jpl.nasa.gov/contact" TargetMode="External"/><Relationship Id="rId52" Type="http://schemas.openxmlformats.org/officeDocument/2006/relationships/hyperlink" Target="https://elib.dlr.de/121446/1/ME-SBA-2018-iMOST-Rettberg-The%20Potential%20Science%20and%20Engineering%20Value%20of%20Samples%20Delivered%20to%20Earth%20by%20Mars%20Sample%20Return.pdf" TargetMode="External"/><Relationship Id="rId73" Type="http://schemas.openxmlformats.org/officeDocument/2006/relationships/hyperlink" Target="https://nap.nationalacademies.org/catalog/25357/planetary-protection-classification-of-sample-return-missions-from-the-martian-moons" TargetMode="External"/><Relationship Id="rId94" Type="http://schemas.openxmlformats.org/officeDocument/2006/relationships/hyperlink" Target="https://nap.nationalacademies.org/read/21816/chapter/3" TargetMode="External"/><Relationship Id="rId148" Type="http://schemas.openxmlformats.org/officeDocument/2006/relationships/hyperlink" Target="https://www.regulations.gov/comment/NASA-2022-0002-0178" TargetMode="External"/><Relationship Id="rId169" Type="http://schemas.openxmlformats.org/officeDocument/2006/relationships/hyperlink" Target="https://www.regulations.gov/comment/NASA-2022-0002-0204" TargetMode="External"/><Relationship Id="rId4" Type="http://schemas.openxmlformats.org/officeDocument/2006/relationships/settings" Target="settings.xml"/><Relationship Id="rId180" Type="http://schemas.openxmlformats.org/officeDocument/2006/relationships/hyperlink" Target="https://www.regulations.gov/comment/NASA-2022-0002-0214" TargetMode="External"/><Relationship Id="rId215" Type="http://schemas.openxmlformats.org/officeDocument/2006/relationships/hyperlink" Target="https://www.regulations.gov/document/NASA-2022-0002-0176" TargetMode="External"/><Relationship Id="rId236" Type="http://schemas.openxmlformats.org/officeDocument/2006/relationships/hyperlink" Target="https://www.sciencedirect.com/science/article/pii/S016041201930772X" TargetMode="External"/><Relationship Id="rId257" Type="http://schemas.openxmlformats.org/officeDocument/2006/relationships/hyperlink" Target="https://doi.org/10.1089/ast.2022.0017" TargetMode="External"/><Relationship Id="rId42" Type="http://schemas.openxmlformats.org/officeDocument/2006/relationships/hyperlink" Target="https://nap.nationalacademies.org/read/26522/chapter/16" TargetMode="External"/><Relationship Id="rId84" Type="http://schemas.openxmlformats.org/officeDocument/2006/relationships/hyperlink" Target="https://nap.nationalacademies.org/read/25357/chapter/2" TargetMode="External"/><Relationship Id="rId138" Type="http://schemas.openxmlformats.org/officeDocument/2006/relationships/hyperlink" Target="https://arxiv.org/pdf/0802.1446.pdf" TargetMode="External"/><Relationship Id="rId191" Type="http://schemas.openxmlformats.org/officeDocument/2006/relationships/hyperlink" Target="https://www.regulations.gov/comment/NASA-2022-0002-0230" TargetMode="External"/><Relationship Id="rId205" Type="http://schemas.openxmlformats.org/officeDocument/2006/relationships/hyperlink" Target="https://www.regulations.gov/comment/NASA-2022-0002-0252" TargetMode="External"/><Relationship Id="rId247" Type="http://schemas.openxmlformats.org/officeDocument/2006/relationships/hyperlink" Target="https://arxiv.org/ftp/arxiv/papers/2011/2011.05956.pdf"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79</Pages>
  <Words>23092</Words>
  <Characters>131629</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Walker</dc:creator>
  <cp:keywords/>
  <dc:description/>
  <cp:lastModifiedBy>Robert Walker</cp:lastModifiedBy>
  <cp:revision>9</cp:revision>
  <cp:lastPrinted>2023-04-07T10:53:00Z</cp:lastPrinted>
  <dcterms:created xsi:type="dcterms:W3CDTF">2023-04-22T01:01:00Z</dcterms:created>
  <dcterms:modified xsi:type="dcterms:W3CDTF">2023-04-25T05:03:00Z</dcterms:modified>
</cp:coreProperties>
</file>