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D60F0" w14:textId="3628E23C" w:rsidR="00377297" w:rsidRDefault="00255FE9" w:rsidP="00DF21A3">
      <w:pPr>
        <w:pStyle w:val="Title"/>
      </w:pPr>
      <w:bookmarkStart w:id="0" w:name="_Hlk120499723"/>
      <w:bookmarkStart w:id="1" w:name="_Toc120857697"/>
      <w:r w:rsidRPr="00F84919">
        <w:rPr>
          <w:b/>
          <w:bCs/>
        </w:rPr>
        <w:t>Call for action to NASA</w:t>
      </w:r>
      <w:r w:rsidR="00F84919">
        <w:t xml:space="preserve"> </w:t>
      </w:r>
      <w:r w:rsidR="00AF6A20">
        <w:t>to fix the EIS and to work to make sure NASA’s actions are accepted and understood internationally before resubmitting it as recommended by Rummel et al, the ESF and others</w:t>
      </w:r>
    </w:p>
    <w:p w14:paraId="3820ACD2" w14:textId="77777777" w:rsidR="00AF6A20" w:rsidRPr="00AF6A20" w:rsidRDefault="00AF6A20" w:rsidP="00AF6A20"/>
    <w:p w14:paraId="04A3B00B" w14:textId="196BA1C4" w:rsidR="00377297" w:rsidRDefault="00377297" w:rsidP="00315832">
      <w:r w:rsidRPr="00377297">
        <w:t>We, the undersigned,</w:t>
      </w:r>
      <w:r>
        <w:t xml:space="preserve"> </w:t>
      </w:r>
      <w:r w:rsidRPr="00377297">
        <w:t xml:space="preserve">call on </w:t>
      </w:r>
      <w:r>
        <w:t>NASA</w:t>
      </w:r>
      <w:r w:rsidRPr="00377297">
        <w:t xml:space="preserve"> to</w:t>
      </w:r>
    </w:p>
    <w:p w14:paraId="5129AB8D" w14:textId="77777777" w:rsidR="00315832" w:rsidRDefault="00315832" w:rsidP="00315832"/>
    <w:p w14:paraId="5A8B1F10" w14:textId="77777777" w:rsidR="00315832" w:rsidRDefault="00F84919">
      <w:pPr>
        <w:pStyle w:val="ListParagraph"/>
        <w:numPr>
          <w:ilvl w:val="0"/>
          <w:numId w:val="2"/>
        </w:numPr>
      </w:pPr>
      <w:r w:rsidRPr="00377297">
        <w:t>fix the inaccurate cites</w:t>
      </w:r>
      <w:r w:rsidR="004B6273" w:rsidRPr="00377297">
        <w:t xml:space="preserve"> </w:t>
      </w:r>
      <w:r w:rsidR="00377297" w:rsidRPr="00377297">
        <w:t>to bring the draft EIS up to the standard of a peer reviewed paper in Nature or Astrobiology</w:t>
      </w:r>
    </w:p>
    <w:p w14:paraId="29BA1935" w14:textId="21F7CA0E" w:rsidR="00315832" w:rsidRDefault="00F84919">
      <w:pPr>
        <w:pStyle w:val="ListParagraph"/>
        <w:numPr>
          <w:ilvl w:val="0"/>
          <w:numId w:val="2"/>
        </w:numPr>
      </w:pPr>
      <w:r w:rsidRPr="00377297">
        <w:t>expand the EIS to include alternative actions that keep Earth</w:t>
      </w:r>
      <w:r w:rsidR="00377297" w:rsidRPr="00377297">
        <w:t xml:space="preserve"> 100%</w:t>
      </w:r>
      <w:r w:rsidRPr="00377297">
        <w:t xml:space="preserve"> safe</w:t>
      </w:r>
      <w:r w:rsidR="00377297" w:rsidRPr="00377297">
        <w:t xml:space="preserve"> from samples returned from Mars</w:t>
      </w:r>
    </w:p>
    <w:p w14:paraId="3A0F4E42" w14:textId="1AEB3C77" w:rsidR="007D107D" w:rsidRDefault="007D107D">
      <w:pPr>
        <w:pStyle w:val="ListParagraph"/>
        <w:numPr>
          <w:ilvl w:val="0"/>
          <w:numId w:val="2"/>
        </w:numPr>
      </w:pPr>
      <w:r>
        <w:t>add capabilities to return samples of the dust, atmosphere and a scoop of dirt to the Orbital Capsule</w:t>
      </w:r>
      <w:r w:rsidR="00FA6D73">
        <w:t xml:space="preserve"> returned</w:t>
      </w:r>
      <w:r>
        <w:t xml:space="preserve"> </w:t>
      </w:r>
      <w:r w:rsidR="00E962F2">
        <w:t xml:space="preserve">in 100% sterile containers </w:t>
      </w:r>
      <w:r w:rsidR="00FA6D73">
        <w:t xml:space="preserve">- </w:t>
      </w:r>
      <w:r w:rsidR="00E962F2">
        <w:t>the mission as described has permitted levels of biosignatures</w:t>
      </w:r>
      <w:r w:rsidR="00FA6D73">
        <w:t xml:space="preserve"> in the sample tubes</w:t>
      </w:r>
      <w:r w:rsidR="00E962F2">
        <w:t xml:space="preserve"> that will make it impossible to </w:t>
      </w:r>
      <w:r w:rsidR="002754D0">
        <w:t xml:space="preserve">make even a first step in </w:t>
      </w:r>
      <w:r w:rsidR="00E962F2">
        <w:t>address</w:t>
      </w:r>
      <w:r w:rsidR="002754D0">
        <w:t>ing</w:t>
      </w:r>
      <w:r w:rsidR="00E962F2">
        <w:t xml:space="preserve"> central questions in </w:t>
      </w:r>
      <w:r w:rsidR="002754D0">
        <w:t>astro</w:t>
      </w:r>
      <w:r w:rsidR="00E962F2">
        <w:t>biology about either past or present day life on Mars</w:t>
      </w:r>
      <w:r w:rsidR="00627CD1">
        <w:t xml:space="preserve"> and are sure to lead to false positives where biosignatures of life are detected which are from Earth and not Mars.</w:t>
      </w:r>
      <w:r w:rsidR="00FA6D73">
        <w:br/>
      </w:r>
    </w:p>
    <w:p w14:paraId="56BAE0EF" w14:textId="77777777" w:rsidR="00315832" w:rsidRDefault="00377297">
      <w:pPr>
        <w:pStyle w:val="ListParagraph"/>
        <w:numPr>
          <w:ilvl w:val="0"/>
          <w:numId w:val="2"/>
        </w:numPr>
      </w:pPr>
      <w:r>
        <w:t xml:space="preserve">unless the decision is to keep Earth 100% safe through sterilization, </w:t>
      </w:r>
      <w:r w:rsidR="00F84919" w:rsidRPr="00377297">
        <w:t>initiate the next size limits review mandated in the ESF report</w:t>
      </w:r>
      <w:r w:rsidRPr="00377297">
        <w:t xml:space="preserve"> </w:t>
      </w:r>
    </w:p>
    <w:p w14:paraId="3231C436" w14:textId="77777777" w:rsidR="00315832" w:rsidRDefault="00F84919">
      <w:pPr>
        <w:pStyle w:val="ListParagraph"/>
        <w:numPr>
          <w:ilvl w:val="0"/>
          <w:numId w:val="2"/>
        </w:numPr>
      </w:pPr>
      <w:r w:rsidRPr="00377297">
        <w:t xml:space="preserve">set up the recommended </w:t>
      </w:r>
      <w:r w:rsidR="00377297">
        <w:t xml:space="preserve">planning and </w:t>
      </w:r>
      <w:r w:rsidRPr="00377297">
        <w:t xml:space="preserve">oversight </w:t>
      </w:r>
      <w:r w:rsidR="00377297">
        <w:t>agency</w:t>
      </w:r>
      <w:r w:rsidRPr="00377297">
        <w:t xml:space="preserve"> with </w:t>
      </w:r>
      <w:r w:rsidR="00377297" w:rsidRPr="00377297">
        <w:t xml:space="preserve">the participation of </w:t>
      </w:r>
      <w:r w:rsidRPr="00377297">
        <w:t>ethicists, lawyers and social scientist</w:t>
      </w:r>
      <w:r w:rsidR="00377297" w:rsidRPr="00377297">
        <w:t>s</w:t>
      </w:r>
      <w:r w:rsidR="00377297">
        <w:t xml:space="preserve"> and open to representatives from all countries, as recommended by Rummel et al, the ESF and others</w:t>
      </w:r>
    </w:p>
    <w:p w14:paraId="192EEE7B" w14:textId="3A410E4E" w:rsidR="00377297" w:rsidRDefault="00AF6A20">
      <w:pPr>
        <w:pStyle w:val="ListParagraph"/>
        <w:numPr>
          <w:ilvl w:val="0"/>
          <w:numId w:val="2"/>
        </w:numPr>
      </w:pPr>
      <w:r>
        <w:t>Resubmit the new EIS only after NASA’s actions are well understood and accepted internationally</w:t>
      </w:r>
    </w:p>
    <w:p w14:paraId="6CCE9323" w14:textId="77777777" w:rsidR="00315832" w:rsidRDefault="00315832" w:rsidP="00315832"/>
    <w:p w14:paraId="3967633F" w14:textId="0F6B683D" w:rsidR="00AF6A20" w:rsidRDefault="00AF6A20" w:rsidP="00315832">
      <w:r w:rsidRPr="0011100B">
        <w:rPr>
          <w:b/>
          <w:bCs/>
        </w:rPr>
        <w:t>We don’t think it is acceptable to continue with this EIS until NASA’s actions are more widely accepted</w:t>
      </w:r>
      <w:r>
        <w:t xml:space="preserve"> given the high level of concern and even panic shown by the public responses.</w:t>
      </w:r>
    </w:p>
    <w:p w14:paraId="268AA1D0" w14:textId="2F6E5E23" w:rsidR="00925B91" w:rsidRDefault="00925B91" w:rsidP="00315832"/>
    <w:p w14:paraId="7AEF808F" w14:textId="4FD282F2" w:rsidR="00315832" w:rsidRDefault="00925B91" w:rsidP="00315832">
      <w:pPr>
        <w:pBdr>
          <w:bottom w:val="single" w:sz="6" w:space="1" w:color="auto"/>
        </w:pBdr>
      </w:pPr>
      <w:r>
        <w:t xml:space="preserve">In addition, </w:t>
      </w:r>
      <w:r>
        <w:rPr>
          <w:rFonts w:eastAsia="Times New Roman"/>
        </w:rPr>
        <w:t>public responses</w:t>
      </w:r>
      <w:r>
        <w:rPr>
          <w:rFonts w:eastAsia="Times New Roman"/>
        </w:rPr>
        <w:t xml:space="preserve"> to this EIS </w:t>
      </w:r>
      <w:r>
        <w:rPr>
          <w:rFonts w:eastAsia="Times New Roman"/>
        </w:rPr>
        <w:t xml:space="preserve"> may not only derail this mission as proposed but also cause problems for future well conducted safe missions we may try to do by modifying it.</w:t>
      </w:r>
    </w:p>
    <w:p w14:paraId="672705EF" w14:textId="77777777" w:rsidR="00315832" w:rsidRDefault="00315832" w:rsidP="00315832"/>
    <w:p w14:paraId="746DDBCB" w14:textId="48EFDB83" w:rsidR="00255FE9" w:rsidRDefault="00074D19" w:rsidP="00AF6A20">
      <w:pPr>
        <w:pBdr>
          <w:bottom w:val="single" w:sz="6" w:space="1" w:color="auto"/>
        </w:pBdr>
      </w:pPr>
      <w:r>
        <w:lastRenderedPageBreak/>
        <w:t xml:space="preserve">This is a </w:t>
      </w:r>
      <w:r w:rsidR="00BC0708">
        <w:t>draft statement</w:t>
      </w:r>
      <w:r>
        <w:t>, and is</w:t>
      </w:r>
      <w:r w:rsidR="00BC0708">
        <w:t xml:space="preserve"> not yet open for signature </w:t>
      </w:r>
      <w:r w:rsidR="00315832">
        <w:t xml:space="preserve">- </w:t>
      </w:r>
      <w:r w:rsidR="00BC0708">
        <w:t xml:space="preserve"> please contact me if you are interested to sign it when ready or have suggestions</w:t>
      </w:r>
      <w:r>
        <w:t xml:space="preserve">, comments, </w:t>
      </w:r>
      <w:r w:rsidR="00BC0708">
        <w:t>questions</w:t>
      </w:r>
      <w:r>
        <w:t xml:space="preserve"> or see anything to fix however small, Thanks!</w:t>
      </w:r>
      <w:bookmarkEnd w:id="1"/>
    </w:p>
    <w:p w14:paraId="3C3A88A8" w14:textId="77777777" w:rsidR="00315832" w:rsidRDefault="00315832" w:rsidP="00AF6A20">
      <w:pPr>
        <w:pBdr>
          <w:bottom w:val="single" w:sz="6" w:space="1" w:color="auto"/>
        </w:pBdr>
      </w:pPr>
    </w:p>
    <w:p w14:paraId="1EB42C64" w14:textId="7761C9EA" w:rsidR="00AF6A20" w:rsidRDefault="00AF6A20" w:rsidP="00AF6A20"/>
    <w:p w14:paraId="7D8C17D0" w14:textId="3ACC4CE9" w:rsidR="00AF6A20" w:rsidRDefault="00AF6A20" w:rsidP="00AF6A20">
      <w:r>
        <w:t>In more detail:</w:t>
      </w:r>
    </w:p>
    <w:p w14:paraId="055A61AC" w14:textId="77777777" w:rsidR="00AF6A20" w:rsidRDefault="00AF6A20" w:rsidP="00AF6A20"/>
    <w:p w14:paraId="2B66C234" w14:textId="24C24AE5" w:rsidR="00255FE9" w:rsidRDefault="00255FE9" w:rsidP="00154726">
      <w:pPr>
        <w:rPr>
          <w:rFonts w:eastAsia="Times New Roman"/>
        </w:rPr>
      </w:pPr>
      <w:r>
        <w:rPr>
          <w:rFonts w:eastAsia="Times New Roman"/>
        </w:rPr>
        <w:t>We the undersigned call on NASA to</w:t>
      </w:r>
    </w:p>
    <w:p w14:paraId="4CBFF2CE" w14:textId="7AD2AAD7" w:rsidR="00255FE9" w:rsidRDefault="00255FE9" w:rsidP="00154726">
      <w:pPr>
        <w:rPr>
          <w:rFonts w:eastAsia="Times New Roman"/>
        </w:rPr>
      </w:pPr>
    </w:p>
    <w:p w14:paraId="7EF0EA6B" w14:textId="2C07855E" w:rsidR="00255FE9" w:rsidRDefault="00255FE9">
      <w:pPr>
        <w:pStyle w:val="ListParagraph"/>
        <w:numPr>
          <w:ilvl w:val="0"/>
          <w:numId w:val="1"/>
        </w:numPr>
        <w:rPr>
          <w:rFonts w:eastAsia="Times New Roman"/>
        </w:rPr>
      </w:pPr>
      <w:r w:rsidRPr="00377297">
        <w:rPr>
          <w:rFonts w:eastAsia="Times New Roman"/>
          <w:b/>
          <w:bCs/>
        </w:rPr>
        <w:t xml:space="preserve">Fix all the inaccurate cites in the draft EIS </w:t>
      </w:r>
      <w:r>
        <w:rPr>
          <w:rFonts w:eastAsia="Times New Roman"/>
        </w:rPr>
        <w:t xml:space="preserve">including any of the inaccuracies described here that stand up to independent peer review. The aim should be to bring it up to the standard of a paper published in Astrobiology or Nature. The reviewers should include astrobiologists of high standing who are not directly involved in planning this mission. This should include adding and accurately summarizing the relevant information in the missing cites </w:t>
      </w:r>
      <w:hyperlink w:anchor="qa4nethlmcdw">
        <w:r>
          <w:rPr>
            <w:color w:val="1155CC"/>
            <w:u w:val="single"/>
          </w:rPr>
          <w:t>(Ammann et al, 2012)</w:t>
        </w:r>
      </w:hyperlink>
      <w:r>
        <w:rPr>
          <w:rFonts w:eastAsia="Times New Roman"/>
        </w:rPr>
        <w:t xml:space="preserve"> and </w:t>
      </w:r>
      <w:r>
        <w:t>(</w:t>
      </w:r>
      <w:hyperlink w:anchor="kix.oax6src83tdc">
        <w:r>
          <w:rPr>
            <w:color w:val="1155CC"/>
            <w:u w:val="single"/>
          </w:rPr>
          <w:t>Board, 2015</w:t>
        </w:r>
      </w:hyperlink>
      <w:r>
        <w:rPr>
          <w:color w:val="1155CC"/>
          <w:u w:val="single"/>
        </w:rPr>
        <w:t>)</w:t>
      </w:r>
    </w:p>
    <w:p w14:paraId="2EDDE191" w14:textId="5EC19914" w:rsidR="00142D82" w:rsidRDefault="00255FE9">
      <w:pPr>
        <w:pStyle w:val="ListParagraph"/>
        <w:numPr>
          <w:ilvl w:val="0"/>
          <w:numId w:val="1"/>
        </w:numPr>
        <w:rPr>
          <w:rFonts w:eastAsia="Times New Roman"/>
        </w:rPr>
      </w:pPr>
      <w:r w:rsidRPr="00377297">
        <w:rPr>
          <w:rFonts w:eastAsia="Times New Roman"/>
          <w:b/>
          <w:bCs/>
        </w:rPr>
        <w:t>Expand the EIS by adding alternative actions that keep Earth 100% safe</w:t>
      </w:r>
      <w:r w:rsidR="00377297">
        <w:rPr>
          <w:rFonts w:eastAsia="Times New Roman"/>
          <w:b/>
          <w:bCs/>
        </w:rPr>
        <w:t xml:space="preserve"> from samples returned from Mars</w:t>
      </w:r>
      <w:r w:rsidR="005D70CD">
        <w:rPr>
          <w:rFonts w:eastAsia="Times New Roman"/>
          <w:b/>
          <w:bCs/>
        </w:rPr>
        <w:t xml:space="preserve"> while preserving as much as possible of the science return</w:t>
      </w:r>
      <w:r w:rsidRPr="00377297">
        <w:rPr>
          <w:rFonts w:eastAsia="Times New Roman"/>
          <w:b/>
          <w:bCs/>
        </w:rPr>
        <w:t>.</w:t>
      </w:r>
      <w:r>
        <w:rPr>
          <w:rFonts w:eastAsia="Times New Roman"/>
        </w:rPr>
        <w:t xml:space="preserve"> This should include the </w:t>
      </w:r>
      <w:r w:rsidR="00F84919">
        <w:rPr>
          <w:rFonts w:eastAsia="Times New Roman"/>
        </w:rPr>
        <w:t xml:space="preserve">first two </w:t>
      </w:r>
      <w:r>
        <w:rPr>
          <w:rFonts w:eastAsia="Times New Roman"/>
        </w:rPr>
        <w:t>actions described here as well as any others that NASA may wish to add that achieve the same result</w:t>
      </w:r>
      <w:r w:rsidR="00F84919">
        <w:rPr>
          <w:rFonts w:eastAsia="Times New Roman"/>
        </w:rPr>
        <w:t xml:space="preserve"> (</w:t>
      </w:r>
      <w:r w:rsidR="00C94D4B">
        <w:rPr>
          <w:rFonts w:eastAsia="Times New Roman"/>
        </w:rPr>
        <w:t>such as</w:t>
      </w:r>
      <w:r w:rsidR="00F84919">
        <w:rPr>
          <w:rFonts w:eastAsia="Times New Roman"/>
        </w:rPr>
        <w:t xml:space="preserve"> the third action if this is feasible)</w:t>
      </w:r>
      <w:r>
        <w:rPr>
          <w:rFonts w:eastAsia="Times New Roman"/>
        </w:rPr>
        <w:t>.</w:t>
      </w:r>
    </w:p>
    <w:p w14:paraId="441A86E8" w14:textId="29120873" w:rsidR="007D107D" w:rsidRPr="007D107D" w:rsidRDefault="007D107D">
      <w:pPr>
        <w:pStyle w:val="ListParagraph"/>
        <w:numPr>
          <w:ilvl w:val="0"/>
          <w:numId w:val="1"/>
        </w:numPr>
        <w:rPr>
          <w:rFonts w:eastAsia="Times New Roman"/>
        </w:rPr>
      </w:pPr>
      <w:r>
        <w:rPr>
          <w:rFonts w:eastAsia="Times New Roman"/>
          <w:b/>
          <w:bCs/>
        </w:rPr>
        <w:t xml:space="preserve">The levels of contamination permitted in the sample tubes will make it impossible to make even a start on central questions about astrobiology and make it next to impossible to certify samples as free from viable extant Martian life, </w:t>
      </w:r>
      <w:r w:rsidRPr="007D107D">
        <w:rPr>
          <w:rFonts w:eastAsia="Times New Roman"/>
        </w:rPr>
        <w:t xml:space="preserve">and we call on NASA and ESA to add samples returned in 100% sterile containers to the Orbital Capsule such as a sample of dust, and atmosphere using a compressor like the one used for Moxie, and a scoop </w:t>
      </w:r>
      <w:r w:rsidR="00213A6F">
        <w:rPr>
          <w:rFonts w:eastAsia="Times New Roman"/>
        </w:rPr>
        <w:t>of dirt preferably containing a sample of the temporary brines found by Curiosity</w:t>
      </w:r>
      <w:r w:rsidR="00627CD1">
        <w:rPr>
          <w:rFonts w:eastAsia="Times New Roman"/>
        </w:rPr>
        <w:t>. In addition the level of contamination is such as to guarantee false positives in the form of biosignatures of life that seems to be from Mars but are actually from Earth</w:t>
      </w:r>
    </w:p>
    <w:p w14:paraId="0DA262F5" w14:textId="0552EC96" w:rsidR="00142D82" w:rsidRDefault="00142D82">
      <w:pPr>
        <w:pStyle w:val="ListParagraph"/>
        <w:numPr>
          <w:ilvl w:val="0"/>
          <w:numId w:val="1"/>
        </w:numPr>
        <w:rPr>
          <w:rFonts w:eastAsia="Times New Roman"/>
        </w:rPr>
      </w:pPr>
      <w:r w:rsidRPr="00377297">
        <w:rPr>
          <w:rFonts w:eastAsia="Times New Roman"/>
          <w:b/>
          <w:bCs/>
        </w:rPr>
        <w:t xml:space="preserve">Unless the decision is to keep Earth 100% safe through sterilization, NASA needs to </w:t>
      </w:r>
      <w:r w:rsidR="00255FE9" w:rsidRPr="00377297">
        <w:rPr>
          <w:rFonts w:eastAsia="Times New Roman"/>
          <w:b/>
          <w:bCs/>
        </w:rPr>
        <w:t xml:space="preserve">initiate </w:t>
      </w:r>
      <w:r w:rsidRPr="00377297">
        <w:rPr>
          <w:rFonts w:eastAsia="Times New Roman"/>
          <w:b/>
          <w:bCs/>
        </w:rPr>
        <w:t>the size limits review</w:t>
      </w:r>
      <w:r w:rsidRPr="00142D82">
        <w:rPr>
          <w:rFonts w:eastAsia="Times New Roman"/>
        </w:rPr>
        <w:t xml:space="preserve"> mandated by </w:t>
      </w:r>
      <w:hyperlink w:anchor="qa4nethlmcdw">
        <w:r w:rsidRPr="00142D82">
          <w:rPr>
            <w:color w:val="1155CC"/>
            <w:u w:val="single"/>
          </w:rPr>
          <w:t>(Ammann et al, 2012)</w:t>
        </w:r>
      </w:hyperlink>
      <w:r>
        <w:rPr>
          <w:color w:val="1155CC"/>
          <w:u w:val="single"/>
        </w:rPr>
        <w:t xml:space="preserve"> </w:t>
      </w:r>
      <w:r w:rsidRPr="00142D82">
        <w:rPr>
          <w:rFonts w:eastAsia="Times New Roman"/>
        </w:rPr>
        <w:t>This needs to be done as soon as possible to reduce delays</w:t>
      </w:r>
    </w:p>
    <w:p w14:paraId="735481BC" w14:textId="69CDDF43" w:rsidR="00213A6F" w:rsidRPr="00213A6F" w:rsidRDefault="00EB50EB">
      <w:pPr>
        <w:pStyle w:val="ListParagraph"/>
        <w:numPr>
          <w:ilvl w:val="0"/>
          <w:numId w:val="1"/>
        </w:numPr>
        <w:tabs>
          <w:tab w:val="right" w:pos="9350"/>
        </w:tabs>
        <w:rPr>
          <w:rFonts w:eastAsia="Times New Roman"/>
        </w:rPr>
      </w:pPr>
      <w:r w:rsidRPr="0051632C">
        <w:rPr>
          <w:rFonts w:eastAsia="Times New Roman"/>
          <w:b/>
          <w:bCs/>
        </w:rPr>
        <w:t>As soon as possible,</w:t>
      </w:r>
      <w:r w:rsidR="00142D82" w:rsidRPr="0051632C">
        <w:rPr>
          <w:rFonts w:eastAsia="Times New Roman"/>
          <w:b/>
          <w:bCs/>
        </w:rPr>
        <w:t xml:space="preserve"> convene the</w:t>
      </w:r>
      <w:r w:rsidRPr="0051632C">
        <w:rPr>
          <w:rFonts w:eastAsia="Times New Roman"/>
          <w:b/>
          <w:bCs/>
        </w:rPr>
        <w:t xml:space="preserve"> advanced planning and oversight agency and international framework</w:t>
      </w:r>
      <w:r w:rsidRPr="00EB50EB">
        <w:rPr>
          <w:rFonts w:eastAsia="Times New Roman"/>
        </w:rPr>
        <w:t xml:space="preserve"> as recommended by the Mars sample return experts. </w:t>
      </w:r>
    </w:p>
    <w:p w14:paraId="624B884F" w14:textId="52EFDEA8" w:rsidR="00776F0A" w:rsidRPr="00776F0A" w:rsidRDefault="00EB50EB">
      <w:pPr>
        <w:pStyle w:val="ListParagraph"/>
        <w:numPr>
          <w:ilvl w:val="0"/>
          <w:numId w:val="1"/>
        </w:numPr>
        <w:tabs>
          <w:tab w:val="right" w:pos="9350"/>
        </w:tabs>
        <w:rPr>
          <w:rFonts w:eastAsia="Times New Roman"/>
        </w:rPr>
      </w:pPr>
      <w:r w:rsidRPr="00EB50EB">
        <w:rPr>
          <w:rFonts w:eastAsia="Times New Roman"/>
        </w:rPr>
        <w:t>This is necessary even if the decision is made to keep Earth 100% safe through sterilization of all samples returned to Earth.</w:t>
      </w:r>
      <w:r w:rsidR="00776F0A">
        <w:rPr>
          <w:rFonts w:eastAsia="Times New Roman"/>
        </w:rPr>
        <w:t xml:space="preserve">  NASA e</w:t>
      </w:r>
      <w:r w:rsidR="00776F0A" w:rsidRPr="00776F0A">
        <w:rPr>
          <w:rFonts w:eastAsia="Times New Roman"/>
        </w:rPr>
        <w:t xml:space="preserve">ngineers shouldn’t assume that </w:t>
      </w:r>
      <w:r w:rsidR="00776F0A">
        <w:rPr>
          <w:rFonts w:eastAsia="Times New Roman"/>
        </w:rPr>
        <w:t>it is enough for them to</w:t>
      </w:r>
      <w:r w:rsidR="00776F0A" w:rsidRPr="00776F0A">
        <w:rPr>
          <w:rFonts w:eastAsia="Times New Roman"/>
        </w:rPr>
        <w:t xml:space="preserve"> know it is 100% safe</w:t>
      </w:r>
      <w:r w:rsidR="00776F0A">
        <w:rPr>
          <w:rFonts w:eastAsia="Times New Roman"/>
        </w:rPr>
        <w:t>, it is important</w:t>
      </w:r>
      <w:r w:rsidR="00776F0A" w:rsidRPr="00776F0A">
        <w:rPr>
          <w:rFonts w:eastAsia="Times New Roman"/>
        </w:rPr>
        <w:t xml:space="preserve"> that the general public also understand this. The planning and oversight agency is still needed to coordinate with the general public and avoid issues such as uninformed people panicking unnecessarily, conspiracy theories, distrust of NASA and attempts to sabotage the missions.</w:t>
      </w:r>
    </w:p>
    <w:p w14:paraId="6D782FF5" w14:textId="64248B43" w:rsidR="00C77411" w:rsidRDefault="00776F0A">
      <w:pPr>
        <w:pStyle w:val="ListParagraph"/>
        <w:numPr>
          <w:ilvl w:val="0"/>
          <w:numId w:val="1"/>
        </w:numPr>
        <w:tabs>
          <w:tab w:val="right" w:pos="9350"/>
        </w:tabs>
        <w:rPr>
          <w:rFonts w:eastAsia="Times New Roman"/>
        </w:rPr>
      </w:pPr>
      <w:r w:rsidRPr="0051632C">
        <w:rPr>
          <w:rFonts w:eastAsia="Times New Roman"/>
          <w:b/>
          <w:bCs/>
        </w:rPr>
        <w:t>To resubmit the new EIS only after</w:t>
      </w:r>
      <w:r w:rsidR="00F11AA3" w:rsidRPr="0051632C">
        <w:rPr>
          <w:rFonts w:eastAsia="Times New Roman"/>
          <w:b/>
          <w:bCs/>
        </w:rPr>
        <w:t xml:space="preserve"> NASA’s actions are well understood </w:t>
      </w:r>
      <w:r w:rsidR="00C77411" w:rsidRPr="0051632C">
        <w:rPr>
          <w:rFonts w:eastAsia="Times New Roman"/>
          <w:b/>
          <w:bCs/>
        </w:rPr>
        <w:t xml:space="preserve">and accepted </w:t>
      </w:r>
      <w:r w:rsidR="00F11AA3" w:rsidRPr="0051632C">
        <w:rPr>
          <w:rFonts w:eastAsia="Times New Roman"/>
          <w:b/>
          <w:bCs/>
        </w:rPr>
        <w:t>internationally</w:t>
      </w:r>
      <w:r w:rsidR="00C77411">
        <w:rPr>
          <w:rFonts w:eastAsia="Times New Roman"/>
        </w:rPr>
        <w:t xml:space="preserve"> as a result of doing it through such a process</w:t>
      </w:r>
    </w:p>
    <w:p w14:paraId="68FF7C81" w14:textId="77777777" w:rsidR="00315832" w:rsidRDefault="00315832" w:rsidP="00315832">
      <w:pPr>
        <w:pStyle w:val="ListParagraph"/>
        <w:tabs>
          <w:tab w:val="right" w:pos="9350"/>
        </w:tabs>
        <w:rPr>
          <w:rFonts w:eastAsia="Times New Roman"/>
        </w:rPr>
      </w:pPr>
    </w:p>
    <w:p w14:paraId="560218ED" w14:textId="32D3AD14" w:rsidR="00C77411" w:rsidRDefault="00C77411" w:rsidP="00315832">
      <w:pPr>
        <w:tabs>
          <w:tab w:val="right" w:pos="9350"/>
        </w:tabs>
        <w:rPr>
          <w:rFonts w:eastAsia="Times New Roman"/>
        </w:rPr>
      </w:pPr>
      <w:r w:rsidRPr="00AF6A20">
        <w:rPr>
          <w:rFonts w:eastAsia="Times New Roman"/>
          <w:b/>
          <w:bCs/>
        </w:rPr>
        <w:lastRenderedPageBreak/>
        <w:t xml:space="preserve">We don’t think it is acceptable to continue with this </w:t>
      </w:r>
      <w:r w:rsidR="00AF6A20">
        <w:rPr>
          <w:rFonts w:eastAsia="Times New Roman"/>
          <w:b/>
          <w:bCs/>
        </w:rPr>
        <w:t>draft EIS</w:t>
      </w:r>
      <w:r w:rsidRPr="00AF6A20">
        <w:rPr>
          <w:rFonts w:eastAsia="Times New Roman"/>
          <w:b/>
          <w:bCs/>
        </w:rPr>
        <w:t xml:space="preserve"> until NASA’s actions are more widely accepted,</w:t>
      </w:r>
      <w:r>
        <w:rPr>
          <w:rFonts w:eastAsia="Times New Roman"/>
        </w:rPr>
        <w:t xml:space="preserve"> given the high level of concern and even panic shown by public responses to the draft EIS</w:t>
      </w:r>
      <w:r w:rsidR="00AF6A20">
        <w:rPr>
          <w:rFonts w:eastAsia="Times New Roman"/>
        </w:rPr>
        <w:t xml:space="preserve"> so far</w:t>
      </w:r>
      <w:r>
        <w:rPr>
          <w:rFonts w:eastAsia="Times New Roman"/>
        </w:rPr>
        <w:t>.</w:t>
      </w:r>
    </w:p>
    <w:p w14:paraId="7DA3AB0F" w14:textId="0AE653A4" w:rsidR="0011100B" w:rsidRDefault="0011100B" w:rsidP="00315832">
      <w:pPr>
        <w:tabs>
          <w:tab w:val="right" w:pos="9350"/>
        </w:tabs>
        <w:rPr>
          <w:rFonts w:eastAsia="Times New Roman"/>
        </w:rPr>
      </w:pPr>
    </w:p>
    <w:p w14:paraId="07C05B12" w14:textId="5C70E0E3" w:rsidR="0011100B" w:rsidRDefault="0011100B" w:rsidP="0011100B">
      <w:pPr>
        <w:pBdr>
          <w:bottom w:val="single" w:sz="6" w:space="1" w:color="auto"/>
        </w:pBdr>
        <w:rPr>
          <w:rFonts w:eastAsia="Times New Roman"/>
        </w:rPr>
      </w:pPr>
      <w:r>
        <w:t xml:space="preserve">In addition, </w:t>
      </w:r>
      <w:r>
        <w:rPr>
          <w:rFonts w:eastAsia="Times New Roman"/>
        </w:rPr>
        <w:t>public responses to this EIS  may not only derail this mission as proposed but also cause problems for future well conducted safe missions we may try to do by modifying it.</w:t>
      </w:r>
    </w:p>
    <w:p w14:paraId="71705827" w14:textId="7DF2BB63" w:rsidR="00213A6F" w:rsidRDefault="00213A6F" w:rsidP="0011100B">
      <w:pPr>
        <w:pBdr>
          <w:bottom w:val="single" w:sz="6" w:space="1" w:color="auto"/>
        </w:pBdr>
        <w:rPr>
          <w:rFonts w:eastAsia="Times New Roman"/>
        </w:rPr>
      </w:pPr>
    </w:p>
    <w:p w14:paraId="34474CB3" w14:textId="380A03F8" w:rsidR="00C77411" w:rsidRDefault="00C77411" w:rsidP="00C77411">
      <w:pPr>
        <w:tabs>
          <w:tab w:val="right" w:pos="9350"/>
        </w:tabs>
        <w:rPr>
          <w:rFonts w:eastAsia="Times New Roman"/>
        </w:rPr>
      </w:pPr>
    </w:p>
    <w:p w14:paraId="2F769A8E" w14:textId="7AF8B96C" w:rsidR="00C40191" w:rsidRPr="00C77411" w:rsidRDefault="00C77411" w:rsidP="00C77411">
      <w:pPr>
        <w:tabs>
          <w:tab w:val="right" w:pos="9350"/>
        </w:tabs>
        <w:rPr>
          <w:rFonts w:eastAsia="Times New Roman"/>
        </w:rPr>
      </w:pPr>
      <w:r>
        <w:rPr>
          <w:rFonts w:eastAsia="Times New Roman"/>
        </w:rPr>
        <w:t>S</w:t>
      </w:r>
      <w:r w:rsidR="00C40191" w:rsidRPr="00C77411">
        <w:rPr>
          <w:rFonts w:eastAsia="Times New Roman"/>
        </w:rPr>
        <w:t>igned:</w:t>
      </w:r>
      <w:r w:rsidR="00C40191" w:rsidRPr="00C77411">
        <w:rPr>
          <w:rFonts w:eastAsia="Times New Roman"/>
        </w:rPr>
        <w:br/>
      </w:r>
    </w:p>
    <w:p w14:paraId="008DD561" w14:textId="2E3DC9E1" w:rsidR="00D60EE7" w:rsidRDefault="00C40191" w:rsidP="00DF21A3">
      <w:pPr>
        <w:pBdr>
          <w:bottom w:val="single" w:sz="6" w:space="1" w:color="auto"/>
        </w:pBdr>
        <w:tabs>
          <w:tab w:val="right" w:pos="9350"/>
        </w:tabs>
        <w:rPr>
          <w:rFonts w:eastAsia="Times New Roman"/>
        </w:rPr>
      </w:pPr>
      <w:r>
        <w:rPr>
          <w:rFonts w:eastAsia="Times New Roman"/>
        </w:rPr>
        <w:t>Robert Walker</w:t>
      </w:r>
      <w:bookmarkEnd w:id="0"/>
    </w:p>
    <w:p w14:paraId="13768473" w14:textId="44C3DCBC" w:rsidR="0053767E" w:rsidRDefault="0053767E" w:rsidP="00DF21A3">
      <w:pPr>
        <w:pBdr>
          <w:bottom w:val="single" w:sz="6" w:space="1" w:color="auto"/>
        </w:pBdr>
        <w:tabs>
          <w:tab w:val="right" w:pos="9350"/>
        </w:tabs>
        <w:rPr>
          <w:rFonts w:eastAsia="Times New Roman"/>
        </w:rPr>
      </w:pPr>
    </w:p>
    <w:p w14:paraId="732F323A" w14:textId="77777777" w:rsidR="0053767E" w:rsidRDefault="0053767E" w:rsidP="00DF21A3">
      <w:pPr>
        <w:tabs>
          <w:tab w:val="right" w:pos="9350"/>
        </w:tabs>
        <w:rPr>
          <w:rFonts w:eastAsia="Times New Roman"/>
        </w:rPr>
      </w:pPr>
    </w:p>
    <w:p w14:paraId="004E6EB1" w14:textId="1611F761" w:rsidR="0053767E" w:rsidRDefault="0053767E" w:rsidP="0053767E">
      <w:pPr>
        <w:pStyle w:val="Heading1"/>
      </w:pPr>
      <w:r>
        <w:t>Background information</w:t>
      </w:r>
    </w:p>
    <w:p w14:paraId="4ABC4C8F" w14:textId="77777777" w:rsidR="0053767E" w:rsidRDefault="0053767E" w:rsidP="00DF21A3">
      <w:pPr>
        <w:tabs>
          <w:tab w:val="right" w:pos="9350"/>
        </w:tabs>
        <w:rPr>
          <w:rFonts w:eastAsia="Times New Roman"/>
        </w:rPr>
      </w:pPr>
    </w:p>
    <w:p w14:paraId="3DBA934A" w14:textId="14CCEA61" w:rsidR="0053767E" w:rsidRDefault="0053767E" w:rsidP="00DF21A3">
      <w:pPr>
        <w:tabs>
          <w:tab w:val="right" w:pos="9350"/>
        </w:tabs>
        <w:rPr>
          <w:rFonts w:eastAsia="Times New Roman"/>
        </w:rPr>
      </w:pPr>
      <w:r>
        <w:rPr>
          <w:rFonts w:eastAsia="Times New Roman"/>
        </w:rPr>
        <w:t xml:space="preserve">The draft EIS is full of inaccurate cites, which misrepresent the sources used. Amongst the most obvious: </w:t>
      </w:r>
    </w:p>
    <w:p w14:paraId="144857F8" w14:textId="36637892" w:rsidR="0053767E" w:rsidRDefault="0053767E" w:rsidP="00DF21A3">
      <w:pPr>
        <w:tabs>
          <w:tab w:val="right" w:pos="9350"/>
        </w:tabs>
        <w:rPr>
          <w:rFonts w:eastAsia="Times New Roman"/>
        </w:rPr>
      </w:pPr>
    </w:p>
    <w:p w14:paraId="21154AB7" w14:textId="48C02746" w:rsidR="0053767E" w:rsidRDefault="0053767E">
      <w:pPr>
        <w:pStyle w:val="ListParagraph"/>
        <w:numPr>
          <w:ilvl w:val="0"/>
          <w:numId w:val="3"/>
        </w:numPr>
        <w:tabs>
          <w:tab w:val="right" w:pos="9350"/>
        </w:tabs>
      </w:pPr>
      <w:r>
        <w:t>It claims a consensus amongst astrobiologists that the surface of Mars has been uninhabitable for life for millions of years. I am unable to find one astrobiologist who has published papers or said in an interview that Mars is definitely uninhabitable and the most recent 2022 source they use for this statement talks only about a “seemingly uninhabitable” planet and the need to search for potential microhabitats and if found, to then search for life.</w:t>
      </w:r>
    </w:p>
    <w:p w14:paraId="6AF891A3" w14:textId="528A0D22" w:rsidR="0053767E" w:rsidRDefault="0053767E">
      <w:pPr>
        <w:pStyle w:val="ListParagraph"/>
        <w:numPr>
          <w:ilvl w:val="0"/>
          <w:numId w:val="3"/>
        </w:numPr>
        <w:tabs>
          <w:tab w:val="right" w:pos="9350"/>
        </w:tabs>
      </w:pPr>
      <w:r>
        <w:t>It claims that if there is life on Mars it won’t have got to Jezero crater. As a source for this they use the 2014 study by Rummel et al and don’t cite the 2015 study commissioned by NASA and ESA that overturned or modified many of its findings including the finding that habitable areas of Mars can be delineated by maps using orbital studies – the 2015 study specifically talks about transport in the dust and microhabitts and which pointed to these as knowledge gaps. These knowledge gaps haven’t been filled in the 7 years since 2015.</w:t>
      </w:r>
    </w:p>
    <w:p w14:paraId="3928F278" w14:textId="1526B156" w:rsidR="0053767E" w:rsidRDefault="0053767E">
      <w:pPr>
        <w:pStyle w:val="ListParagraph"/>
        <w:numPr>
          <w:ilvl w:val="0"/>
          <w:numId w:val="3"/>
        </w:numPr>
        <w:tabs>
          <w:tab w:val="right" w:pos="9350"/>
        </w:tabs>
      </w:pPr>
      <w:r>
        <w:t>It claims that a biosafety level 4 laboratory is sufficient to contain any life in the samples if they do return life. To support this they use the 2009 National Research Council study and don’t cite the 2012 European Space Foundation study which reduced the limit from 0.25 microns to 0.05 microns based on research conducted between 2009 and 2012, and which also stressed the need for periodic review given the dramatic reduction in the size limit in just 3 years. This review hasn’t been done.</w:t>
      </w:r>
    </w:p>
    <w:p w14:paraId="086DFDDF" w14:textId="0D54784B" w:rsidR="0053767E" w:rsidRDefault="0053767E">
      <w:pPr>
        <w:pStyle w:val="ListParagraph"/>
        <w:numPr>
          <w:ilvl w:val="0"/>
          <w:numId w:val="3"/>
        </w:numPr>
        <w:tabs>
          <w:tab w:val="right" w:pos="9350"/>
        </w:tabs>
      </w:pPr>
      <w:r>
        <w:t xml:space="preserve">It claims that any life that can get here in the sample can get here more easily via meteorites. The source they use for the claim that life can’t be sterilized by ejection from Mars is a study of ejection from Mars to Phobos, which requires a much lower delta v </w:t>
      </w:r>
      <w:r>
        <w:lastRenderedPageBreak/>
        <w:t>than ejection to Earth and it also specifically says that they were not required to look into the possibilities of sterilization during the ejection process and didn’t study this.</w:t>
      </w:r>
    </w:p>
    <w:p w14:paraId="7C978DD0" w14:textId="77777777" w:rsidR="007D107D" w:rsidRDefault="007D107D" w:rsidP="007D107D">
      <w:pPr>
        <w:tabs>
          <w:tab w:val="right" w:pos="9350"/>
        </w:tabs>
      </w:pPr>
    </w:p>
    <w:p w14:paraId="338AAE35" w14:textId="77777777" w:rsidR="007D107D" w:rsidRDefault="007D107D" w:rsidP="007D107D">
      <w:pPr>
        <w:tabs>
          <w:tab w:val="right" w:pos="9350"/>
        </w:tabs>
      </w:pPr>
      <w:r>
        <w:t>The draft EIS also only presents No Action as the alternative to returning unsterilized samples to a BSL-4 facility on Earth and then sterilizing subsamples for other laboratories. Their plan would have been acceptable for the samples returned from the Moon in 1969 based on the understanding of the Moon in 1969., It is not appropriate for samples returned from Mars now with the understanding we have now of the possibility of microhabitats on Mras.</w:t>
      </w:r>
    </w:p>
    <w:p w14:paraId="330D736B" w14:textId="77777777" w:rsidR="007D107D" w:rsidRDefault="007D107D" w:rsidP="007D107D">
      <w:pPr>
        <w:tabs>
          <w:tab w:val="right" w:pos="9350"/>
        </w:tabs>
      </w:pPr>
    </w:p>
    <w:p w14:paraId="3B8476CE" w14:textId="566C29C5" w:rsidR="007D107D" w:rsidRDefault="007D107D" w:rsidP="007D107D">
      <w:pPr>
        <w:tabs>
          <w:tab w:val="right" w:pos="9350"/>
        </w:tabs>
      </w:pPr>
      <w:r>
        <w:t>In particular Mars has an atmosphere that varies around the triple point of water where liguid water can coexist with ice and water vapour while the Moon has no atmosphere and this was already known in 1969. Also our understanding of the capabilities of extremophiles and the limits of size of microbes has advanced hugely since 1969.</w:t>
      </w:r>
    </w:p>
    <w:p w14:paraId="0E8B5BF0" w14:textId="1352B2D9" w:rsidR="007D107D" w:rsidRDefault="007D107D" w:rsidP="007D107D">
      <w:pPr>
        <w:tabs>
          <w:tab w:val="right" w:pos="9350"/>
        </w:tabs>
      </w:pPr>
    </w:p>
    <w:p w14:paraId="74AE6D27" w14:textId="1CFDE448" w:rsidR="007D107D" w:rsidRDefault="007D107D" w:rsidP="007D107D">
      <w:pPr>
        <w:tabs>
          <w:tab w:val="right" w:pos="9350"/>
        </w:tabs>
      </w:pPr>
      <w:r>
        <w:t>An EIS is required to present alternatives to the proposed action. The only alternative presented here is “no action”.</w:t>
      </w:r>
    </w:p>
    <w:p w14:paraId="623F947E" w14:textId="649FDC1B" w:rsidR="007D107D" w:rsidRDefault="007D107D" w:rsidP="007D107D">
      <w:pPr>
        <w:tabs>
          <w:tab w:val="right" w:pos="9350"/>
        </w:tabs>
      </w:pPr>
      <w:r>
        <w:t>This study doesn’t consider the possibility of taking more care than BSL-4 or of returning samples sterilized (the simplest solution) or studying unsterilized samples in a safe location not connected to the terrestrial biosphere until we know they are 100% safe and returning sterilized samples to Earth immediately.</w:t>
      </w:r>
    </w:p>
    <w:p w14:paraId="63CBDFA8" w14:textId="1F5026CB" w:rsidR="007D107D" w:rsidRDefault="007D107D" w:rsidP="007D107D">
      <w:pPr>
        <w:tabs>
          <w:tab w:val="right" w:pos="9350"/>
        </w:tabs>
      </w:pPr>
    </w:p>
    <w:p w14:paraId="60ED0FC3" w14:textId="7CB2E67A" w:rsidR="007D107D" w:rsidRDefault="007D107D" w:rsidP="007D107D">
      <w:pPr>
        <w:tabs>
          <w:tab w:val="right" w:pos="9350"/>
        </w:tabs>
      </w:pPr>
      <w:r>
        <w:t>Nearly all the required science for geology can be conducted on sterilized samples.</w:t>
      </w:r>
    </w:p>
    <w:p w14:paraId="7640C73C" w14:textId="2E283ECF" w:rsidR="007D107D" w:rsidRDefault="007D107D" w:rsidP="007D107D">
      <w:pPr>
        <w:tabs>
          <w:tab w:val="right" w:pos="9350"/>
        </w:tabs>
      </w:pPr>
    </w:p>
    <w:p w14:paraId="58FE6855" w14:textId="28E7347B" w:rsidR="007D107D" w:rsidRDefault="007D107D" w:rsidP="007D107D">
      <w:pPr>
        <w:tabs>
          <w:tab w:val="right" w:pos="9350"/>
        </w:tabs>
      </w:pPr>
      <w:r>
        <w:t>The permitted levels of contamination for the sample tubes will make it next to impossible to prove that the samples DON’T have life in them</w:t>
      </w:r>
      <w:r w:rsidR="00FC6A2A">
        <w:t xml:space="preserve"> leading to a certainty of a false positive detection of life in the sample</w:t>
      </w:r>
      <w:r>
        <w:t xml:space="preserve"> So there is an urgent need for astrobiology of returning samples in a sterile container.</w:t>
      </w:r>
    </w:p>
    <w:p w14:paraId="54B3A66F" w14:textId="0B04DF12" w:rsidR="00E962F2" w:rsidRDefault="00E962F2" w:rsidP="007D107D">
      <w:pPr>
        <w:tabs>
          <w:tab w:val="right" w:pos="9350"/>
        </w:tabs>
      </w:pPr>
    </w:p>
    <w:p w14:paraId="54EE7AD9" w14:textId="20FD613B" w:rsidR="00E962F2" w:rsidRDefault="00E962F2" w:rsidP="007D107D">
      <w:pPr>
        <w:tabs>
          <w:tab w:val="right" w:pos="9350"/>
        </w:tabs>
      </w:pPr>
      <w:r>
        <w:t>As a rough calculation the permitted levels of biosphere are enough so that many thousands of ultramicrobacteria could be present per tube and many millions of hypothetical RNA world ribocells, and the biosignatures from them would remain below the permitted levels of contamination.</w:t>
      </w:r>
    </w:p>
    <w:p w14:paraId="5599D404" w14:textId="2D52EC64" w:rsidR="003C48C4" w:rsidRDefault="003C48C4" w:rsidP="00885D21"/>
    <w:p w14:paraId="7A365557" w14:textId="25037AC7" w:rsidR="00213A6F" w:rsidRDefault="00213A6F" w:rsidP="00213A6F">
      <w:pPr>
        <w:pBdr>
          <w:bottom w:val="single" w:sz="6" w:space="1" w:color="auto"/>
        </w:pBdr>
        <w:rPr>
          <w:rFonts w:eastAsia="Times New Roman"/>
        </w:rPr>
      </w:pPr>
      <w:r>
        <w:rPr>
          <w:rFonts w:eastAsia="Times New Roman"/>
        </w:rPr>
        <w:t>For details with cites see</w:t>
      </w:r>
      <w:r>
        <w:rPr>
          <w:rFonts w:eastAsia="Times New Roman"/>
        </w:rPr>
        <w:t xml:space="preserve"> this preliminary analysis of the EIS and first response:</w:t>
      </w:r>
    </w:p>
    <w:p w14:paraId="56E4A5DE" w14:textId="77777777" w:rsidR="00213A6F" w:rsidRDefault="00213A6F" w:rsidP="00213A6F">
      <w:pPr>
        <w:pBdr>
          <w:bottom w:val="single" w:sz="6" w:space="1" w:color="auto"/>
        </w:pBdr>
        <w:rPr>
          <w:rFonts w:eastAsia="Times New Roman"/>
        </w:rPr>
      </w:pPr>
    </w:p>
    <w:p w14:paraId="61437ADD" w14:textId="7585B979" w:rsidR="00213A6F" w:rsidRDefault="00213A6F" w:rsidP="00213A6F">
      <w:pPr>
        <w:pBdr>
          <w:bottom w:val="single" w:sz="6" w:space="1" w:color="auto"/>
        </w:pBdr>
      </w:pPr>
      <w:r>
        <w:t>W</w:t>
      </w:r>
      <w:r>
        <w:t xml:space="preserve">hy </w:t>
      </w:r>
      <w:r w:rsidRPr="00704AC6">
        <w:t>NASA’s</w:t>
      </w:r>
      <w:r>
        <w:t xml:space="preserve"> Environmental Impact Statement is vulnerable and easy for anyone to stop in courts, or the courts could issue injunctions such as requiring sterilization to protect Earth’s environments - fails to consider impacts and limits set in sample return studies by the NRC and ESF – and doesn’t adequately taken account of previous comments from concerned members of the public referring to these studies – and how this can be fixed</w:t>
      </w:r>
    </w:p>
    <w:p w14:paraId="26293F8F" w14:textId="17781A4F" w:rsidR="00213A6F" w:rsidRDefault="00213A6F" w:rsidP="00213A6F">
      <w:pPr>
        <w:pBdr>
          <w:bottom w:val="single" w:sz="6" w:space="1" w:color="auto"/>
        </w:pBdr>
      </w:pPr>
    </w:p>
    <w:p w14:paraId="7595F581" w14:textId="3633D36F" w:rsidR="00213A6F" w:rsidRDefault="00213A6F" w:rsidP="00213A6F">
      <w:pPr>
        <w:pBdr>
          <w:bottom w:val="single" w:sz="6" w:space="1" w:color="auto"/>
        </w:pBdr>
      </w:pPr>
      <w:r>
        <w:t>[Will upload this to OSF as a preprint]</w:t>
      </w:r>
    </w:p>
    <w:p w14:paraId="56F9FC0F" w14:textId="4F47A2E4" w:rsidR="00213A6F" w:rsidRDefault="00213A6F" w:rsidP="00213A6F">
      <w:pPr>
        <w:pBdr>
          <w:bottom w:val="single" w:sz="6" w:space="1" w:color="auto"/>
        </w:pBdr>
      </w:pPr>
    </w:p>
    <w:p w14:paraId="0A40DDB2" w14:textId="77777777" w:rsidR="00213A6F" w:rsidRDefault="00213A6F" w:rsidP="00213A6F">
      <w:pPr>
        <w:pBdr>
          <w:bottom w:val="single" w:sz="6" w:space="1" w:color="auto"/>
        </w:pBdr>
      </w:pPr>
    </w:p>
    <w:sectPr w:rsidR="00213A6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64E8" w14:textId="77777777" w:rsidR="00942332" w:rsidRDefault="00942332">
      <w:pPr>
        <w:spacing w:line="240" w:lineRule="auto"/>
      </w:pPr>
      <w:r>
        <w:separator/>
      </w:r>
    </w:p>
  </w:endnote>
  <w:endnote w:type="continuationSeparator" w:id="0">
    <w:p w14:paraId="6D15842A" w14:textId="77777777" w:rsidR="00942332" w:rsidRDefault="009423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14C01390"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E1D94" w14:textId="77777777" w:rsidR="00942332" w:rsidRDefault="00942332">
      <w:pPr>
        <w:spacing w:line="240" w:lineRule="auto"/>
      </w:pPr>
      <w:r>
        <w:separator/>
      </w:r>
    </w:p>
  </w:footnote>
  <w:footnote w:type="continuationSeparator" w:id="0">
    <w:p w14:paraId="0C5751D3" w14:textId="77777777" w:rsidR="00942332" w:rsidRDefault="009423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7350"/>
    <w:multiLevelType w:val="hybridMultilevel"/>
    <w:tmpl w:val="E1E253CA"/>
    <w:lvl w:ilvl="0" w:tplc="CCFC544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F44487"/>
    <w:multiLevelType w:val="hybridMultilevel"/>
    <w:tmpl w:val="AA40C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2F5850"/>
    <w:multiLevelType w:val="hybridMultilevel"/>
    <w:tmpl w:val="0D665FD4"/>
    <w:lvl w:ilvl="0" w:tplc="25C8D2D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323341">
    <w:abstractNumId w:val="1"/>
  </w:num>
  <w:num w:numId="2" w16cid:durableId="1415008690">
    <w:abstractNumId w:val="0"/>
  </w:num>
  <w:num w:numId="3" w16cid:durableId="133707985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AF5E"/>
    <w:rsid w:val="00000313"/>
    <w:rsid w:val="0000094A"/>
    <w:rsid w:val="00001098"/>
    <w:rsid w:val="00003067"/>
    <w:rsid w:val="000052E3"/>
    <w:rsid w:val="000060F6"/>
    <w:rsid w:val="00006DBE"/>
    <w:rsid w:val="00010FC6"/>
    <w:rsid w:val="00013D2D"/>
    <w:rsid w:val="000160C0"/>
    <w:rsid w:val="000164B1"/>
    <w:rsid w:val="00016B1B"/>
    <w:rsid w:val="00017067"/>
    <w:rsid w:val="00017877"/>
    <w:rsid w:val="00017CE5"/>
    <w:rsid w:val="0002036B"/>
    <w:rsid w:val="00020E63"/>
    <w:rsid w:val="00020EAE"/>
    <w:rsid w:val="000218FD"/>
    <w:rsid w:val="00021A2E"/>
    <w:rsid w:val="0002243E"/>
    <w:rsid w:val="0002345F"/>
    <w:rsid w:val="0002450E"/>
    <w:rsid w:val="00026E95"/>
    <w:rsid w:val="000271DE"/>
    <w:rsid w:val="000275EC"/>
    <w:rsid w:val="00027A6D"/>
    <w:rsid w:val="00030E39"/>
    <w:rsid w:val="00033078"/>
    <w:rsid w:val="00037A10"/>
    <w:rsid w:val="00040353"/>
    <w:rsid w:val="000405E6"/>
    <w:rsid w:val="00041570"/>
    <w:rsid w:val="00042AC4"/>
    <w:rsid w:val="00042FCB"/>
    <w:rsid w:val="000432C0"/>
    <w:rsid w:val="0004402E"/>
    <w:rsid w:val="00044454"/>
    <w:rsid w:val="00044A69"/>
    <w:rsid w:val="000451C3"/>
    <w:rsid w:val="0005152A"/>
    <w:rsid w:val="00051780"/>
    <w:rsid w:val="000517A5"/>
    <w:rsid w:val="00051BF6"/>
    <w:rsid w:val="00054013"/>
    <w:rsid w:val="00055304"/>
    <w:rsid w:val="0005673C"/>
    <w:rsid w:val="00057536"/>
    <w:rsid w:val="00057AB1"/>
    <w:rsid w:val="00060080"/>
    <w:rsid w:val="00060E66"/>
    <w:rsid w:val="00062BDB"/>
    <w:rsid w:val="00062C9F"/>
    <w:rsid w:val="000648B3"/>
    <w:rsid w:val="00066446"/>
    <w:rsid w:val="00066EAF"/>
    <w:rsid w:val="00071419"/>
    <w:rsid w:val="000738AD"/>
    <w:rsid w:val="00073C31"/>
    <w:rsid w:val="00074D19"/>
    <w:rsid w:val="0007570D"/>
    <w:rsid w:val="000767E2"/>
    <w:rsid w:val="00077776"/>
    <w:rsid w:val="00077C70"/>
    <w:rsid w:val="00077CC1"/>
    <w:rsid w:val="000811F0"/>
    <w:rsid w:val="000839FE"/>
    <w:rsid w:val="00084646"/>
    <w:rsid w:val="00090A1C"/>
    <w:rsid w:val="00090A41"/>
    <w:rsid w:val="00090F0E"/>
    <w:rsid w:val="000920C1"/>
    <w:rsid w:val="000920CC"/>
    <w:rsid w:val="00092BFA"/>
    <w:rsid w:val="0009312D"/>
    <w:rsid w:val="00093B34"/>
    <w:rsid w:val="00093FF8"/>
    <w:rsid w:val="00094A44"/>
    <w:rsid w:val="00095650"/>
    <w:rsid w:val="00095D5E"/>
    <w:rsid w:val="0009719B"/>
    <w:rsid w:val="00097852"/>
    <w:rsid w:val="000A111F"/>
    <w:rsid w:val="000A18FA"/>
    <w:rsid w:val="000A2553"/>
    <w:rsid w:val="000A293C"/>
    <w:rsid w:val="000A3684"/>
    <w:rsid w:val="000A5EDD"/>
    <w:rsid w:val="000A6A87"/>
    <w:rsid w:val="000A6B4C"/>
    <w:rsid w:val="000A73C4"/>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598"/>
    <w:rsid w:val="000D1DF7"/>
    <w:rsid w:val="000D242E"/>
    <w:rsid w:val="000D2B25"/>
    <w:rsid w:val="000D35F7"/>
    <w:rsid w:val="000D4B6A"/>
    <w:rsid w:val="000D4BC5"/>
    <w:rsid w:val="000D6179"/>
    <w:rsid w:val="000D788D"/>
    <w:rsid w:val="000D7F51"/>
    <w:rsid w:val="000E1DC7"/>
    <w:rsid w:val="000E2C49"/>
    <w:rsid w:val="000E368D"/>
    <w:rsid w:val="000E47C3"/>
    <w:rsid w:val="000E59B3"/>
    <w:rsid w:val="000E5C81"/>
    <w:rsid w:val="000E64D8"/>
    <w:rsid w:val="000E6A74"/>
    <w:rsid w:val="000E7CA8"/>
    <w:rsid w:val="000F0BE4"/>
    <w:rsid w:val="000F1314"/>
    <w:rsid w:val="000F1664"/>
    <w:rsid w:val="000F1B51"/>
    <w:rsid w:val="000F3AB0"/>
    <w:rsid w:val="000F44D2"/>
    <w:rsid w:val="000F484B"/>
    <w:rsid w:val="000F48A3"/>
    <w:rsid w:val="000F4B1F"/>
    <w:rsid w:val="000F4F73"/>
    <w:rsid w:val="000F6CA6"/>
    <w:rsid w:val="000F7B0E"/>
    <w:rsid w:val="001000B0"/>
    <w:rsid w:val="00100D2B"/>
    <w:rsid w:val="001028C0"/>
    <w:rsid w:val="001037D4"/>
    <w:rsid w:val="00103B42"/>
    <w:rsid w:val="001047AF"/>
    <w:rsid w:val="00105B84"/>
    <w:rsid w:val="00105E54"/>
    <w:rsid w:val="001060D3"/>
    <w:rsid w:val="00107D10"/>
    <w:rsid w:val="00110D11"/>
    <w:rsid w:val="0011100B"/>
    <w:rsid w:val="001115BD"/>
    <w:rsid w:val="00112CC5"/>
    <w:rsid w:val="00112DFA"/>
    <w:rsid w:val="00113FD7"/>
    <w:rsid w:val="00115C79"/>
    <w:rsid w:val="00117AE0"/>
    <w:rsid w:val="00117DF8"/>
    <w:rsid w:val="00117E3C"/>
    <w:rsid w:val="00117FE1"/>
    <w:rsid w:val="001207E3"/>
    <w:rsid w:val="00121B79"/>
    <w:rsid w:val="00121BD0"/>
    <w:rsid w:val="0012201E"/>
    <w:rsid w:val="001220A8"/>
    <w:rsid w:val="00124596"/>
    <w:rsid w:val="00126729"/>
    <w:rsid w:val="00126FC3"/>
    <w:rsid w:val="00127D9F"/>
    <w:rsid w:val="00130438"/>
    <w:rsid w:val="00131377"/>
    <w:rsid w:val="00131B38"/>
    <w:rsid w:val="0013274F"/>
    <w:rsid w:val="00132C86"/>
    <w:rsid w:val="00133238"/>
    <w:rsid w:val="00133FC8"/>
    <w:rsid w:val="00134568"/>
    <w:rsid w:val="001346F5"/>
    <w:rsid w:val="0013485B"/>
    <w:rsid w:val="001353FC"/>
    <w:rsid w:val="00135528"/>
    <w:rsid w:val="00135A8F"/>
    <w:rsid w:val="00137CEB"/>
    <w:rsid w:val="0014149A"/>
    <w:rsid w:val="00141584"/>
    <w:rsid w:val="001426E2"/>
    <w:rsid w:val="0014288A"/>
    <w:rsid w:val="00142D82"/>
    <w:rsid w:val="001437AF"/>
    <w:rsid w:val="0014429A"/>
    <w:rsid w:val="00144640"/>
    <w:rsid w:val="001455F8"/>
    <w:rsid w:val="001474B1"/>
    <w:rsid w:val="0015001A"/>
    <w:rsid w:val="00150B7F"/>
    <w:rsid w:val="0015257A"/>
    <w:rsid w:val="0015357B"/>
    <w:rsid w:val="001539B1"/>
    <w:rsid w:val="00154726"/>
    <w:rsid w:val="00154E7C"/>
    <w:rsid w:val="001550A0"/>
    <w:rsid w:val="0015527D"/>
    <w:rsid w:val="001607B4"/>
    <w:rsid w:val="001610A1"/>
    <w:rsid w:val="00161284"/>
    <w:rsid w:val="0016169E"/>
    <w:rsid w:val="00161AF1"/>
    <w:rsid w:val="00162568"/>
    <w:rsid w:val="0016278B"/>
    <w:rsid w:val="00163589"/>
    <w:rsid w:val="001638BA"/>
    <w:rsid w:val="001648EC"/>
    <w:rsid w:val="00166362"/>
    <w:rsid w:val="00167A3C"/>
    <w:rsid w:val="00171F35"/>
    <w:rsid w:val="0017297F"/>
    <w:rsid w:val="00172EE1"/>
    <w:rsid w:val="0017352B"/>
    <w:rsid w:val="0017364B"/>
    <w:rsid w:val="001745EA"/>
    <w:rsid w:val="00176B40"/>
    <w:rsid w:val="001808AB"/>
    <w:rsid w:val="00180BEE"/>
    <w:rsid w:val="001814DA"/>
    <w:rsid w:val="001820F4"/>
    <w:rsid w:val="0018251A"/>
    <w:rsid w:val="00183544"/>
    <w:rsid w:val="001837C8"/>
    <w:rsid w:val="00184E29"/>
    <w:rsid w:val="0018525D"/>
    <w:rsid w:val="00185DC2"/>
    <w:rsid w:val="001864C7"/>
    <w:rsid w:val="0018690E"/>
    <w:rsid w:val="00187800"/>
    <w:rsid w:val="00187F65"/>
    <w:rsid w:val="0019231E"/>
    <w:rsid w:val="00192E0A"/>
    <w:rsid w:val="001935C0"/>
    <w:rsid w:val="00196563"/>
    <w:rsid w:val="00197850"/>
    <w:rsid w:val="001A0072"/>
    <w:rsid w:val="001A1A62"/>
    <w:rsid w:val="001A1F1C"/>
    <w:rsid w:val="001A4139"/>
    <w:rsid w:val="001A4C62"/>
    <w:rsid w:val="001A5F57"/>
    <w:rsid w:val="001A6E54"/>
    <w:rsid w:val="001B2749"/>
    <w:rsid w:val="001B6F3C"/>
    <w:rsid w:val="001B77D0"/>
    <w:rsid w:val="001C034A"/>
    <w:rsid w:val="001C0453"/>
    <w:rsid w:val="001C1958"/>
    <w:rsid w:val="001C201E"/>
    <w:rsid w:val="001C27F3"/>
    <w:rsid w:val="001C2E6E"/>
    <w:rsid w:val="001C303E"/>
    <w:rsid w:val="001C445C"/>
    <w:rsid w:val="001C498E"/>
    <w:rsid w:val="001C4B99"/>
    <w:rsid w:val="001C58DB"/>
    <w:rsid w:val="001C5D51"/>
    <w:rsid w:val="001C5E3E"/>
    <w:rsid w:val="001C626A"/>
    <w:rsid w:val="001C6432"/>
    <w:rsid w:val="001C6676"/>
    <w:rsid w:val="001C6C4F"/>
    <w:rsid w:val="001D11E7"/>
    <w:rsid w:val="001D1236"/>
    <w:rsid w:val="001D275E"/>
    <w:rsid w:val="001D33BD"/>
    <w:rsid w:val="001D4715"/>
    <w:rsid w:val="001D5123"/>
    <w:rsid w:val="001D6093"/>
    <w:rsid w:val="001D6DAA"/>
    <w:rsid w:val="001D72AD"/>
    <w:rsid w:val="001D7650"/>
    <w:rsid w:val="001E0099"/>
    <w:rsid w:val="001E065A"/>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487E"/>
    <w:rsid w:val="00205386"/>
    <w:rsid w:val="002059ED"/>
    <w:rsid w:val="00206EC3"/>
    <w:rsid w:val="002127D1"/>
    <w:rsid w:val="00212AAD"/>
    <w:rsid w:val="002130D0"/>
    <w:rsid w:val="00213A6F"/>
    <w:rsid w:val="00214563"/>
    <w:rsid w:val="002155D8"/>
    <w:rsid w:val="002155D9"/>
    <w:rsid w:val="00215DE9"/>
    <w:rsid w:val="002179F3"/>
    <w:rsid w:val="002234FE"/>
    <w:rsid w:val="00223A5A"/>
    <w:rsid w:val="00223F6A"/>
    <w:rsid w:val="00225734"/>
    <w:rsid w:val="00226D44"/>
    <w:rsid w:val="00226D9E"/>
    <w:rsid w:val="002318EE"/>
    <w:rsid w:val="00232D92"/>
    <w:rsid w:val="002339C2"/>
    <w:rsid w:val="00234E7B"/>
    <w:rsid w:val="002351B1"/>
    <w:rsid w:val="00237163"/>
    <w:rsid w:val="0023733D"/>
    <w:rsid w:val="00237972"/>
    <w:rsid w:val="0024017C"/>
    <w:rsid w:val="0024051E"/>
    <w:rsid w:val="002414CE"/>
    <w:rsid w:val="002419E9"/>
    <w:rsid w:val="00241F42"/>
    <w:rsid w:val="00242C93"/>
    <w:rsid w:val="00243921"/>
    <w:rsid w:val="00243A14"/>
    <w:rsid w:val="00243DC2"/>
    <w:rsid w:val="00243FCC"/>
    <w:rsid w:val="00244330"/>
    <w:rsid w:val="00244DE2"/>
    <w:rsid w:val="002450AC"/>
    <w:rsid w:val="00245CCB"/>
    <w:rsid w:val="00245F42"/>
    <w:rsid w:val="00245F75"/>
    <w:rsid w:val="00247F51"/>
    <w:rsid w:val="00250DE8"/>
    <w:rsid w:val="00251113"/>
    <w:rsid w:val="00251D5E"/>
    <w:rsid w:val="00255540"/>
    <w:rsid w:val="00255FE9"/>
    <w:rsid w:val="002560C2"/>
    <w:rsid w:val="00256111"/>
    <w:rsid w:val="0025694E"/>
    <w:rsid w:val="00262A4A"/>
    <w:rsid w:val="0026675F"/>
    <w:rsid w:val="00266CFC"/>
    <w:rsid w:val="00266E58"/>
    <w:rsid w:val="002721F8"/>
    <w:rsid w:val="00272E70"/>
    <w:rsid w:val="00273847"/>
    <w:rsid w:val="002754D0"/>
    <w:rsid w:val="00275834"/>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95AA1"/>
    <w:rsid w:val="002A083E"/>
    <w:rsid w:val="002A1932"/>
    <w:rsid w:val="002A1F76"/>
    <w:rsid w:val="002A2EB8"/>
    <w:rsid w:val="002A3B8F"/>
    <w:rsid w:val="002A4845"/>
    <w:rsid w:val="002A66D2"/>
    <w:rsid w:val="002B0005"/>
    <w:rsid w:val="002B102D"/>
    <w:rsid w:val="002B17B8"/>
    <w:rsid w:val="002B235D"/>
    <w:rsid w:val="002B2F36"/>
    <w:rsid w:val="002B3391"/>
    <w:rsid w:val="002B72FF"/>
    <w:rsid w:val="002C081F"/>
    <w:rsid w:val="002C2547"/>
    <w:rsid w:val="002C39BB"/>
    <w:rsid w:val="002C3C86"/>
    <w:rsid w:val="002C3C8F"/>
    <w:rsid w:val="002C4168"/>
    <w:rsid w:val="002C68D3"/>
    <w:rsid w:val="002C7253"/>
    <w:rsid w:val="002C79FE"/>
    <w:rsid w:val="002C7C3C"/>
    <w:rsid w:val="002D13F6"/>
    <w:rsid w:val="002D2095"/>
    <w:rsid w:val="002D28E3"/>
    <w:rsid w:val="002D4F99"/>
    <w:rsid w:val="002E038C"/>
    <w:rsid w:val="002E0425"/>
    <w:rsid w:val="002E090F"/>
    <w:rsid w:val="002E11AD"/>
    <w:rsid w:val="002E17BF"/>
    <w:rsid w:val="002E2BB8"/>
    <w:rsid w:val="002E3855"/>
    <w:rsid w:val="002E44A4"/>
    <w:rsid w:val="002E58E8"/>
    <w:rsid w:val="002E6564"/>
    <w:rsid w:val="002E6B3F"/>
    <w:rsid w:val="002E7A2F"/>
    <w:rsid w:val="002E7C63"/>
    <w:rsid w:val="002F0098"/>
    <w:rsid w:val="002F19DC"/>
    <w:rsid w:val="002F1EB6"/>
    <w:rsid w:val="002F24C4"/>
    <w:rsid w:val="002F5252"/>
    <w:rsid w:val="002F5BEB"/>
    <w:rsid w:val="002F779C"/>
    <w:rsid w:val="002F7B6D"/>
    <w:rsid w:val="00300396"/>
    <w:rsid w:val="003016DA"/>
    <w:rsid w:val="00302BE4"/>
    <w:rsid w:val="00303181"/>
    <w:rsid w:val="0030365A"/>
    <w:rsid w:val="0030391B"/>
    <w:rsid w:val="003042CD"/>
    <w:rsid w:val="003042D5"/>
    <w:rsid w:val="00304AEA"/>
    <w:rsid w:val="00304B8C"/>
    <w:rsid w:val="003052B2"/>
    <w:rsid w:val="0030583B"/>
    <w:rsid w:val="00305B28"/>
    <w:rsid w:val="00305F49"/>
    <w:rsid w:val="00306196"/>
    <w:rsid w:val="00306324"/>
    <w:rsid w:val="00306AE7"/>
    <w:rsid w:val="00310084"/>
    <w:rsid w:val="00311CCE"/>
    <w:rsid w:val="00311FE4"/>
    <w:rsid w:val="00312308"/>
    <w:rsid w:val="003133B9"/>
    <w:rsid w:val="0031354E"/>
    <w:rsid w:val="003145C2"/>
    <w:rsid w:val="003147C9"/>
    <w:rsid w:val="00315260"/>
    <w:rsid w:val="00315832"/>
    <w:rsid w:val="00315E0A"/>
    <w:rsid w:val="00320D0B"/>
    <w:rsid w:val="003229E6"/>
    <w:rsid w:val="00323A50"/>
    <w:rsid w:val="00324074"/>
    <w:rsid w:val="00326FA5"/>
    <w:rsid w:val="00327A37"/>
    <w:rsid w:val="00327D0E"/>
    <w:rsid w:val="00330108"/>
    <w:rsid w:val="003306D9"/>
    <w:rsid w:val="0033102F"/>
    <w:rsid w:val="003314AD"/>
    <w:rsid w:val="00332A4E"/>
    <w:rsid w:val="00332DEB"/>
    <w:rsid w:val="003331D3"/>
    <w:rsid w:val="003333FA"/>
    <w:rsid w:val="00333450"/>
    <w:rsid w:val="003344F9"/>
    <w:rsid w:val="0033466D"/>
    <w:rsid w:val="00334FEA"/>
    <w:rsid w:val="0033508E"/>
    <w:rsid w:val="00335E5F"/>
    <w:rsid w:val="0033655B"/>
    <w:rsid w:val="00341AA5"/>
    <w:rsid w:val="00342BEA"/>
    <w:rsid w:val="00342DA5"/>
    <w:rsid w:val="003430E1"/>
    <w:rsid w:val="003441C5"/>
    <w:rsid w:val="00347468"/>
    <w:rsid w:val="00350BA4"/>
    <w:rsid w:val="00350C63"/>
    <w:rsid w:val="003520D3"/>
    <w:rsid w:val="00352506"/>
    <w:rsid w:val="0035274A"/>
    <w:rsid w:val="00352D3A"/>
    <w:rsid w:val="00353581"/>
    <w:rsid w:val="0035695A"/>
    <w:rsid w:val="00361189"/>
    <w:rsid w:val="00362007"/>
    <w:rsid w:val="003622A1"/>
    <w:rsid w:val="00362A57"/>
    <w:rsid w:val="00363C50"/>
    <w:rsid w:val="003654B3"/>
    <w:rsid w:val="0036550F"/>
    <w:rsid w:val="00365FA6"/>
    <w:rsid w:val="00366A6B"/>
    <w:rsid w:val="0037001B"/>
    <w:rsid w:val="00371C3E"/>
    <w:rsid w:val="0037270C"/>
    <w:rsid w:val="003733F4"/>
    <w:rsid w:val="00373E9C"/>
    <w:rsid w:val="00373F99"/>
    <w:rsid w:val="00374CE7"/>
    <w:rsid w:val="003750A5"/>
    <w:rsid w:val="0037679E"/>
    <w:rsid w:val="00376ADC"/>
    <w:rsid w:val="00377297"/>
    <w:rsid w:val="003807F5"/>
    <w:rsid w:val="00381A9C"/>
    <w:rsid w:val="00381D37"/>
    <w:rsid w:val="00383E18"/>
    <w:rsid w:val="003858A6"/>
    <w:rsid w:val="003858CE"/>
    <w:rsid w:val="00385F18"/>
    <w:rsid w:val="00391AF3"/>
    <w:rsid w:val="003943C0"/>
    <w:rsid w:val="003A03F8"/>
    <w:rsid w:val="003A0EB8"/>
    <w:rsid w:val="003A157E"/>
    <w:rsid w:val="003A1B44"/>
    <w:rsid w:val="003A1D63"/>
    <w:rsid w:val="003A2A5A"/>
    <w:rsid w:val="003A3002"/>
    <w:rsid w:val="003A3B60"/>
    <w:rsid w:val="003A4C29"/>
    <w:rsid w:val="003A4D1D"/>
    <w:rsid w:val="003A5E44"/>
    <w:rsid w:val="003A613B"/>
    <w:rsid w:val="003A6312"/>
    <w:rsid w:val="003A6AD6"/>
    <w:rsid w:val="003B0CCF"/>
    <w:rsid w:val="003B332C"/>
    <w:rsid w:val="003B40DC"/>
    <w:rsid w:val="003B50D7"/>
    <w:rsid w:val="003B609A"/>
    <w:rsid w:val="003B61EA"/>
    <w:rsid w:val="003B6EB4"/>
    <w:rsid w:val="003B7298"/>
    <w:rsid w:val="003C0C6A"/>
    <w:rsid w:val="003C215C"/>
    <w:rsid w:val="003C35A6"/>
    <w:rsid w:val="003C48C4"/>
    <w:rsid w:val="003C5957"/>
    <w:rsid w:val="003C6B20"/>
    <w:rsid w:val="003C6FCB"/>
    <w:rsid w:val="003C7AB5"/>
    <w:rsid w:val="003D1451"/>
    <w:rsid w:val="003D2D6D"/>
    <w:rsid w:val="003D2F1F"/>
    <w:rsid w:val="003D4AC6"/>
    <w:rsid w:val="003D4CC2"/>
    <w:rsid w:val="003D5891"/>
    <w:rsid w:val="003D5A3E"/>
    <w:rsid w:val="003D706A"/>
    <w:rsid w:val="003E0F67"/>
    <w:rsid w:val="003E1E7C"/>
    <w:rsid w:val="003E4CA4"/>
    <w:rsid w:val="003E4DBE"/>
    <w:rsid w:val="003E5201"/>
    <w:rsid w:val="003E676C"/>
    <w:rsid w:val="003E679A"/>
    <w:rsid w:val="003E6BF6"/>
    <w:rsid w:val="003E7DCE"/>
    <w:rsid w:val="003F1536"/>
    <w:rsid w:val="003F2BF3"/>
    <w:rsid w:val="003F322C"/>
    <w:rsid w:val="003F4B44"/>
    <w:rsid w:val="003F5FA6"/>
    <w:rsid w:val="003F722D"/>
    <w:rsid w:val="003F74B9"/>
    <w:rsid w:val="00400B5D"/>
    <w:rsid w:val="00400DBB"/>
    <w:rsid w:val="00400E55"/>
    <w:rsid w:val="004016A1"/>
    <w:rsid w:val="004023A8"/>
    <w:rsid w:val="004024DD"/>
    <w:rsid w:val="0040336A"/>
    <w:rsid w:val="0040341E"/>
    <w:rsid w:val="0040372F"/>
    <w:rsid w:val="00405CEA"/>
    <w:rsid w:val="00406E00"/>
    <w:rsid w:val="004121EB"/>
    <w:rsid w:val="00413DB8"/>
    <w:rsid w:val="00414C14"/>
    <w:rsid w:val="00415EC0"/>
    <w:rsid w:val="004165EE"/>
    <w:rsid w:val="0042096C"/>
    <w:rsid w:val="00422084"/>
    <w:rsid w:val="00422251"/>
    <w:rsid w:val="0042376D"/>
    <w:rsid w:val="004246FA"/>
    <w:rsid w:val="00424DC6"/>
    <w:rsid w:val="00425C37"/>
    <w:rsid w:val="00427596"/>
    <w:rsid w:val="00430C54"/>
    <w:rsid w:val="00431B84"/>
    <w:rsid w:val="00431EA1"/>
    <w:rsid w:val="00432513"/>
    <w:rsid w:val="00432621"/>
    <w:rsid w:val="00432AD4"/>
    <w:rsid w:val="004335C0"/>
    <w:rsid w:val="00433745"/>
    <w:rsid w:val="00433901"/>
    <w:rsid w:val="00433BD8"/>
    <w:rsid w:val="00434FED"/>
    <w:rsid w:val="00435B08"/>
    <w:rsid w:val="004369B3"/>
    <w:rsid w:val="00437D77"/>
    <w:rsid w:val="0044018E"/>
    <w:rsid w:val="004417BD"/>
    <w:rsid w:val="00443D12"/>
    <w:rsid w:val="00443E8A"/>
    <w:rsid w:val="004447F6"/>
    <w:rsid w:val="0044480B"/>
    <w:rsid w:val="0044578B"/>
    <w:rsid w:val="00445B62"/>
    <w:rsid w:val="00445E4F"/>
    <w:rsid w:val="00446603"/>
    <w:rsid w:val="00450D85"/>
    <w:rsid w:val="004511E5"/>
    <w:rsid w:val="00452ACB"/>
    <w:rsid w:val="00454736"/>
    <w:rsid w:val="00454D71"/>
    <w:rsid w:val="0045555D"/>
    <w:rsid w:val="004565CD"/>
    <w:rsid w:val="0045743C"/>
    <w:rsid w:val="00457E57"/>
    <w:rsid w:val="004612A8"/>
    <w:rsid w:val="00461328"/>
    <w:rsid w:val="004617BD"/>
    <w:rsid w:val="00461898"/>
    <w:rsid w:val="004638EB"/>
    <w:rsid w:val="004651E2"/>
    <w:rsid w:val="004660D3"/>
    <w:rsid w:val="00467011"/>
    <w:rsid w:val="004679A5"/>
    <w:rsid w:val="00470D88"/>
    <w:rsid w:val="00470D8F"/>
    <w:rsid w:val="00471B02"/>
    <w:rsid w:val="00472A03"/>
    <w:rsid w:val="00474A5A"/>
    <w:rsid w:val="00474C3B"/>
    <w:rsid w:val="00475F3F"/>
    <w:rsid w:val="0047719E"/>
    <w:rsid w:val="004812E0"/>
    <w:rsid w:val="00481551"/>
    <w:rsid w:val="00481790"/>
    <w:rsid w:val="00482E37"/>
    <w:rsid w:val="00483223"/>
    <w:rsid w:val="00484A1F"/>
    <w:rsid w:val="00485121"/>
    <w:rsid w:val="00485BC1"/>
    <w:rsid w:val="0048699D"/>
    <w:rsid w:val="00490182"/>
    <w:rsid w:val="00491625"/>
    <w:rsid w:val="00492F2C"/>
    <w:rsid w:val="00496D26"/>
    <w:rsid w:val="004A2637"/>
    <w:rsid w:val="004A2B5F"/>
    <w:rsid w:val="004A3397"/>
    <w:rsid w:val="004A33E1"/>
    <w:rsid w:val="004A4D52"/>
    <w:rsid w:val="004A5041"/>
    <w:rsid w:val="004A528E"/>
    <w:rsid w:val="004B0166"/>
    <w:rsid w:val="004B2C49"/>
    <w:rsid w:val="004B3520"/>
    <w:rsid w:val="004B3E86"/>
    <w:rsid w:val="004B4396"/>
    <w:rsid w:val="004B50CB"/>
    <w:rsid w:val="004B5DAE"/>
    <w:rsid w:val="004B6273"/>
    <w:rsid w:val="004B7901"/>
    <w:rsid w:val="004C01BB"/>
    <w:rsid w:val="004C16AC"/>
    <w:rsid w:val="004C3BC6"/>
    <w:rsid w:val="004C40E3"/>
    <w:rsid w:val="004C4F5F"/>
    <w:rsid w:val="004C58DA"/>
    <w:rsid w:val="004C5AAB"/>
    <w:rsid w:val="004C673C"/>
    <w:rsid w:val="004D259E"/>
    <w:rsid w:val="004D35B3"/>
    <w:rsid w:val="004D4BE1"/>
    <w:rsid w:val="004D5122"/>
    <w:rsid w:val="004D51E9"/>
    <w:rsid w:val="004D64A1"/>
    <w:rsid w:val="004D7746"/>
    <w:rsid w:val="004D7A72"/>
    <w:rsid w:val="004E13BD"/>
    <w:rsid w:val="004E1D9B"/>
    <w:rsid w:val="004E288D"/>
    <w:rsid w:val="004E435D"/>
    <w:rsid w:val="004E5CC5"/>
    <w:rsid w:val="004E7161"/>
    <w:rsid w:val="004E7763"/>
    <w:rsid w:val="004E7C33"/>
    <w:rsid w:val="004F086F"/>
    <w:rsid w:val="004F3DE3"/>
    <w:rsid w:val="004F4F64"/>
    <w:rsid w:val="004F76E1"/>
    <w:rsid w:val="005019C6"/>
    <w:rsid w:val="00501A8C"/>
    <w:rsid w:val="00501CED"/>
    <w:rsid w:val="005053D6"/>
    <w:rsid w:val="005069AB"/>
    <w:rsid w:val="00511425"/>
    <w:rsid w:val="0051160D"/>
    <w:rsid w:val="00512044"/>
    <w:rsid w:val="00513574"/>
    <w:rsid w:val="00513977"/>
    <w:rsid w:val="00514604"/>
    <w:rsid w:val="0051632C"/>
    <w:rsid w:val="00516E2C"/>
    <w:rsid w:val="0052270B"/>
    <w:rsid w:val="005229C1"/>
    <w:rsid w:val="005234E5"/>
    <w:rsid w:val="00524536"/>
    <w:rsid w:val="005254CB"/>
    <w:rsid w:val="0052597D"/>
    <w:rsid w:val="0052731D"/>
    <w:rsid w:val="005275FB"/>
    <w:rsid w:val="0053062B"/>
    <w:rsid w:val="005307C5"/>
    <w:rsid w:val="00530E84"/>
    <w:rsid w:val="00530F7A"/>
    <w:rsid w:val="0053199A"/>
    <w:rsid w:val="00532B7C"/>
    <w:rsid w:val="005330B3"/>
    <w:rsid w:val="0053320C"/>
    <w:rsid w:val="005340BA"/>
    <w:rsid w:val="005345F7"/>
    <w:rsid w:val="00534948"/>
    <w:rsid w:val="00535987"/>
    <w:rsid w:val="0053767E"/>
    <w:rsid w:val="005403C7"/>
    <w:rsid w:val="00540D0A"/>
    <w:rsid w:val="0054210E"/>
    <w:rsid w:val="0054310B"/>
    <w:rsid w:val="0054465B"/>
    <w:rsid w:val="00545B74"/>
    <w:rsid w:val="00547A8B"/>
    <w:rsid w:val="0055000A"/>
    <w:rsid w:val="005508E9"/>
    <w:rsid w:val="00551976"/>
    <w:rsid w:val="00551B64"/>
    <w:rsid w:val="00553694"/>
    <w:rsid w:val="0055439E"/>
    <w:rsid w:val="0055610A"/>
    <w:rsid w:val="00556740"/>
    <w:rsid w:val="00556BFE"/>
    <w:rsid w:val="00557907"/>
    <w:rsid w:val="00557B40"/>
    <w:rsid w:val="00557D87"/>
    <w:rsid w:val="005601CC"/>
    <w:rsid w:val="00560552"/>
    <w:rsid w:val="005630C6"/>
    <w:rsid w:val="00565334"/>
    <w:rsid w:val="0056584B"/>
    <w:rsid w:val="00565B68"/>
    <w:rsid w:val="00566E6B"/>
    <w:rsid w:val="0057008C"/>
    <w:rsid w:val="00570782"/>
    <w:rsid w:val="00570E13"/>
    <w:rsid w:val="00570E27"/>
    <w:rsid w:val="00571DA7"/>
    <w:rsid w:val="00571DB9"/>
    <w:rsid w:val="00573DE3"/>
    <w:rsid w:val="005748B3"/>
    <w:rsid w:val="00580B5F"/>
    <w:rsid w:val="00582254"/>
    <w:rsid w:val="00583102"/>
    <w:rsid w:val="005860EB"/>
    <w:rsid w:val="005861C1"/>
    <w:rsid w:val="00586C50"/>
    <w:rsid w:val="00587217"/>
    <w:rsid w:val="00587388"/>
    <w:rsid w:val="0059123E"/>
    <w:rsid w:val="00592668"/>
    <w:rsid w:val="0059278A"/>
    <w:rsid w:val="00592AA0"/>
    <w:rsid w:val="00593102"/>
    <w:rsid w:val="00593D2B"/>
    <w:rsid w:val="00594249"/>
    <w:rsid w:val="00596B9A"/>
    <w:rsid w:val="005A1E8C"/>
    <w:rsid w:val="005A2184"/>
    <w:rsid w:val="005A54AA"/>
    <w:rsid w:val="005A6408"/>
    <w:rsid w:val="005A6AEC"/>
    <w:rsid w:val="005A7094"/>
    <w:rsid w:val="005A75F9"/>
    <w:rsid w:val="005A7DF2"/>
    <w:rsid w:val="005B042A"/>
    <w:rsid w:val="005B0BF4"/>
    <w:rsid w:val="005B2F29"/>
    <w:rsid w:val="005B31D1"/>
    <w:rsid w:val="005B6344"/>
    <w:rsid w:val="005B67A8"/>
    <w:rsid w:val="005B69DE"/>
    <w:rsid w:val="005B77D0"/>
    <w:rsid w:val="005C0C4E"/>
    <w:rsid w:val="005C1A3F"/>
    <w:rsid w:val="005C2BE4"/>
    <w:rsid w:val="005C31D7"/>
    <w:rsid w:val="005C35F3"/>
    <w:rsid w:val="005C3A36"/>
    <w:rsid w:val="005C41CF"/>
    <w:rsid w:val="005C5A3A"/>
    <w:rsid w:val="005C5B25"/>
    <w:rsid w:val="005C608D"/>
    <w:rsid w:val="005C6191"/>
    <w:rsid w:val="005C7A1D"/>
    <w:rsid w:val="005D0DB5"/>
    <w:rsid w:val="005D1322"/>
    <w:rsid w:val="005D2AAB"/>
    <w:rsid w:val="005D47D2"/>
    <w:rsid w:val="005D52FC"/>
    <w:rsid w:val="005D54E2"/>
    <w:rsid w:val="005D5E73"/>
    <w:rsid w:val="005D70CD"/>
    <w:rsid w:val="005E013A"/>
    <w:rsid w:val="005E02C0"/>
    <w:rsid w:val="005E2531"/>
    <w:rsid w:val="005E50A3"/>
    <w:rsid w:val="005E7B15"/>
    <w:rsid w:val="005F0527"/>
    <w:rsid w:val="005F1002"/>
    <w:rsid w:val="005F1038"/>
    <w:rsid w:val="005F107E"/>
    <w:rsid w:val="005F16E5"/>
    <w:rsid w:val="005F2AF9"/>
    <w:rsid w:val="005F2DD9"/>
    <w:rsid w:val="005F3986"/>
    <w:rsid w:val="005F588A"/>
    <w:rsid w:val="005F5A95"/>
    <w:rsid w:val="005F5B9E"/>
    <w:rsid w:val="005F60E0"/>
    <w:rsid w:val="005F6123"/>
    <w:rsid w:val="005F6676"/>
    <w:rsid w:val="0060005C"/>
    <w:rsid w:val="006009D1"/>
    <w:rsid w:val="00601FEC"/>
    <w:rsid w:val="00602183"/>
    <w:rsid w:val="0060250B"/>
    <w:rsid w:val="00603AA2"/>
    <w:rsid w:val="006045B9"/>
    <w:rsid w:val="00606586"/>
    <w:rsid w:val="006065B2"/>
    <w:rsid w:val="006066C9"/>
    <w:rsid w:val="00606C53"/>
    <w:rsid w:val="0060726A"/>
    <w:rsid w:val="006072B1"/>
    <w:rsid w:val="00607773"/>
    <w:rsid w:val="00607B1C"/>
    <w:rsid w:val="00612753"/>
    <w:rsid w:val="006130CF"/>
    <w:rsid w:val="00613410"/>
    <w:rsid w:val="0061385A"/>
    <w:rsid w:val="006164E4"/>
    <w:rsid w:val="006172B5"/>
    <w:rsid w:val="00617AF6"/>
    <w:rsid w:val="006211B6"/>
    <w:rsid w:val="00621847"/>
    <w:rsid w:val="0062327A"/>
    <w:rsid w:val="00623845"/>
    <w:rsid w:val="0062447A"/>
    <w:rsid w:val="006255B9"/>
    <w:rsid w:val="00625F49"/>
    <w:rsid w:val="00626836"/>
    <w:rsid w:val="006273C3"/>
    <w:rsid w:val="00627BD9"/>
    <w:rsid w:val="00627CD1"/>
    <w:rsid w:val="006306A3"/>
    <w:rsid w:val="006314E1"/>
    <w:rsid w:val="00631711"/>
    <w:rsid w:val="00632902"/>
    <w:rsid w:val="00632E39"/>
    <w:rsid w:val="0063332B"/>
    <w:rsid w:val="00633FA3"/>
    <w:rsid w:val="0063461D"/>
    <w:rsid w:val="006355FB"/>
    <w:rsid w:val="00636BE0"/>
    <w:rsid w:val="00637902"/>
    <w:rsid w:val="00640778"/>
    <w:rsid w:val="006426A1"/>
    <w:rsid w:val="00642C3F"/>
    <w:rsid w:val="00643E11"/>
    <w:rsid w:val="0064650A"/>
    <w:rsid w:val="0064667C"/>
    <w:rsid w:val="00646BCA"/>
    <w:rsid w:val="00652699"/>
    <w:rsid w:val="00652F28"/>
    <w:rsid w:val="006531EC"/>
    <w:rsid w:val="00653B05"/>
    <w:rsid w:val="0065452B"/>
    <w:rsid w:val="00662558"/>
    <w:rsid w:val="00663AC3"/>
    <w:rsid w:val="00664B6A"/>
    <w:rsid w:val="00664D2C"/>
    <w:rsid w:val="0066548B"/>
    <w:rsid w:val="00665A4F"/>
    <w:rsid w:val="00665B84"/>
    <w:rsid w:val="00665E66"/>
    <w:rsid w:val="006664B6"/>
    <w:rsid w:val="00666963"/>
    <w:rsid w:val="006704A1"/>
    <w:rsid w:val="00670613"/>
    <w:rsid w:val="0067148F"/>
    <w:rsid w:val="00671C69"/>
    <w:rsid w:val="00673958"/>
    <w:rsid w:val="00673A2D"/>
    <w:rsid w:val="006748DC"/>
    <w:rsid w:val="00675461"/>
    <w:rsid w:val="006759EC"/>
    <w:rsid w:val="00675B85"/>
    <w:rsid w:val="00676AC9"/>
    <w:rsid w:val="0068033C"/>
    <w:rsid w:val="0068076B"/>
    <w:rsid w:val="006811B0"/>
    <w:rsid w:val="006820BE"/>
    <w:rsid w:val="0068326D"/>
    <w:rsid w:val="00683CF2"/>
    <w:rsid w:val="0068426F"/>
    <w:rsid w:val="006847A7"/>
    <w:rsid w:val="00684A75"/>
    <w:rsid w:val="006865BC"/>
    <w:rsid w:val="006868A4"/>
    <w:rsid w:val="00686FEC"/>
    <w:rsid w:val="00687C3A"/>
    <w:rsid w:val="0069005C"/>
    <w:rsid w:val="0069022F"/>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CBC"/>
    <w:rsid w:val="006B13E2"/>
    <w:rsid w:val="006B318F"/>
    <w:rsid w:val="006B71BC"/>
    <w:rsid w:val="006B7662"/>
    <w:rsid w:val="006B774E"/>
    <w:rsid w:val="006C23B2"/>
    <w:rsid w:val="006C2AD5"/>
    <w:rsid w:val="006C4A25"/>
    <w:rsid w:val="006C4FB9"/>
    <w:rsid w:val="006C56B8"/>
    <w:rsid w:val="006C7E85"/>
    <w:rsid w:val="006D20BF"/>
    <w:rsid w:val="006D276D"/>
    <w:rsid w:val="006D2EA9"/>
    <w:rsid w:val="006D3910"/>
    <w:rsid w:val="006D3C8E"/>
    <w:rsid w:val="006D6885"/>
    <w:rsid w:val="006D7F98"/>
    <w:rsid w:val="006E0F29"/>
    <w:rsid w:val="006E2A55"/>
    <w:rsid w:val="006E2FE0"/>
    <w:rsid w:val="006E4F91"/>
    <w:rsid w:val="006E64AE"/>
    <w:rsid w:val="006E68E3"/>
    <w:rsid w:val="006E6F4E"/>
    <w:rsid w:val="006E785B"/>
    <w:rsid w:val="006F2A58"/>
    <w:rsid w:val="006F2E84"/>
    <w:rsid w:val="006F4F8C"/>
    <w:rsid w:val="006F5C53"/>
    <w:rsid w:val="006F6714"/>
    <w:rsid w:val="006F6EAD"/>
    <w:rsid w:val="006F79C9"/>
    <w:rsid w:val="007006B6"/>
    <w:rsid w:val="00700D76"/>
    <w:rsid w:val="00703978"/>
    <w:rsid w:val="00703BD5"/>
    <w:rsid w:val="00703DE2"/>
    <w:rsid w:val="007047B4"/>
    <w:rsid w:val="00704AC6"/>
    <w:rsid w:val="00704F46"/>
    <w:rsid w:val="007056FD"/>
    <w:rsid w:val="007073F7"/>
    <w:rsid w:val="00707684"/>
    <w:rsid w:val="007106AF"/>
    <w:rsid w:val="00710B30"/>
    <w:rsid w:val="0071143F"/>
    <w:rsid w:val="0071173B"/>
    <w:rsid w:val="00712DAC"/>
    <w:rsid w:val="007142E1"/>
    <w:rsid w:val="00714E1E"/>
    <w:rsid w:val="00717271"/>
    <w:rsid w:val="0072060E"/>
    <w:rsid w:val="00722121"/>
    <w:rsid w:val="007223A5"/>
    <w:rsid w:val="007272EF"/>
    <w:rsid w:val="007278AF"/>
    <w:rsid w:val="00727EFC"/>
    <w:rsid w:val="0073076C"/>
    <w:rsid w:val="00730EA6"/>
    <w:rsid w:val="007312C9"/>
    <w:rsid w:val="007312F7"/>
    <w:rsid w:val="007314EF"/>
    <w:rsid w:val="0073262B"/>
    <w:rsid w:val="00733F20"/>
    <w:rsid w:val="007361BA"/>
    <w:rsid w:val="007368B2"/>
    <w:rsid w:val="00737B11"/>
    <w:rsid w:val="00740F0E"/>
    <w:rsid w:val="00741418"/>
    <w:rsid w:val="00741A34"/>
    <w:rsid w:val="00742C30"/>
    <w:rsid w:val="00742E4A"/>
    <w:rsid w:val="007450B4"/>
    <w:rsid w:val="00745153"/>
    <w:rsid w:val="00747219"/>
    <w:rsid w:val="007478B2"/>
    <w:rsid w:val="0075158B"/>
    <w:rsid w:val="00752C07"/>
    <w:rsid w:val="00753265"/>
    <w:rsid w:val="00753336"/>
    <w:rsid w:val="00754201"/>
    <w:rsid w:val="00754E1A"/>
    <w:rsid w:val="00757EC0"/>
    <w:rsid w:val="00760013"/>
    <w:rsid w:val="007601AE"/>
    <w:rsid w:val="007604DE"/>
    <w:rsid w:val="00760CAE"/>
    <w:rsid w:val="007612AB"/>
    <w:rsid w:val="00761906"/>
    <w:rsid w:val="00761D8C"/>
    <w:rsid w:val="0076203E"/>
    <w:rsid w:val="007629CE"/>
    <w:rsid w:val="007634E7"/>
    <w:rsid w:val="00764460"/>
    <w:rsid w:val="00764F17"/>
    <w:rsid w:val="0076575C"/>
    <w:rsid w:val="00765E14"/>
    <w:rsid w:val="00766197"/>
    <w:rsid w:val="00766829"/>
    <w:rsid w:val="00766A10"/>
    <w:rsid w:val="007710DB"/>
    <w:rsid w:val="00772955"/>
    <w:rsid w:val="00772EBE"/>
    <w:rsid w:val="00773036"/>
    <w:rsid w:val="0077344F"/>
    <w:rsid w:val="00773484"/>
    <w:rsid w:val="00773950"/>
    <w:rsid w:val="00773CCC"/>
    <w:rsid w:val="00775926"/>
    <w:rsid w:val="007767C5"/>
    <w:rsid w:val="00776F0A"/>
    <w:rsid w:val="007777BA"/>
    <w:rsid w:val="007778A7"/>
    <w:rsid w:val="00777A12"/>
    <w:rsid w:val="00777D20"/>
    <w:rsid w:val="00780367"/>
    <w:rsid w:val="00780528"/>
    <w:rsid w:val="00781C55"/>
    <w:rsid w:val="00782653"/>
    <w:rsid w:val="00782665"/>
    <w:rsid w:val="0078283C"/>
    <w:rsid w:val="0078433E"/>
    <w:rsid w:val="00785DE4"/>
    <w:rsid w:val="007860B0"/>
    <w:rsid w:val="007872B2"/>
    <w:rsid w:val="00791CEB"/>
    <w:rsid w:val="0079225D"/>
    <w:rsid w:val="00793E35"/>
    <w:rsid w:val="00793F8E"/>
    <w:rsid w:val="00794FE5"/>
    <w:rsid w:val="00795233"/>
    <w:rsid w:val="00796D1D"/>
    <w:rsid w:val="007A1416"/>
    <w:rsid w:val="007A1E03"/>
    <w:rsid w:val="007A2ADD"/>
    <w:rsid w:val="007A2E27"/>
    <w:rsid w:val="007A3B8D"/>
    <w:rsid w:val="007A3C22"/>
    <w:rsid w:val="007A417C"/>
    <w:rsid w:val="007A566F"/>
    <w:rsid w:val="007B2600"/>
    <w:rsid w:val="007B2CE2"/>
    <w:rsid w:val="007B555A"/>
    <w:rsid w:val="007B5614"/>
    <w:rsid w:val="007B709A"/>
    <w:rsid w:val="007B718B"/>
    <w:rsid w:val="007B74B2"/>
    <w:rsid w:val="007C054C"/>
    <w:rsid w:val="007C20E5"/>
    <w:rsid w:val="007C27F8"/>
    <w:rsid w:val="007C2B6D"/>
    <w:rsid w:val="007C40A7"/>
    <w:rsid w:val="007C7CA9"/>
    <w:rsid w:val="007D0393"/>
    <w:rsid w:val="007D107D"/>
    <w:rsid w:val="007D185E"/>
    <w:rsid w:val="007D19BB"/>
    <w:rsid w:val="007D3DCF"/>
    <w:rsid w:val="007D5D14"/>
    <w:rsid w:val="007D5FE6"/>
    <w:rsid w:val="007D6CD7"/>
    <w:rsid w:val="007E01DC"/>
    <w:rsid w:val="007E0452"/>
    <w:rsid w:val="007E0739"/>
    <w:rsid w:val="007E4745"/>
    <w:rsid w:val="007E5893"/>
    <w:rsid w:val="007E5C7F"/>
    <w:rsid w:val="007E5EA7"/>
    <w:rsid w:val="007E6BD1"/>
    <w:rsid w:val="007E7E25"/>
    <w:rsid w:val="007F05FB"/>
    <w:rsid w:val="007F1CFC"/>
    <w:rsid w:val="007F26AE"/>
    <w:rsid w:val="007F2A20"/>
    <w:rsid w:val="007F4153"/>
    <w:rsid w:val="007F49F9"/>
    <w:rsid w:val="007F52E7"/>
    <w:rsid w:val="007F56E9"/>
    <w:rsid w:val="007F59F5"/>
    <w:rsid w:val="007F646B"/>
    <w:rsid w:val="007F6AEC"/>
    <w:rsid w:val="007F7D4E"/>
    <w:rsid w:val="00800B4F"/>
    <w:rsid w:val="00801480"/>
    <w:rsid w:val="008019FB"/>
    <w:rsid w:val="00801CF1"/>
    <w:rsid w:val="008029E7"/>
    <w:rsid w:val="00802D02"/>
    <w:rsid w:val="00805D3D"/>
    <w:rsid w:val="00806586"/>
    <w:rsid w:val="0080745A"/>
    <w:rsid w:val="00807853"/>
    <w:rsid w:val="00812BB3"/>
    <w:rsid w:val="0081535C"/>
    <w:rsid w:val="00815951"/>
    <w:rsid w:val="00816DED"/>
    <w:rsid w:val="00820DC5"/>
    <w:rsid w:val="00821EBE"/>
    <w:rsid w:val="008224A5"/>
    <w:rsid w:val="00825163"/>
    <w:rsid w:val="008254B9"/>
    <w:rsid w:val="00826012"/>
    <w:rsid w:val="008262EF"/>
    <w:rsid w:val="008264D7"/>
    <w:rsid w:val="00827B3E"/>
    <w:rsid w:val="00827E30"/>
    <w:rsid w:val="00830027"/>
    <w:rsid w:val="0083101B"/>
    <w:rsid w:val="00831E4F"/>
    <w:rsid w:val="00831F99"/>
    <w:rsid w:val="00833C6D"/>
    <w:rsid w:val="00835EF9"/>
    <w:rsid w:val="00835F7E"/>
    <w:rsid w:val="00836D70"/>
    <w:rsid w:val="0083757F"/>
    <w:rsid w:val="00840890"/>
    <w:rsid w:val="00840B7C"/>
    <w:rsid w:val="00842699"/>
    <w:rsid w:val="00842E8C"/>
    <w:rsid w:val="0084415E"/>
    <w:rsid w:val="00850535"/>
    <w:rsid w:val="0085140B"/>
    <w:rsid w:val="00851D21"/>
    <w:rsid w:val="00852622"/>
    <w:rsid w:val="00854BED"/>
    <w:rsid w:val="00855FB4"/>
    <w:rsid w:val="0085647C"/>
    <w:rsid w:val="00856C3A"/>
    <w:rsid w:val="00857546"/>
    <w:rsid w:val="008576C9"/>
    <w:rsid w:val="00857DC4"/>
    <w:rsid w:val="008603FF"/>
    <w:rsid w:val="00865033"/>
    <w:rsid w:val="008668EB"/>
    <w:rsid w:val="00866B0E"/>
    <w:rsid w:val="00866F9F"/>
    <w:rsid w:val="00870A09"/>
    <w:rsid w:val="00870DA7"/>
    <w:rsid w:val="0087124F"/>
    <w:rsid w:val="008720CB"/>
    <w:rsid w:val="00875AB0"/>
    <w:rsid w:val="0088151D"/>
    <w:rsid w:val="0088176F"/>
    <w:rsid w:val="00881A7C"/>
    <w:rsid w:val="00881E24"/>
    <w:rsid w:val="008821E6"/>
    <w:rsid w:val="00883629"/>
    <w:rsid w:val="00883EAB"/>
    <w:rsid w:val="00885269"/>
    <w:rsid w:val="00885D21"/>
    <w:rsid w:val="00886891"/>
    <w:rsid w:val="0088783A"/>
    <w:rsid w:val="00887AE9"/>
    <w:rsid w:val="00890096"/>
    <w:rsid w:val="008907FB"/>
    <w:rsid w:val="00890B2D"/>
    <w:rsid w:val="00890C13"/>
    <w:rsid w:val="00890DA7"/>
    <w:rsid w:val="00891CAE"/>
    <w:rsid w:val="008923BC"/>
    <w:rsid w:val="00892D15"/>
    <w:rsid w:val="00893039"/>
    <w:rsid w:val="00896C62"/>
    <w:rsid w:val="008973C3"/>
    <w:rsid w:val="0089746F"/>
    <w:rsid w:val="008975C6"/>
    <w:rsid w:val="008979F8"/>
    <w:rsid w:val="00897EFF"/>
    <w:rsid w:val="008A03B9"/>
    <w:rsid w:val="008A04A2"/>
    <w:rsid w:val="008A0DA8"/>
    <w:rsid w:val="008A29E9"/>
    <w:rsid w:val="008A3A97"/>
    <w:rsid w:val="008A417F"/>
    <w:rsid w:val="008A4AA3"/>
    <w:rsid w:val="008A5710"/>
    <w:rsid w:val="008A5818"/>
    <w:rsid w:val="008A7CE0"/>
    <w:rsid w:val="008B13FF"/>
    <w:rsid w:val="008B3231"/>
    <w:rsid w:val="008B39F8"/>
    <w:rsid w:val="008B54C6"/>
    <w:rsid w:val="008B5D38"/>
    <w:rsid w:val="008B61EE"/>
    <w:rsid w:val="008B6852"/>
    <w:rsid w:val="008B6AF5"/>
    <w:rsid w:val="008B7205"/>
    <w:rsid w:val="008C007E"/>
    <w:rsid w:val="008C0BE3"/>
    <w:rsid w:val="008C0E30"/>
    <w:rsid w:val="008C1292"/>
    <w:rsid w:val="008C2444"/>
    <w:rsid w:val="008C277B"/>
    <w:rsid w:val="008C37A5"/>
    <w:rsid w:val="008C3EB1"/>
    <w:rsid w:val="008C4F84"/>
    <w:rsid w:val="008C54FA"/>
    <w:rsid w:val="008C6933"/>
    <w:rsid w:val="008D0DE4"/>
    <w:rsid w:val="008D1099"/>
    <w:rsid w:val="008D1192"/>
    <w:rsid w:val="008D2681"/>
    <w:rsid w:val="008D2F21"/>
    <w:rsid w:val="008D32AF"/>
    <w:rsid w:val="008D46A0"/>
    <w:rsid w:val="008D47BE"/>
    <w:rsid w:val="008D5D09"/>
    <w:rsid w:val="008D62F7"/>
    <w:rsid w:val="008D6A56"/>
    <w:rsid w:val="008D746A"/>
    <w:rsid w:val="008E0401"/>
    <w:rsid w:val="008E0E2F"/>
    <w:rsid w:val="008E1F66"/>
    <w:rsid w:val="008E2DEF"/>
    <w:rsid w:val="008E33A2"/>
    <w:rsid w:val="008E6530"/>
    <w:rsid w:val="008E6788"/>
    <w:rsid w:val="008F0B5A"/>
    <w:rsid w:val="008F1912"/>
    <w:rsid w:val="008F2F1E"/>
    <w:rsid w:val="008F330F"/>
    <w:rsid w:val="008F354A"/>
    <w:rsid w:val="008F388D"/>
    <w:rsid w:val="008F424E"/>
    <w:rsid w:val="008F4823"/>
    <w:rsid w:val="008F50C2"/>
    <w:rsid w:val="008F5B6C"/>
    <w:rsid w:val="008F6380"/>
    <w:rsid w:val="008F63E4"/>
    <w:rsid w:val="008F709A"/>
    <w:rsid w:val="009000BD"/>
    <w:rsid w:val="00900850"/>
    <w:rsid w:val="00901455"/>
    <w:rsid w:val="00901A34"/>
    <w:rsid w:val="00902C21"/>
    <w:rsid w:val="00902CB3"/>
    <w:rsid w:val="00902D7E"/>
    <w:rsid w:val="00903215"/>
    <w:rsid w:val="009036D1"/>
    <w:rsid w:val="009052E6"/>
    <w:rsid w:val="0090688B"/>
    <w:rsid w:val="009073D8"/>
    <w:rsid w:val="0091128C"/>
    <w:rsid w:val="00914FD0"/>
    <w:rsid w:val="009150C6"/>
    <w:rsid w:val="00915B34"/>
    <w:rsid w:val="009163B4"/>
    <w:rsid w:val="0091758C"/>
    <w:rsid w:val="0092163D"/>
    <w:rsid w:val="00921C93"/>
    <w:rsid w:val="00921CA5"/>
    <w:rsid w:val="009250E2"/>
    <w:rsid w:val="009253F9"/>
    <w:rsid w:val="00925B91"/>
    <w:rsid w:val="00925D2F"/>
    <w:rsid w:val="00927254"/>
    <w:rsid w:val="009277D6"/>
    <w:rsid w:val="00927DE0"/>
    <w:rsid w:val="00931436"/>
    <w:rsid w:val="009319BE"/>
    <w:rsid w:val="00931B2A"/>
    <w:rsid w:val="00933C32"/>
    <w:rsid w:val="0093464E"/>
    <w:rsid w:val="009350C8"/>
    <w:rsid w:val="0093621A"/>
    <w:rsid w:val="00936576"/>
    <w:rsid w:val="00937A64"/>
    <w:rsid w:val="00940DAE"/>
    <w:rsid w:val="00942332"/>
    <w:rsid w:val="0094252E"/>
    <w:rsid w:val="00946352"/>
    <w:rsid w:val="00947AD3"/>
    <w:rsid w:val="0095030E"/>
    <w:rsid w:val="00950748"/>
    <w:rsid w:val="00950C57"/>
    <w:rsid w:val="009514B3"/>
    <w:rsid w:val="00951F72"/>
    <w:rsid w:val="00952A09"/>
    <w:rsid w:val="00954C64"/>
    <w:rsid w:val="00955E34"/>
    <w:rsid w:val="0095743C"/>
    <w:rsid w:val="009574C4"/>
    <w:rsid w:val="009603D3"/>
    <w:rsid w:val="00960D47"/>
    <w:rsid w:val="00961204"/>
    <w:rsid w:val="00962373"/>
    <w:rsid w:val="00962F69"/>
    <w:rsid w:val="00963044"/>
    <w:rsid w:val="00965CD2"/>
    <w:rsid w:val="009671D3"/>
    <w:rsid w:val="00967251"/>
    <w:rsid w:val="00967E51"/>
    <w:rsid w:val="009719A6"/>
    <w:rsid w:val="009724F3"/>
    <w:rsid w:val="0097288F"/>
    <w:rsid w:val="00973C1A"/>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87AB9"/>
    <w:rsid w:val="00987D7C"/>
    <w:rsid w:val="00990456"/>
    <w:rsid w:val="00990640"/>
    <w:rsid w:val="00990D39"/>
    <w:rsid w:val="00993010"/>
    <w:rsid w:val="00993346"/>
    <w:rsid w:val="009936BD"/>
    <w:rsid w:val="00993BB3"/>
    <w:rsid w:val="00993F9C"/>
    <w:rsid w:val="009944FF"/>
    <w:rsid w:val="00994DC2"/>
    <w:rsid w:val="00994E96"/>
    <w:rsid w:val="00995D0C"/>
    <w:rsid w:val="0099797D"/>
    <w:rsid w:val="009A0672"/>
    <w:rsid w:val="009A0FE7"/>
    <w:rsid w:val="009A1A3C"/>
    <w:rsid w:val="009A1A8B"/>
    <w:rsid w:val="009A1E5E"/>
    <w:rsid w:val="009A1EBE"/>
    <w:rsid w:val="009A3BAB"/>
    <w:rsid w:val="009A3E86"/>
    <w:rsid w:val="009A5000"/>
    <w:rsid w:val="009A5C67"/>
    <w:rsid w:val="009A61C2"/>
    <w:rsid w:val="009A6D4C"/>
    <w:rsid w:val="009B0FE6"/>
    <w:rsid w:val="009B27A7"/>
    <w:rsid w:val="009B2A8D"/>
    <w:rsid w:val="009B350C"/>
    <w:rsid w:val="009B4501"/>
    <w:rsid w:val="009C0C7C"/>
    <w:rsid w:val="009C1643"/>
    <w:rsid w:val="009C2BA9"/>
    <w:rsid w:val="009C32D4"/>
    <w:rsid w:val="009C349E"/>
    <w:rsid w:val="009C496C"/>
    <w:rsid w:val="009C66E7"/>
    <w:rsid w:val="009C6760"/>
    <w:rsid w:val="009C6811"/>
    <w:rsid w:val="009C794E"/>
    <w:rsid w:val="009C7CF4"/>
    <w:rsid w:val="009D01BE"/>
    <w:rsid w:val="009D12F7"/>
    <w:rsid w:val="009D14AA"/>
    <w:rsid w:val="009D233C"/>
    <w:rsid w:val="009D31DD"/>
    <w:rsid w:val="009D3546"/>
    <w:rsid w:val="009D359C"/>
    <w:rsid w:val="009D3D21"/>
    <w:rsid w:val="009D6C54"/>
    <w:rsid w:val="009D7814"/>
    <w:rsid w:val="009E0A83"/>
    <w:rsid w:val="009E20DF"/>
    <w:rsid w:val="009E211E"/>
    <w:rsid w:val="009E3A51"/>
    <w:rsid w:val="009E5668"/>
    <w:rsid w:val="009E5C53"/>
    <w:rsid w:val="009E5C90"/>
    <w:rsid w:val="009E6D21"/>
    <w:rsid w:val="009E6DC3"/>
    <w:rsid w:val="009E713D"/>
    <w:rsid w:val="009E7756"/>
    <w:rsid w:val="009F0E8C"/>
    <w:rsid w:val="009F14A7"/>
    <w:rsid w:val="009F18BA"/>
    <w:rsid w:val="009F1FE0"/>
    <w:rsid w:val="009F302F"/>
    <w:rsid w:val="009F5102"/>
    <w:rsid w:val="009F6625"/>
    <w:rsid w:val="009F6CFF"/>
    <w:rsid w:val="00A004A8"/>
    <w:rsid w:val="00A01ED6"/>
    <w:rsid w:val="00A020A8"/>
    <w:rsid w:val="00A031F1"/>
    <w:rsid w:val="00A039ED"/>
    <w:rsid w:val="00A057B7"/>
    <w:rsid w:val="00A067BD"/>
    <w:rsid w:val="00A075ED"/>
    <w:rsid w:val="00A10809"/>
    <w:rsid w:val="00A11568"/>
    <w:rsid w:val="00A118EB"/>
    <w:rsid w:val="00A1297E"/>
    <w:rsid w:val="00A12BBC"/>
    <w:rsid w:val="00A15006"/>
    <w:rsid w:val="00A151F1"/>
    <w:rsid w:val="00A215E2"/>
    <w:rsid w:val="00A22E33"/>
    <w:rsid w:val="00A239D9"/>
    <w:rsid w:val="00A25E01"/>
    <w:rsid w:val="00A26DEE"/>
    <w:rsid w:val="00A27FF3"/>
    <w:rsid w:val="00A3038C"/>
    <w:rsid w:val="00A30C87"/>
    <w:rsid w:val="00A31D1C"/>
    <w:rsid w:val="00A32BB1"/>
    <w:rsid w:val="00A333F7"/>
    <w:rsid w:val="00A3577A"/>
    <w:rsid w:val="00A36046"/>
    <w:rsid w:val="00A3666D"/>
    <w:rsid w:val="00A3668E"/>
    <w:rsid w:val="00A414DA"/>
    <w:rsid w:val="00A41737"/>
    <w:rsid w:val="00A4389B"/>
    <w:rsid w:val="00A43CCA"/>
    <w:rsid w:val="00A44178"/>
    <w:rsid w:val="00A452C3"/>
    <w:rsid w:val="00A46680"/>
    <w:rsid w:val="00A516A1"/>
    <w:rsid w:val="00A517FA"/>
    <w:rsid w:val="00A518A9"/>
    <w:rsid w:val="00A524DE"/>
    <w:rsid w:val="00A528D6"/>
    <w:rsid w:val="00A52970"/>
    <w:rsid w:val="00A534E2"/>
    <w:rsid w:val="00A548EE"/>
    <w:rsid w:val="00A55A2C"/>
    <w:rsid w:val="00A57463"/>
    <w:rsid w:val="00A5789F"/>
    <w:rsid w:val="00A62EDE"/>
    <w:rsid w:val="00A6367D"/>
    <w:rsid w:val="00A64B34"/>
    <w:rsid w:val="00A658FB"/>
    <w:rsid w:val="00A65F75"/>
    <w:rsid w:val="00A672DE"/>
    <w:rsid w:val="00A6749E"/>
    <w:rsid w:val="00A67E50"/>
    <w:rsid w:val="00A7037A"/>
    <w:rsid w:val="00A70706"/>
    <w:rsid w:val="00A70B32"/>
    <w:rsid w:val="00A70D91"/>
    <w:rsid w:val="00A7124D"/>
    <w:rsid w:val="00A71395"/>
    <w:rsid w:val="00A72CEC"/>
    <w:rsid w:val="00A741E6"/>
    <w:rsid w:val="00A743CF"/>
    <w:rsid w:val="00A74B9D"/>
    <w:rsid w:val="00A7542F"/>
    <w:rsid w:val="00A75AC6"/>
    <w:rsid w:val="00A774F9"/>
    <w:rsid w:val="00A80B53"/>
    <w:rsid w:val="00A81178"/>
    <w:rsid w:val="00A827CE"/>
    <w:rsid w:val="00A82810"/>
    <w:rsid w:val="00A82CA9"/>
    <w:rsid w:val="00A83991"/>
    <w:rsid w:val="00A84FF4"/>
    <w:rsid w:val="00A8624C"/>
    <w:rsid w:val="00A86F6B"/>
    <w:rsid w:val="00A901C7"/>
    <w:rsid w:val="00A90837"/>
    <w:rsid w:val="00A90A24"/>
    <w:rsid w:val="00A91A5C"/>
    <w:rsid w:val="00A92088"/>
    <w:rsid w:val="00A921E5"/>
    <w:rsid w:val="00A924CD"/>
    <w:rsid w:val="00A92C79"/>
    <w:rsid w:val="00A94E50"/>
    <w:rsid w:val="00A96AD7"/>
    <w:rsid w:val="00A97228"/>
    <w:rsid w:val="00AA0EBB"/>
    <w:rsid w:val="00AA30DA"/>
    <w:rsid w:val="00AA35A7"/>
    <w:rsid w:val="00AA3F13"/>
    <w:rsid w:val="00AA679C"/>
    <w:rsid w:val="00AA6B1F"/>
    <w:rsid w:val="00AA74BF"/>
    <w:rsid w:val="00AA7A44"/>
    <w:rsid w:val="00AB06A0"/>
    <w:rsid w:val="00AB15C5"/>
    <w:rsid w:val="00AB1E69"/>
    <w:rsid w:val="00AB1F01"/>
    <w:rsid w:val="00AB50CA"/>
    <w:rsid w:val="00AB586F"/>
    <w:rsid w:val="00AB674F"/>
    <w:rsid w:val="00AB6EC8"/>
    <w:rsid w:val="00AB7AD5"/>
    <w:rsid w:val="00AB7D58"/>
    <w:rsid w:val="00AC1046"/>
    <w:rsid w:val="00AC4C93"/>
    <w:rsid w:val="00AC7A69"/>
    <w:rsid w:val="00AD1181"/>
    <w:rsid w:val="00AD1715"/>
    <w:rsid w:val="00AD20CA"/>
    <w:rsid w:val="00AD20FD"/>
    <w:rsid w:val="00AD3AC9"/>
    <w:rsid w:val="00AD3BEC"/>
    <w:rsid w:val="00AD50B6"/>
    <w:rsid w:val="00AD6233"/>
    <w:rsid w:val="00AD675F"/>
    <w:rsid w:val="00AD75BE"/>
    <w:rsid w:val="00AD780E"/>
    <w:rsid w:val="00AD7931"/>
    <w:rsid w:val="00AD798B"/>
    <w:rsid w:val="00AE168C"/>
    <w:rsid w:val="00AE1984"/>
    <w:rsid w:val="00AE2028"/>
    <w:rsid w:val="00AE2755"/>
    <w:rsid w:val="00AE32A9"/>
    <w:rsid w:val="00AE3534"/>
    <w:rsid w:val="00AE36E6"/>
    <w:rsid w:val="00AE3B4D"/>
    <w:rsid w:val="00AE4D85"/>
    <w:rsid w:val="00AE5074"/>
    <w:rsid w:val="00AE5085"/>
    <w:rsid w:val="00AE573A"/>
    <w:rsid w:val="00AE6C7C"/>
    <w:rsid w:val="00AE781D"/>
    <w:rsid w:val="00AF02D2"/>
    <w:rsid w:val="00AF0AF6"/>
    <w:rsid w:val="00AF3D27"/>
    <w:rsid w:val="00AF4A51"/>
    <w:rsid w:val="00AF57E2"/>
    <w:rsid w:val="00AF6A20"/>
    <w:rsid w:val="00AF7412"/>
    <w:rsid w:val="00B02B61"/>
    <w:rsid w:val="00B02F9F"/>
    <w:rsid w:val="00B038CC"/>
    <w:rsid w:val="00B040CE"/>
    <w:rsid w:val="00B04232"/>
    <w:rsid w:val="00B0450F"/>
    <w:rsid w:val="00B04871"/>
    <w:rsid w:val="00B05473"/>
    <w:rsid w:val="00B0563E"/>
    <w:rsid w:val="00B0785B"/>
    <w:rsid w:val="00B07E88"/>
    <w:rsid w:val="00B07E95"/>
    <w:rsid w:val="00B100A1"/>
    <w:rsid w:val="00B102F1"/>
    <w:rsid w:val="00B10AFD"/>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1F0B"/>
    <w:rsid w:val="00B32272"/>
    <w:rsid w:val="00B331A2"/>
    <w:rsid w:val="00B33D16"/>
    <w:rsid w:val="00B3472A"/>
    <w:rsid w:val="00B35272"/>
    <w:rsid w:val="00B35788"/>
    <w:rsid w:val="00B36382"/>
    <w:rsid w:val="00B36E5D"/>
    <w:rsid w:val="00B40BA2"/>
    <w:rsid w:val="00B41D7E"/>
    <w:rsid w:val="00B429BE"/>
    <w:rsid w:val="00B42CB1"/>
    <w:rsid w:val="00B42DB9"/>
    <w:rsid w:val="00B44496"/>
    <w:rsid w:val="00B44989"/>
    <w:rsid w:val="00B449D2"/>
    <w:rsid w:val="00B4514B"/>
    <w:rsid w:val="00B467CB"/>
    <w:rsid w:val="00B47237"/>
    <w:rsid w:val="00B503DE"/>
    <w:rsid w:val="00B50DBF"/>
    <w:rsid w:val="00B532CE"/>
    <w:rsid w:val="00B5458B"/>
    <w:rsid w:val="00B54801"/>
    <w:rsid w:val="00B54B9B"/>
    <w:rsid w:val="00B55411"/>
    <w:rsid w:val="00B61375"/>
    <w:rsid w:val="00B6241A"/>
    <w:rsid w:val="00B6275E"/>
    <w:rsid w:val="00B632D5"/>
    <w:rsid w:val="00B635DA"/>
    <w:rsid w:val="00B63B48"/>
    <w:rsid w:val="00B64186"/>
    <w:rsid w:val="00B641CA"/>
    <w:rsid w:val="00B647A3"/>
    <w:rsid w:val="00B667AB"/>
    <w:rsid w:val="00B67EED"/>
    <w:rsid w:val="00B7093B"/>
    <w:rsid w:val="00B7233C"/>
    <w:rsid w:val="00B7289C"/>
    <w:rsid w:val="00B73EB3"/>
    <w:rsid w:val="00B74289"/>
    <w:rsid w:val="00B76398"/>
    <w:rsid w:val="00B76FFA"/>
    <w:rsid w:val="00B77CFD"/>
    <w:rsid w:val="00B80AF7"/>
    <w:rsid w:val="00B80DDB"/>
    <w:rsid w:val="00B813F8"/>
    <w:rsid w:val="00B81C93"/>
    <w:rsid w:val="00B833A6"/>
    <w:rsid w:val="00B839B2"/>
    <w:rsid w:val="00B84DD7"/>
    <w:rsid w:val="00B85B57"/>
    <w:rsid w:val="00B86515"/>
    <w:rsid w:val="00B86934"/>
    <w:rsid w:val="00B86B57"/>
    <w:rsid w:val="00B86EF4"/>
    <w:rsid w:val="00B9082C"/>
    <w:rsid w:val="00B91F70"/>
    <w:rsid w:val="00B9203E"/>
    <w:rsid w:val="00B92292"/>
    <w:rsid w:val="00B93A30"/>
    <w:rsid w:val="00B94662"/>
    <w:rsid w:val="00B948E6"/>
    <w:rsid w:val="00B94C66"/>
    <w:rsid w:val="00B963CE"/>
    <w:rsid w:val="00B96CF1"/>
    <w:rsid w:val="00B96DEC"/>
    <w:rsid w:val="00B9707B"/>
    <w:rsid w:val="00B9751B"/>
    <w:rsid w:val="00BA023E"/>
    <w:rsid w:val="00BA1C4F"/>
    <w:rsid w:val="00BA24AB"/>
    <w:rsid w:val="00BA2606"/>
    <w:rsid w:val="00BA3289"/>
    <w:rsid w:val="00BA46AA"/>
    <w:rsid w:val="00BB0BA3"/>
    <w:rsid w:val="00BB0F26"/>
    <w:rsid w:val="00BB11A0"/>
    <w:rsid w:val="00BB1281"/>
    <w:rsid w:val="00BB18F1"/>
    <w:rsid w:val="00BB2FF8"/>
    <w:rsid w:val="00BB31BB"/>
    <w:rsid w:val="00BB3332"/>
    <w:rsid w:val="00BB5033"/>
    <w:rsid w:val="00BB542A"/>
    <w:rsid w:val="00BB6187"/>
    <w:rsid w:val="00BB6DA4"/>
    <w:rsid w:val="00BB6EF8"/>
    <w:rsid w:val="00BC0125"/>
    <w:rsid w:val="00BC0708"/>
    <w:rsid w:val="00BC0F9D"/>
    <w:rsid w:val="00BC114A"/>
    <w:rsid w:val="00BC1622"/>
    <w:rsid w:val="00BC29E0"/>
    <w:rsid w:val="00BC4ABD"/>
    <w:rsid w:val="00BC5501"/>
    <w:rsid w:val="00BC5888"/>
    <w:rsid w:val="00BC5C82"/>
    <w:rsid w:val="00BC5E8F"/>
    <w:rsid w:val="00BC63E9"/>
    <w:rsid w:val="00BC6469"/>
    <w:rsid w:val="00BC67AF"/>
    <w:rsid w:val="00BC746A"/>
    <w:rsid w:val="00BC7AA7"/>
    <w:rsid w:val="00BD005C"/>
    <w:rsid w:val="00BD02D5"/>
    <w:rsid w:val="00BD0B4C"/>
    <w:rsid w:val="00BD2093"/>
    <w:rsid w:val="00BD31C4"/>
    <w:rsid w:val="00BD354C"/>
    <w:rsid w:val="00BD366E"/>
    <w:rsid w:val="00BD3979"/>
    <w:rsid w:val="00BD3B27"/>
    <w:rsid w:val="00BD43C5"/>
    <w:rsid w:val="00BD6744"/>
    <w:rsid w:val="00BD690A"/>
    <w:rsid w:val="00BE0210"/>
    <w:rsid w:val="00BE0CE8"/>
    <w:rsid w:val="00BE1B93"/>
    <w:rsid w:val="00BE24E1"/>
    <w:rsid w:val="00BE3F13"/>
    <w:rsid w:val="00BE3F9B"/>
    <w:rsid w:val="00BE5138"/>
    <w:rsid w:val="00BE5829"/>
    <w:rsid w:val="00BE77D6"/>
    <w:rsid w:val="00BE7FEF"/>
    <w:rsid w:val="00BF2334"/>
    <w:rsid w:val="00BF29A9"/>
    <w:rsid w:val="00BF2E10"/>
    <w:rsid w:val="00BF3543"/>
    <w:rsid w:val="00BF531D"/>
    <w:rsid w:val="00BF5B67"/>
    <w:rsid w:val="00BF5B68"/>
    <w:rsid w:val="00BF6B46"/>
    <w:rsid w:val="00BF7A2E"/>
    <w:rsid w:val="00C0071F"/>
    <w:rsid w:val="00C01089"/>
    <w:rsid w:val="00C020E2"/>
    <w:rsid w:val="00C023BE"/>
    <w:rsid w:val="00C033F1"/>
    <w:rsid w:val="00C04111"/>
    <w:rsid w:val="00C0435A"/>
    <w:rsid w:val="00C046D3"/>
    <w:rsid w:val="00C056CF"/>
    <w:rsid w:val="00C05A06"/>
    <w:rsid w:val="00C06980"/>
    <w:rsid w:val="00C079DC"/>
    <w:rsid w:val="00C07DB8"/>
    <w:rsid w:val="00C1004A"/>
    <w:rsid w:val="00C10A60"/>
    <w:rsid w:val="00C11D4E"/>
    <w:rsid w:val="00C1360F"/>
    <w:rsid w:val="00C1486C"/>
    <w:rsid w:val="00C14CE0"/>
    <w:rsid w:val="00C1529C"/>
    <w:rsid w:val="00C165C6"/>
    <w:rsid w:val="00C2067F"/>
    <w:rsid w:val="00C20DB1"/>
    <w:rsid w:val="00C2128B"/>
    <w:rsid w:val="00C22421"/>
    <w:rsid w:val="00C22F1A"/>
    <w:rsid w:val="00C23675"/>
    <w:rsid w:val="00C23679"/>
    <w:rsid w:val="00C2374D"/>
    <w:rsid w:val="00C23BDD"/>
    <w:rsid w:val="00C24BEC"/>
    <w:rsid w:val="00C24C99"/>
    <w:rsid w:val="00C24FF7"/>
    <w:rsid w:val="00C25559"/>
    <w:rsid w:val="00C25CBB"/>
    <w:rsid w:val="00C2638A"/>
    <w:rsid w:val="00C30612"/>
    <w:rsid w:val="00C31656"/>
    <w:rsid w:val="00C32229"/>
    <w:rsid w:val="00C325F7"/>
    <w:rsid w:val="00C32F03"/>
    <w:rsid w:val="00C3308F"/>
    <w:rsid w:val="00C3374D"/>
    <w:rsid w:val="00C35A07"/>
    <w:rsid w:val="00C40191"/>
    <w:rsid w:val="00C40705"/>
    <w:rsid w:val="00C40CCC"/>
    <w:rsid w:val="00C42A28"/>
    <w:rsid w:val="00C42F62"/>
    <w:rsid w:val="00C43453"/>
    <w:rsid w:val="00C44CF7"/>
    <w:rsid w:val="00C46632"/>
    <w:rsid w:val="00C46AF6"/>
    <w:rsid w:val="00C46CDB"/>
    <w:rsid w:val="00C471C1"/>
    <w:rsid w:val="00C4794F"/>
    <w:rsid w:val="00C51088"/>
    <w:rsid w:val="00C52426"/>
    <w:rsid w:val="00C53957"/>
    <w:rsid w:val="00C540CC"/>
    <w:rsid w:val="00C54263"/>
    <w:rsid w:val="00C553D1"/>
    <w:rsid w:val="00C57114"/>
    <w:rsid w:val="00C6136A"/>
    <w:rsid w:val="00C61EB9"/>
    <w:rsid w:val="00C6256B"/>
    <w:rsid w:val="00C63AF2"/>
    <w:rsid w:val="00C6515E"/>
    <w:rsid w:val="00C65858"/>
    <w:rsid w:val="00C67135"/>
    <w:rsid w:val="00C7276F"/>
    <w:rsid w:val="00C7372B"/>
    <w:rsid w:val="00C73F6E"/>
    <w:rsid w:val="00C74106"/>
    <w:rsid w:val="00C75274"/>
    <w:rsid w:val="00C75A3E"/>
    <w:rsid w:val="00C77411"/>
    <w:rsid w:val="00C80C86"/>
    <w:rsid w:val="00C8102C"/>
    <w:rsid w:val="00C81822"/>
    <w:rsid w:val="00C81A6A"/>
    <w:rsid w:val="00C81BC7"/>
    <w:rsid w:val="00C81EC5"/>
    <w:rsid w:val="00C84349"/>
    <w:rsid w:val="00C84475"/>
    <w:rsid w:val="00C85027"/>
    <w:rsid w:val="00C85B63"/>
    <w:rsid w:val="00C85FCB"/>
    <w:rsid w:val="00C8601F"/>
    <w:rsid w:val="00C86B4E"/>
    <w:rsid w:val="00C8711A"/>
    <w:rsid w:val="00C873D7"/>
    <w:rsid w:val="00C8761A"/>
    <w:rsid w:val="00C90BAC"/>
    <w:rsid w:val="00C91A0D"/>
    <w:rsid w:val="00C946BB"/>
    <w:rsid w:val="00C94D4B"/>
    <w:rsid w:val="00C969B9"/>
    <w:rsid w:val="00CA02EA"/>
    <w:rsid w:val="00CA1639"/>
    <w:rsid w:val="00CA3350"/>
    <w:rsid w:val="00CA3EA8"/>
    <w:rsid w:val="00CA3F1B"/>
    <w:rsid w:val="00CA46EB"/>
    <w:rsid w:val="00CA4777"/>
    <w:rsid w:val="00CA4F00"/>
    <w:rsid w:val="00CA6451"/>
    <w:rsid w:val="00CA6A47"/>
    <w:rsid w:val="00CA6D12"/>
    <w:rsid w:val="00CB032D"/>
    <w:rsid w:val="00CB2F15"/>
    <w:rsid w:val="00CB31E2"/>
    <w:rsid w:val="00CB34DF"/>
    <w:rsid w:val="00CB45B3"/>
    <w:rsid w:val="00CB6A0C"/>
    <w:rsid w:val="00CB720C"/>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47EA"/>
    <w:rsid w:val="00CD74EA"/>
    <w:rsid w:val="00CE320E"/>
    <w:rsid w:val="00CE48B8"/>
    <w:rsid w:val="00CE598F"/>
    <w:rsid w:val="00CE7552"/>
    <w:rsid w:val="00CF2F9C"/>
    <w:rsid w:val="00CF3364"/>
    <w:rsid w:val="00CF5EE4"/>
    <w:rsid w:val="00CF6F25"/>
    <w:rsid w:val="00CF75AD"/>
    <w:rsid w:val="00CF7D7A"/>
    <w:rsid w:val="00CF7F94"/>
    <w:rsid w:val="00D002FA"/>
    <w:rsid w:val="00D024EE"/>
    <w:rsid w:val="00D03943"/>
    <w:rsid w:val="00D04C61"/>
    <w:rsid w:val="00D0561B"/>
    <w:rsid w:val="00D05C03"/>
    <w:rsid w:val="00D06090"/>
    <w:rsid w:val="00D07724"/>
    <w:rsid w:val="00D07BA7"/>
    <w:rsid w:val="00D10272"/>
    <w:rsid w:val="00D10CF8"/>
    <w:rsid w:val="00D11329"/>
    <w:rsid w:val="00D11BCD"/>
    <w:rsid w:val="00D13068"/>
    <w:rsid w:val="00D136F1"/>
    <w:rsid w:val="00D13C75"/>
    <w:rsid w:val="00D1494C"/>
    <w:rsid w:val="00D14A2A"/>
    <w:rsid w:val="00D157BA"/>
    <w:rsid w:val="00D16155"/>
    <w:rsid w:val="00D16541"/>
    <w:rsid w:val="00D16DDB"/>
    <w:rsid w:val="00D16EB6"/>
    <w:rsid w:val="00D1775B"/>
    <w:rsid w:val="00D17C5F"/>
    <w:rsid w:val="00D21555"/>
    <w:rsid w:val="00D245B5"/>
    <w:rsid w:val="00D246A6"/>
    <w:rsid w:val="00D2482B"/>
    <w:rsid w:val="00D25027"/>
    <w:rsid w:val="00D253D1"/>
    <w:rsid w:val="00D2562A"/>
    <w:rsid w:val="00D2564F"/>
    <w:rsid w:val="00D27F9B"/>
    <w:rsid w:val="00D310FD"/>
    <w:rsid w:val="00D31147"/>
    <w:rsid w:val="00D32914"/>
    <w:rsid w:val="00D33229"/>
    <w:rsid w:val="00D33CB5"/>
    <w:rsid w:val="00D34228"/>
    <w:rsid w:val="00D36138"/>
    <w:rsid w:val="00D36D62"/>
    <w:rsid w:val="00D37C7A"/>
    <w:rsid w:val="00D41A7C"/>
    <w:rsid w:val="00D4260F"/>
    <w:rsid w:val="00D42CB6"/>
    <w:rsid w:val="00D447AD"/>
    <w:rsid w:val="00D44B77"/>
    <w:rsid w:val="00D45267"/>
    <w:rsid w:val="00D45E83"/>
    <w:rsid w:val="00D4641F"/>
    <w:rsid w:val="00D511EF"/>
    <w:rsid w:val="00D5356C"/>
    <w:rsid w:val="00D54469"/>
    <w:rsid w:val="00D54EA7"/>
    <w:rsid w:val="00D55191"/>
    <w:rsid w:val="00D56128"/>
    <w:rsid w:val="00D60EE7"/>
    <w:rsid w:val="00D62C5E"/>
    <w:rsid w:val="00D634BA"/>
    <w:rsid w:val="00D64E4B"/>
    <w:rsid w:val="00D651C3"/>
    <w:rsid w:val="00D65D7C"/>
    <w:rsid w:val="00D65E34"/>
    <w:rsid w:val="00D65EC1"/>
    <w:rsid w:val="00D6687E"/>
    <w:rsid w:val="00D66CE9"/>
    <w:rsid w:val="00D7039C"/>
    <w:rsid w:val="00D70AB6"/>
    <w:rsid w:val="00D73BCE"/>
    <w:rsid w:val="00D75EB5"/>
    <w:rsid w:val="00D76946"/>
    <w:rsid w:val="00D76DED"/>
    <w:rsid w:val="00D77AD2"/>
    <w:rsid w:val="00D80186"/>
    <w:rsid w:val="00D833BA"/>
    <w:rsid w:val="00D84BAF"/>
    <w:rsid w:val="00D86F81"/>
    <w:rsid w:val="00D87D78"/>
    <w:rsid w:val="00D87D7A"/>
    <w:rsid w:val="00D9029E"/>
    <w:rsid w:val="00D90B53"/>
    <w:rsid w:val="00D90C50"/>
    <w:rsid w:val="00D90F1B"/>
    <w:rsid w:val="00D91161"/>
    <w:rsid w:val="00D91391"/>
    <w:rsid w:val="00D91BDF"/>
    <w:rsid w:val="00D92BEC"/>
    <w:rsid w:val="00D9318E"/>
    <w:rsid w:val="00D938A1"/>
    <w:rsid w:val="00D938C4"/>
    <w:rsid w:val="00D940DB"/>
    <w:rsid w:val="00D95377"/>
    <w:rsid w:val="00D9565E"/>
    <w:rsid w:val="00D97D06"/>
    <w:rsid w:val="00DA007F"/>
    <w:rsid w:val="00DA02DC"/>
    <w:rsid w:val="00DA262B"/>
    <w:rsid w:val="00DA2652"/>
    <w:rsid w:val="00DA39B3"/>
    <w:rsid w:val="00DA3FEE"/>
    <w:rsid w:val="00DA4314"/>
    <w:rsid w:val="00DA528F"/>
    <w:rsid w:val="00DA7636"/>
    <w:rsid w:val="00DB00C8"/>
    <w:rsid w:val="00DB3A80"/>
    <w:rsid w:val="00DB4B11"/>
    <w:rsid w:val="00DB4F88"/>
    <w:rsid w:val="00DB55DE"/>
    <w:rsid w:val="00DB5887"/>
    <w:rsid w:val="00DB7DE5"/>
    <w:rsid w:val="00DC0599"/>
    <w:rsid w:val="00DC27C2"/>
    <w:rsid w:val="00DC4F8F"/>
    <w:rsid w:val="00DC535E"/>
    <w:rsid w:val="00DC6075"/>
    <w:rsid w:val="00DC6195"/>
    <w:rsid w:val="00DC70EB"/>
    <w:rsid w:val="00DC79DB"/>
    <w:rsid w:val="00DD0652"/>
    <w:rsid w:val="00DD0A26"/>
    <w:rsid w:val="00DD2B28"/>
    <w:rsid w:val="00DD4364"/>
    <w:rsid w:val="00DD534C"/>
    <w:rsid w:val="00DD592B"/>
    <w:rsid w:val="00DD5FF4"/>
    <w:rsid w:val="00DD792D"/>
    <w:rsid w:val="00DD7A84"/>
    <w:rsid w:val="00DD7B48"/>
    <w:rsid w:val="00DE0D22"/>
    <w:rsid w:val="00DE1781"/>
    <w:rsid w:val="00DE2546"/>
    <w:rsid w:val="00DE2BD8"/>
    <w:rsid w:val="00DE37E8"/>
    <w:rsid w:val="00DE3A20"/>
    <w:rsid w:val="00DE3CEC"/>
    <w:rsid w:val="00DE4C2D"/>
    <w:rsid w:val="00DE5269"/>
    <w:rsid w:val="00DF105A"/>
    <w:rsid w:val="00DF1837"/>
    <w:rsid w:val="00DF1F94"/>
    <w:rsid w:val="00DF1FBE"/>
    <w:rsid w:val="00DF1FEE"/>
    <w:rsid w:val="00DF21A3"/>
    <w:rsid w:val="00DF2B73"/>
    <w:rsid w:val="00DF2D02"/>
    <w:rsid w:val="00DF2E0B"/>
    <w:rsid w:val="00DF56F8"/>
    <w:rsid w:val="00DF631C"/>
    <w:rsid w:val="00DF6E15"/>
    <w:rsid w:val="00DF7BFB"/>
    <w:rsid w:val="00E01C61"/>
    <w:rsid w:val="00E023B3"/>
    <w:rsid w:val="00E02D58"/>
    <w:rsid w:val="00E03392"/>
    <w:rsid w:val="00E03770"/>
    <w:rsid w:val="00E03B6B"/>
    <w:rsid w:val="00E03E5F"/>
    <w:rsid w:val="00E04024"/>
    <w:rsid w:val="00E049FF"/>
    <w:rsid w:val="00E05180"/>
    <w:rsid w:val="00E055EB"/>
    <w:rsid w:val="00E05810"/>
    <w:rsid w:val="00E05F3A"/>
    <w:rsid w:val="00E06F04"/>
    <w:rsid w:val="00E07281"/>
    <w:rsid w:val="00E0754E"/>
    <w:rsid w:val="00E0759C"/>
    <w:rsid w:val="00E07C4D"/>
    <w:rsid w:val="00E1289E"/>
    <w:rsid w:val="00E12AD6"/>
    <w:rsid w:val="00E12C0A"/>
    <w:rsid w:val="00E14A62"/>
    <w:rsid w:val="00E14C7D"/>
    <w:rsid w:val="00E17155"/>
    <w:rsid w:val="00E17470"/>
    <w:rsid w:val="00E17644"/>
    <w:rsid w:val="00E20614"/>
    <w:rsid w:val="00E20C67"/>
    <w:rsid w:val="00E22164"/>
    <w:rsid w:val="00E2241C"/>
    <w:rsid w:val="00E23348"/>
    <w:rsid w:val="00E2350E"/>
    <w:rsid w:val="00E23CB1"/>
    <w:rsid w:val="00E240C8"/>
    <w:rsid w:val="00E24A63"/>
    <w:rsid w:val="00E24C49"/>
    <w:rsid w:val="00E24DFC"/>
    <w:rsid w:val="00E255A8"/>
    <w:rsid w:val="00E26117"/>
    <w:rsid w:val="00E26B59"/>
    <w:rsid w:val="00E2731E"/>
    <w:rsid w:val="00E27668"/>
    <w:rsid w:val="00E3192B"/>
    <w:rsid w:val="00E324D2"/>
    <w:rsid w:val="00E32F23"/>
    <w:rsid w:val="00E34630"/>
    <w:rsid w:val="00E354DC"/>
    <w:rsid w:val="00E37C47"/>
    <w:rsid w:val="00E40890"/>
    <w:rsid w:val="00E40AC5"/>
    <w:rsid w:val="00E41FD2"/>
    <w:rsid w:val="00E434D2"/>
    <w:rsid w:val="00E438D9"/>
    <w:rsid w:val="00E440CD"/>
    <w:rsid w:val="00E44B7A"/>
    <w:rsid w:val="00E46D99"/>
    <w:rsid w:val="00E476B6"/>
    <w:rsid w:val="00E47D65"/>
    <w:rsid w:val="00E50F3E"/>
    <w:rsid w:val="00E512F5"/>
    <w:rsid w:val="00E517D8"/>
    <w:rsid w:val="00E52C47"/>
    <w:rsid w:val="00E53898"/>
    <w:rsid w:val="00E549F7"/>
    <w:rsid w:val="00E56C21"/>
    <w:rsid w:val="00E56E85"/>
    <w:rsid w:val="00E57018"/>
    <w:rsid w:val="00E57073"/>
    <w:rsid w:val="00E5791E"/>
    <w:rsid w:val="00E57EF0"/>
    <w:rsid w:val="00E608F0"/>
    <w:rsid w:val="00E60993"/>
    <w:rsid w:val="00E60D2A"/>
    <w:rsid w:val="00E63727"/>
    <w:rsid w:val="00E64081"/>
    <w:rsid w:val="00E64419"/>
    <w:rsid w:val="00E65484"/>
    <w:rsid w:val="00E71F65"/>
    <w:rsid w:val="00E720AD"/>
    <w:rsid w:val="00E726D9"/>
    <w:rsid w:val="00E72B70"/>
    <w:rsid w:val="00E73193"/>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0F8"/>
    <w:rsid w:val="00E87A2E"/>
    <w:rsid w:val="00E87D38"/>
    <w:rsid w:val="00E87E55"/>
    <w:rsid w:val="00E906CC"/>
    <w:rsid w:val="00E9102C"/>
    <w:rsid w:val="00E91DD6"/>
    <w:rsid w:val="00E93D49"/>
    <w:rsid w:val="00E93FBA"/>
    <w:rsid w:val="00E94986"/>
    <w:rsid w:val="00E95779"/>
    <w:rsid w:val="00E95C4F"/>
    <w:rsid w:val="00E95E3C"/>
    <w:rsid w:val="00E962F2"/>
    <w:rsid w:val="00E9699D"/>
    <w:rsid w:val="00EA040F"/>
    <w:rsid w:val="00EA0A62"/>
    <w:rsid w:val="00EA23A8"/>
    <w:rsid w:val="00EA24C5"/>
    <w:rsid w:val="00EA476C"/>
    <w:rsid w:val="00EA56AB"/>
    <w:rsid w:val="00EA7806"/>
    <w:rsid w:val="00EB0875"/>
    <w:rsid w:val="00EB1762"/>
    <w:rsid w:val="00EB2416"/>
    <w:rsid w:val="00EB34F5"/>
    <w:rsid w:val="00EB3B9C"/>
    <w:rsid w:val="00EB4DE1"/>
    <w:rsid w:val="00EB50EB"/>
    <w:rsid w:val="00EB56F5"/>
    <w:rsid w:val="00EB67C0"/>
    <w:rsid w:val="00EB7474"/>
    <w:rsid w:val="00EB783A"/>
    <w:rsid w:val="00EB7D1D"/>
    <w:rsid w:val="00EB7E57"/>
    <w:rsid w:val="00EC063E"/>
    <w:rsid w:val="00EC0F60"/>
    <w:rsid w:val="00EC149C"/>
    <w:rsid w:val="00EC1607"/>
    <w:rsid w:val="00EC2E9E"/>
    <w:rsid w:val="00EC33FD"/>
    <w:rsid w:val="00EC3572"/>
    <w:rsid w:val="00EC4183"/>
    <w:rsid w:val="00EC455C"/>
    <w:rsid w:val="00EC6578"/>
    <w:rsid w:val="00EC65F6"/>
    <w:rsid w:val="00ED0545"/>
    <w:rsid w:val="00ED19F2"/>
    <w:rsid w:val="00ED2832"/>
    <w:rsid w:val="00ED2F9B"/>
    <w:rsid w:val="00ED3B43"/>
    <w:rsid w:val="00ED439B"/>
    <w:rsid w:val="00ED4A59"/>
    <w:rsid w:val="00ED6B8A"/>
    <w:rsid w:val="00ED6BBE"/>
    <w:rsid w:val="00ED753A"/>
    <w:rsid w:val="00EE0354"/>
    <w:rsid w:val="00EE111E"/>
    <w:rsid w:val="00EE178F"/>
    <w:rsid w:val="00EE243F"/>
    <w:rsid w:val="00EE2733"/>
    <w:rsid w:val="00EE36E3"/>
    <w:rsid w:val="00EE3893"/>
    <w:rsid w:val="00EE38AA"/>
    <w:rsid w:val="00EE3E55"/>
    <w:rsid w:val="00EE4061"/>
    <w:rsid w:val="00EE42E9"/>
    <w:rsid w:val="00EE4E97"/>
    <w:rsid w:val="00EE55A1"/>
    <w:rsid w:val="00EE5BF7"/>
    <w:rsid w:val="00EE5D1C"/>
    <w:rsid w:val="00EE5D99"/>
    <w:rsid w:val="00EF0B81"/>
    <w:rsid w:val="00EF1103"/>
    <w:rsid w:val="00EF1B5B"/>
    <w:rsid w:val="00EF2433"/>
    <w:rsid w:val="00EF2B01"/>
    <w:rsid w:val="00EF41E8"/>
    <w:rsid w:val="00EF59E6"/>
    <w:rsid w:val="00EF5B41"/>
    <w:rsid w:val="00EF6206"/>
    <w:rsid w:val="00EF6259"/>
    <w:rsid w:val="00EF73AC"/>
    <w:rsid w:val="00F00A07"/>
    <w:rsid w:val="00F010BC"/>
    <w:rsid w:val="00F021CE"/>
    <w:rsid w:val="00F02FFC"/>
    <w:rsid w:val="00F03B95"/>
    <w:rsid w:val="00F04068"/>
    <w:rsid w:val="00F05E0C"/>
    <w:rsid w:val="00F11833"/>
    <w:rsid w:val="00F11AA3"/>
    <w:rsid w:val="00F11DFD"/>
    <w:rsid w:val="00F13746"/>
    <w:rsid w:val="00F1459A"/>
    <w:rsid w:val="00F15701"/>
    <w:rsid w:val="00F15B9A"/>
    <w:rsid w:val="00F16FC8"/>
    <w:rsid w:val="00F17904"/>
    <w:rsid w:val="00F2008E"/>
    <w:rsid w:val="00F21A8A"/>
    <w:rsid w:val="00F22934"/>
    <w:rsid w:val="00F230FD"/>
    <w:rsid w:val="00F23301"/>
    <w:rsid w:val="00F24D2B"/>
    <w:rsid w:val="00F255C9"/>
    <w:rsid w:val="00F2590E"/>
    <w:rsid w:val="00F25910"/>
    <w:rsid w:val="00F26A7F"/>
    <w:rsid w:val="00F27164"/>
    <w:rsid w:val="00F27D4E"/>
    <w:rsid w:val="00F30390"/>
    <w:rsid w:val="00F30E6E"/>
    <w:rsid w:val="00F33B11"/>
    <w:rsid w:val="00F33E45"/>
    <w:rsid w:val="00F342A6"/>
    <w:rsid w:val="00F34A68"/>
    <w:rsid w:val="00F34FBA"/>
    <w:rsid w:val="00F3535A"/>
    <w:rsid w:val="00F354B1"/>
    <w:rsid w:val="00F35772"/>
    <w:rsid w:val="00F35BEE"/>
    <w:rsid w:val="00F35E58"/>
    <w:rsid w:val="00F36D4D"/>
    <w:rsid w:val="00F40C99"/>
    <w:rsid w:val="00F41498"/>
    <w:rsid w:val="00F41630"/>
    <w:rsid w:val="00F42109"/>
    <w:rsid w:val="00F42744"/>
    <w:rsid w:val="00F43417"/>
    <w:rsid w:val="00F4397F"/>
    <w:rsid w:val="00F43FEC"/>
    <w:rsid w:val="00F4409B"/>
    <w:rsid w:val="00F45C20"/>
    <w:rsid w:val="00F47BFE"/>
    <w:rsid w:val="00F50FEF"/>
    <w:rsid w:val="00F52298"/>
    <w:rsid w:val="00F531E7"/>
    <w:rsid w:val="00F53A9A"/>
    <w:rsid w:val="00F543B6"/>
    <w:rsid w:val="00F56783"/>
    <w:rsid w:val="00F573E5"/>
    <w:rsid w:val="00F604E9"/>
    <w:rsid w:val="00F609EE"/>
    <w:rsid w:val="00F61C81"/>
    <w:rsid w:val="00F6434C"/>
    <w:rsid w:val="00F64E1B"/>
    <w:rsid w:val="00F64E8D"/>
    <w:rsid w:val="00F650D7"/>
    <w:rsid w:val="00F65FE5"/>
    <w:rsid w:val="00F70B14"/>
    <w:rsid w:val="00F71584"/>
    <w:rsid w:val="00F71B7A"/>
    <w:rsid w:val="00F75AD1"/>
    <w:rsid w:val="00F76D09"/>
    <w:rsid w:val="00F803AE"/>
    <w:rsid w:val="00F80717"/>
    <w:rsid w:val="00F81B72"/>
    <w:rsid w:val="00F822AF"/>
    <w:rsid w:val="00F8333C"/>
    <w:rsid w:val="00F84919"/>
    <w:rsid w:val="00F84AC8"/>
    <w:rsid w:val="00F84C46"/>
    <w:rsid w:val="00F86C9F"/>
    <w:rsid w:val="00F86E95"/>
    <w:rsid w:val="00F87467"/>
    <w:rsid w:val="00F87534"/>
    <w:rsid w:val="00F91086"/>
    <w:rsid w:val="00F91BC2"/>
    <w:rsid w:val="00F91DA6"/>
    <w:rsid w:val="00F92AD9"/>
    <w:rsid w:val="00F9323C"/>
    <w:rsid w:val="00F93346"/>
    <w:rsid w:val="00F9388D"/>
    <w:rsid w:val="00F93B4B"/>
    <w:rsid w:val="00F93FB1"/>
    <w:rsid w:val="00FA0897"/>
    <w:rsid w:val="00FA2666"/>
    <w:rsid w:val="00FA2CDF"/>
    <w:rsid w:val="00FA45FB"/>
    <w:rsid w:val="00FA6D73"/>
    <w:rsid w:val="00FA755C"/>
    <w:rsid w:val="00FB0CAD"/>
    <w:rsid w:val="00FB2F88"/>
    <w:rsid w:val="00FB3152"/>
    <w:rsid w:val="00FB48EA"/>
    <w:rsid w:val="00FB4C8B"/>
    <w:rsid w:val="00FB4D49"/>
    <w:rsid w:val="00FB7285"/>
    <w:rsid w:val="00FC1722"/>
    <w:rsid w:val="00FC2092"/>
    <w:rsid w:val="00FC20F2"/>
    <w:rsid w:val="00FC31A8"/>
    <w:rsid w:val="00FC4381"/>
    <w:rsid w:val="00FC4E6B"/>
    <w:rsid w:val="00FC5ABE"/>
    <w:rsid w:val="00FC6A2A"/>
    <w:rsid w:val="00FC7CE4"/>
    <w:rsid w:val="00FD0BF9"/>
    <w:rsid w:val="00FD0D88"/>
    <w:rsid w:val="00FD165F"/>
    <w:rsid w:val="00FD2C44"/>
    <w:rsid w:val="00FD3457"/>
    <w:rsid w:val="00FD6496"/>
    <w:rsid w:val="00FD7362"/>
    <w:rsid w:val="00FE0A2A"/>
    <w:rsid w:val="00FE0F4A"/>
    <w:rsid w:val="00FE32B5"/>
    <w:rsid w:val="00FE330B"/>
    <w:rsid w:val="00FE3865"/>
    <w:rsid w:val="00FE394B"/>
    <w:rsid w:val="00FE3A19"/>
    <w:rsid w:val="00FE3D1A"/>
    <w:rsid w:val="00FE3E22"/>
    <w:rsid w:val="00FE4073"/>
    <w:rsid w:val="00FE51A3"/>
    <w:rsid w:val="00FF1623"/>
    <w:rsid w:val="00FF2BD4"/>
    <w:rsid w:val="00FF2E56"/>
    <w:rsid w:val="00FF3340"/>
    <w:rsid w:val="00FF3DD2"/>
    <w:rsid w:val="00FF4EF0"/>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16C7E4E5-4FC5-4C36-A7BB-CE2C0B4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00B"/>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885D21"/>
  </w:style>
  <w:style w:type="character" w:customStyle="1" w:styleId="citation">
    <w:name w:val="citation"/>
    <w:basedOn w:val="DefaultParagraphFont"/>
    <w:rsid w:val="00E07281"/>
  </w:style>
  <w:style w:type="character" w:customStyle="1" w:styleId="x193iq5w">
    <w:name w:val="x193iq5w"/>
    <w:basedOn w:val="DefaultParagraphFont"/>
    <w:rsid w:val="00C73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757866215">
      <w:bodyDiv w:val="1"/>
      <w:marLeft w:val="0"/>
      <w:marRight w:val="0"/>
      <w:marTop w:val="0"/>
      <w:marBottom w:val="0"/>
      <w:divBdr>
        <w:top w:val="none" w:sz="0" w:space="0" w:color="auto"/>
        <w:left w:val="none" w:sz="0" w:space="0" w:color="auto"/>
        <w:bottom w:val="none" w:sz="0" w:space="0" w:color="auto"/>
        <w:right w:val="none" w:sz="0" w:space="0" w:color="auto"/>
      </w:divBdr>
      <w:divsChild>
        <w:div w:id="637417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950630654">
      <w:bodyDiv w:val="1"/>
      <w:marLeft w:val="0"/>
      <w:marRight w:val="0"/>
      <w:marTop w:val="0"/>
      <w:marBottom w:val="0"/>
      <w:divBdr>
        <w:top w:val="none" w:sz="0" w:space="0" w:color="auto"/>
        <w:left w:val="none" w:sz="0" w:space="0" w:color="auto"/>
        <w:bottom w:val="none" w:sz="0" w:space="0" w:color="auto"/>
        <w:right w:val="none" w:sz="0" w:space="0" w:color="auto"/>
      </w:divBdr>
    </w:div>
    <w:div w:id="9779578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6580157">
      <w:bodyDiv w:val="1"/>
      <w:marLeft w:val="0"/>
      <w:marRight w:val="0"/>
      <w:marTop w:val="0"/>
      <w:marBottom w:val="0"/>
      <w:divBdr>
        <w:top w:val="none" w:sz="0" w:space="0" w:color="auto"/>
        <w:left w:val="none" w:sz="0" w:space="0" w:color="auto"/>
        <w:bottom w:val="none" w:sz="0" w:space="0" w:color="auto"/>
        <w:right w:val="none" w:sz="0" w:space="0" w:color="auto"/>
      </w:divBdr>
      <w:divsChild>
        <w:div w:id="1793592419">
          <w:marLeft w:val="0"/>
          <w:marRight w:val="0"/>
          <w:marTop w:val="0"/>
          <w:marBottom w:val="0"/>
          <w:divBdr>
            <w:top w:val="none" w:sz="0" w:space="0" w:color="auto"/>
            <w:left w:val="none" w:sz="0" w:space="0" w:color="auto"/>
            <w:bottom w:val="none" w:sz="0" w:space="0" w:color="auto"/>
            <w:right w:val="none" w:sz="0" w:space="0" w:color="auto"/>
          </w:divBdr>
          <w:divsChild>
            <w:div w:id="200290293">
              <w:marLeft w:val="0"/>
              <w:marRight w:val="0"/>
              <w:marTop w:val="0"/>
              <w:marBottom w:val="0"/>
              <w:divBdr>
                <w:top w:val="none" w:sz="0" w:space="0" w:color="auto"/>
                <w:left w:val="none" w:sz="0" w:space="0" w:color="auto"/>
                <w:bottom w:val="none" w:sz="0" w:space="0" w:color="auto"/>
                <w:right w:val="none" w:sz="0" w:space="0" w:color="auto"/>
              </w:divBdr>
              <w:divsChild>
                <w:div w:id="176190239">
                  <w:marLeft w:val="0"/>
                  <w:marRight w:val="0"/>
                  <w:marTop w:val="0"/>
                  <w:marBottom w:val="0"/>
                  <w:divBdr>
                    <w:top w:val="none" w:sz="0" w:space="0" w:color="auto"/>
                    <w:left w:val="none" w:sz="0" w:space="0" w:color="auto"/>
                    <w:bottom w:val="none" w:sz="0" w:space="0" w:color="auto"/>
                    <w:right w:val="none" w:sz="0" w:space="0" w:color="auto"/>
                  </w:divBdr>
                  <w:divsChild>
                    <w:div w:id="1543901579">
                      <w:marLeft w:val="0"/>
                      <w:marRight w:val="0"/>
                      <w:marTop w:val="0"/>
                      <w:marBottom w:val="0"/>
                      <w:divBdr>
                        <w:top w:val="none" w:sz="0" w:space="0" w:color="auto"/>
                        <w:left w:val="none" w:sz="0" w:space="0" w:color="auto"/>
                        <w:bottom w:val="none" w:sz="0" w:space="0" w:color="auto"/>
                        <w:right w:val="none" w:sz="0" w:space="0" w:color="auto"/>
                      </w:divBdr>
                      <w:divsChild>
                        <w:div w:id="595408986">
                          <w:marLeft w:val="0"/>
                          <w:marRight w:val="0"/>
                          <w:marTop w:val="0"/>
                          <w:marBottom w:val="0"/>
                          <w:divBdr>
                            <w:top w:val="none" w:sz="0" w:space="0" w:color="auto"/>
                            <w:left w:val="none" w:sz="0" w:space="0" w:color="auto"/>
                            <w:bottom w:val="none" w:sz="0" w:space="0" w:color="auto"/>
                            <w:right w:val="none" w:sz="0" w:space="0" w:color="auto"/>
                          </w:divBdr>
                          <w:divsChild>
                            <w:div w:id="665212344">
                              <w:marLeft w:val="0"/>
                              <w:marRight w:val="0"/>
                              <w:marTop w:val="0"/>
                              <w:marBottom w:val="0"/>
                              <w:divBdr>
                                <w:top w:val="none" w:sz="0" w:space="0" w:color="auto"/>
                                <w:left w:val="none" w:sz="0" w:space="0" w:color="auto"/>
                                <w:bottom w:val="none" w:sz="0" w:space="0" w:color="auto"/>
                                <w:right w:val="none" w:sz="0" w:space="0" w:color="auto"/>
                              </w:divBdr>
                              <w:divsChild>
                                <w:div w:id="1943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1047">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sChild>
                <w:div w:id="931279747">
                  <w:marLeft w:val="0"/>
                  <w:marRight w:val="0"/>
                  <w:marTop w:val="0"/>
                  <w:marBottom w:val="0"/>
                  <w:divBdr>
                    <w:top w:val="none" w:sz="0" w:space="0" w:color="auto"/>
                    <w:left w:val="none" w:sz="0" w:space="0" w:color="auto"/>
                    <w:bottom w:val="none" w:sz="0" w:space="0" w:color="auto"/>
                    <w:right w:val="none" w:sz="0" w:space="0" w:color="auto"/>
                  </w:divBdr>
                  <w:divsChild>
                    <w:div w:id="952709081">
                      <w:marLeft w:val="0"/>
                      <w:marRight w:val="0"/>
                      <w:marTop w:val="0"/>
                      <w:marBottom w:val="0"/>
                      <w:divBdr>
                        <w:top w:val="none" w:sz="0" w:space="0" w:color="auto"/>
                        <w:left w:val="none" w:sz="0" w:space="0" w:color="auto"/>
                        <w:bottom w:val="none" w:sz="0" w:space="0" w:color="auto"/>
                        <w:right w:val="none" w:sz="0" w:space="0" w:color="auto"/>
                      </w:divBdr>
                      <w:divsChild>
                        <w:div w:id="1153133570">
                          <w:marLeft w:val="0"/>
                          <w:marRight w:val="0"/>
                          <w:marTop w:val="0"/>
                          <w:marBottom w:val="0"/>
                          <w:divBdr>
                            <w:top w:val="none" w:sz="0" w:space="0" w:color="auto"/>
                            <w:left w:val="none" w:sz="0" w:space="0" w:color="auto"/>
                            <w:bottom w:val="none" w:sz="0" w:space="0" w:color="auto"/>
                            <w:right w:val="none" w:sz="0" w:space="0" w:color="auto"/>
                          </w:divBdr>
                          <w:divsChild>
                            <w:div w:id="172842276">
                              <w:marLeft w:val="0"/>
                              <w:marRight w:val="0"/>
                              <w:marTop w:val="0"/>
                              <w:marBottom w:val="0"/>
                              <w:divBdr>
                                <w:top w:val="none" w:sz="0" w:space="0" w:color="auto"/>
                                <w:left w:val="none" w:sz="0" w:space="0" w:color="auto"/>
                                <w:bottom w:val="none" w:sz="0" w:space="0" w:color="auto"/>
                                <w:right w:val="none" w:sz="0" w:space="0" w:color="auto"/>
                              </w:divBdr>
                              <w:divsChild>
                                <w:div w:id="1347362058">
                                  <w:marLeft w:val="0"/>
                                  <w:marRight w:val="0"/>
                                  <w:marTop w:val="0"/>
                                  <w:marBottom w:val="0"/>
                                  <w:divBdr>
                                    <w:top w:val="none" w:sz="0" w:space="0" w:color="auto"/>
                                    <w:left w:val="none" w:sz="0" w:space="0" w:color="auto"/>
                                    <w:bottom w:val="none" w:sz="0" w:space="0" w:color="auto"/>
                                    <w:right w:val="none" w:sz="0" w:space="0" w:color="auto"/>
                                  </w:divBdr>
                                  <w:divsChild>
                                    <w:div w:id="2134713465">
                                      <w:marLeft w:val="0"/>
                                      <w:marRight w:val="0"/>
                                      <w:marTop w:val="0"/>
                                      <w:marBottom w:val="0"/>
                                      <w:divBdr>
                                        <w:top w:val="none" w:sz="0" w:space="0" w:color="auto"/>
                                        <w:left w:val="none" w:sz="0" w:space="0" w:color="auto"/>
                                        <w:bottom w:val="none" w:sz="0" w:space="0" w:color="auto"/>
                                        <w:right w:val="none" w:sz="0" w:space="0" w:color="auto"/>
                                      </w:divBdr>
                                      <w:divsChild>
                                        <w:div w:id="587079539">
                                          <w:marLeft w:val="0"/>
                                          <w:marRight w:val="0"/>
                                          <w:marTop w:val="0"/>
                                          <w:marBottom w:val="0"/>
                                          <w:divBdr>
                                            <w:top w:val="none" w:sz="0" w:space="0" w:color="auto"/>
                                            <w:left w:val="none" w:sz="0" w:space="0" w:color="auto"/>
                                            <w:bottom w:val="none" w:sz="0" w:space="0" w:color="auto"/>
                                            <w:right w:val="none" w:sz="0" w:space="0" w:color="auto"/>
                                          </w:divBdr>
                                          <w:divsChild>
                                            <w:div w:id="376391616">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30334">
          <w:marLeft w:val="0"/>
          <w:marRight w:val="0"/>
          <w:marTop w:val="0"/>
          <w:marBottom w:val="0"/>
          <w:divBdr>
            <w:top w:val="none" w:sz="0" w:space="0" w:color="auto"/>
            <w:left w:val="none" w:sz="0" w:space="0" w:color="auto"/>
            <w:bottom w:val="none" w:sz="0" w:space="0" w:color="auto"/>
            <w:right w:val="none" w:sz="0" w:space="0" w:color="auto"/>
          </w:divBdr>
          <w:divsChild>
            <w:div w:id="201138458">
              <w:marLeft w:val="0"/>
              <w:marRight w:val="0"/>
              <w:marTop w:val="0"/>
              <w:marBottom w:val="0"/>
              <w:divBdr>
                <w:top w:val="none" w:sz="0" w:space="0" w:color="auto"/>
                <w:left w:val="none" w:sz="0" w:space="0" w:color="auto"/>
                <w:bottom w:val="none" w:sz="0" w:space="0" w:color="auto"/>
                <w:right w:val="none" w:sz="0" w:space="0" w:color="auto"/>
              </w:divBdr>
              <w:divsChild>
                <w:div w:id="562179365">
                  <w:marLeft w:val="0"/>
                  <w:marRight w:val="0"/>
                  <w:marTop w:val="0"/>
                  <w:marBottom w:val="0"/>
                  <w:divBdr>
                    <w:top w:val="none" w:sz="0" w:space="0" w:color="auto"/>
                    <w:left w:val="none" w:sz="0" w:space="0" w:color="auto"/>
                    <w:bottom w:val="none" w:sz="0" w:space="0" w:color="auto"/>
                    <w:right w:val="none" w:sz="0" w:space="0" w:color="auto"/>
                  </w:divBdr>
                  <w:divsChild>
                    <w:div w:id="1782259144">
                      <w:marLeft w:val="0"/>
                      <w:marRight w:val="0"/>
                      <w:marTop w:val="0"/>
                      <w:marBottom w:val="0"/>
                      <w:divBdr>
                        <w:top w:val="none" w:sz="0" w:space="0" w:color="auto"/>
                        <w:left w:val="none" w:sz="0" w:space="0" w:color="auto"/>
                        <w:bottom w:val="none" w:sz="0" w:space="0" w:color="auto"/>
                        <w:right w:val="none" w:sz="0" w:space="0" w:color="auto"/>
                      </w:divBdr>
                      <w:divsChild>
                        <w:div w:id="596405712">
                          <w:marLeft w:val="0"/>
                          <w:marRight w:val="0"/>
                          <w:marTop w:val="0"/>
                          <w:marBottom w:val="0"/>
                          <w:divBdr>
                            <w:top w:val="none" w:sz="0" w:space="0" w:color="auto"/>
                            <w:left w:val="none" w:sz="0" w:space="0" w:color="auto"/>
                            <w:bottom w:val="none" w:sz="0" w:space="0" w:color="auto"/>
                            <w:right w:val="none" w:sz="0" w:space="0" w:color="auto"/>
                          </w:divBdr>
                          <w:divsChild>
                            <w:div w:id="1152286293">
                              <w:marLeft w:val="0"/>
                              <w:marRight w:val="0"/>
                              <w:marTop w:val="0"/>
                              <w:marBottom w:val="0"/>
                              <w:divBdr>
                                <w:top w:val="none" w:sz="0" w:space="0" w:color="auto"/>
                                <w:left w:val="none" w:sz="0" w:space="0" w:color="auto"/>
                                <w:bottom w:val="none" w:sz="0" w:space="0" w:color="auto"/>
                                <w:right w:val="none" w:sz="0" w:space="0" w:color="auto"/>
                              </w:divBdr>
                              <w:divsChild>
                                <w:div w:id="600456148">
                                  <w:marLeft w:val="0"/>
                                  <w:marRight w:val="0"/>
                                  <w:marTop w:val="0"/>
                                  <w:marBottom w:val="0"/>
                                  <w:divBdr>
                                    <w:top w:val="none" w:sz="0" w:space="0" w:color="auto"/>
                                    <w:left w:val="none" w:sz="0" w:space="0" w:color="auto"/>
                                    <w:bottom w:val="none" w:sz="0" w:space="0" w:color="auto"/>
                                    <w:right w:val="none" w:sz="0" w:space="0" w:color="auto"/>
                                  </w:divBdr>
                                  <w:divsChild>
                                    <w:div w:id="770122365">
                                      <w:marLeft w:val="0"/>
                                      <w:marRight w:val="0"/>
                                      <w:marTop w:val="0"/>
                                      <w:marBottom w:val="0"/>
                                      <w:divBdr>
                                        <w:top w:val="none" w:sz="0" w:space="0" w:color="auto"/>
                                        <w:left w:val="none" w:sz="0" w:space="0" w:color="auto"/>
                                        <w:bottom w:val="none" w:sz="0" w:space="0" w:color="auto"/>
                                        <w:right w:val="none" w:sz="0" w:space="0" w:color="auto"/>
                                      </w:divBdr>
                                      <w:divsChild>
                                        <w:div w:id="1123499831">
                                          <w:marLeft w:val="0"/>
                                          <w:marRight w:val="0"/>
                                          <w:marTop w:val="0"/>
                                          <w:marBottom w:val="0"/>
                                          <w:divBdr>
                                            <w:top w:val="none" w:sz="0" w:space="0" w:color="auto"/>
                                            <w:left w:val="none" w:sz="0" w:space="0" w:color="auto"/>
                                            <w:bottom w:val="none" w:sz="0" w:space="0" w:color="auto"/>
                                            <w:right w:val="none" w:sz="0" w:space="0" w:color="auto"/>
                                          </w:divBdr>
                                          <w:divsChild>
                                            <w:div w:id="833883319">
                                              <w:marLeft w:val="0"/>
                                              <w:marRight w:val="0"/>
                                              <w:marTop w:val="0"/>
                                              <w:marBottom w:val="0"/>
                                              <w:divBdr>
                                                <w:top w:val="none" w:sz="0" w:space="0" w:color="auto"/>
                                                <w:left w:val="none" w:sz="0" w:space="0" w:color="auto"/>
                                                <w:bottom w:val="none" w:sz="0" w:space="0" w:color="auto"/>
                                                <w:right w:val="none" w:sz="0" w:space="0" w:color="auto"/>
                                              </w:divBdr>
                                              <w:divsChild>
                                                <w:div w:id="1029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66933">
          <w:marLeft w:val="0"/>
          <w:marRight w:val="0"/>
          <w:marTop w:val="0"/>
          <w:marBottom w:val="0"/>
          <w:divBdr>
            <w:top w:val="none" w:sz="0" w:space="0" w:color="auto"/>
            <w:left w:val="none" w:sz="0" w:space="0" w:color="auto"/>
            <w:bottom w:val="none" w:sz="0" w:space="0" w:color="auto"/>
            <w:right w:val="none" w:sz="0" w:space="0" w:color="auto"/>
          </w:divBdr>
          <w:divsChild>
            <w:div w:id="2091390338">
              <w:marLeft w:val="0"/>
              <w:marRight w:val="0"/>
              <w:marTop w:val="0"/>
              <w:marBottom w:val="0"/>
              <w:divBdr>
                <w:top w:val="none" w:sz="0" w:space="0" w:color="auto"/>
                <w:left w:val="none" w:sz="0" w:space="0" w:color="auto"/>
                <w:bottom w:val="none" w:sz="0" w:space="0" w:color="auto"/>
                <w:right w:val="none" w:sz="0" w:space="0" w:color="auto"/>
              </w:divBdr>
              <w:divsChild>
                <w:div w:id="2069528144">
                  <w:marLeft w:val="0"/>
                  <w:marRight w:val="0"/>
                  <w:marTop w:val="0"/>
                  <w:marBottom w:val="0"/>
                  <w:divBdr>
                    <w:top w:val="none" w:sz="0" w:space="0" w:color="auto"/>
                    <w:left w:val="none" w:sz="0" w:space="0" w:color="auto"/>
                    <w:bottom w:val="none" w:sz="0" w:space="0" w:color="auto"/>
                    <w:right w:val="none" w:sz="0" w:space="0" w:color="auto"/>
                  </w:divBdr>
                  <w:divsChild>
                    <w:div w:id="1463888935">
                      <w:marLeft w:val="0"/>
                      <w:marRight w:val="0"/>
                      <w:marTop w:val="0"/>
                      <w:marBottom w:val="0"/>
                      <w:divBdr>
                        <w:top w:val="none" w:sz="0" w:space="0" w:color="auto"/>
                        <w:left w:val="none" w:sz="0" w:space="0" w:color="auto"/>
                        <w:bottom w:val="none" w:sz="0" w:space="0" w:color="auto"/>
                        <w:right w:val="none" w:sz="0" w:space="0" w:color="auto"/>
                      </w:divBdr>
                      <w:divsChild>
                        <w:div w:id="202207886">
                          <w:marLeft w:val="0"/>
                          <w:marRight w:val="0"/>
                          <w:marTop w:val="0"/>
                          <w:marBottom w:val="0"/>
                          <w:divBdr>
                            <w:top w:val="none" w:sz="0" w:space="0" w:color="auto"/>
                            <w:left w:val="none" w:sz="0" w:space="0" w:color="auto"/>
                            <w:bottom w:val="none" w:sz="0" w:space="0" w:color="auto"/>
                            <w:right w:val="none" w:sz="0" w:space="0" w:color="auto"/>
                          </w:divBdr>
                          <w:divsChild>
                            <w:div w:id="1227296926">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sChild>
                                            <w:div w:id="121923543">
                                              <w:marLeft w:val="0"/>
                                              <w:marRight w:val="0"/>
                                              <w:marTop w:val="0"/>
                                              <w:marBottom w:val="0"/>
                                              <w:divBdr>
                                                <w:top w:val="none" w:sz="0" w:space="0" w:color="auto"/>
                                                <w:left w:val="none" w:sz="0" w:space="0" w:color="auto"/>
                                                <w:bottom w:val="none" w:sz="0" w:space="0" w:color="auto"/>
                                                <w:right w:val="none" w:sz="0" w:space="0" w:color="auto"/>
                                              </w:divBdr>
                                              <w:divsChild>
                                                <w:div w:id="58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54875">
          <w:marLeft w:val="0"/>
          <w:marRight w:val="0"/>
          <w:marTop w:val="0"/>
          <w:marBottom w:val="0"/>
          <w:divBdr>
            <w:top w:val="none" w:sz="0" w:space="0" w:color="auto"/>
            <w:left w:val="none" w:sz="0" w:space="0" w:color="auto"/>
            <w:bottom w:val="none" w:sz="0" w:space="0" w:color="auto"/>
            <w:right w:val="none" w:sz="0" w:space="0" w:color="auto"/>
          </w:divBdr>
          <w:divsChild>
            <w:div w:id="1241284568">
              <w:marLeft w:val="0"/>
              <w:marRight w:val="0"/>
              <w:marTop w:val="0"/>
              <w:marBottom w:val="0"/>
              <w:divBdr>
                <w:top w:val="none" w:sz="0" w:space="0" w:color="auto"/>
                <w:left w:val="none" w:sz="0" w:space="0" w:color="auto"/>
                <w:bottom w:val="none" w:sz="0" w:space="0" w:color="auto"/>
                <w:right w:val="none" w:sz="0" w:space="0" w:color="auto"/>
              </w:divBdr>
              <w:divsChild>
                <w:div w:id="950434750">
                  <w:marLeft w:val="0"/>
                  <w:marRight w:val="0"/>
                  <w:marTop w:val="0"/>
                  <w:marBottom w:val="0"/>
                  <w:divBdr>
                    <w:top w:val="none" w:sz="0" w:space="0" w:color="auto"/>
                    <w:left w:val="none" w:sz="0" w:space="0" w:color="auto"/>
                    <w:bottom w:val="none" w:sz="0" w:space="0" w:color="auto"/>
                    <w:right w:val="none" w:sz="0" w:space="0" w:color="auto"/>
                  </w:divBdr>
                  <w:divsChild>
                    <w:div w:id="1295913076">
                      <w:marLeft w:val="0"/>
                      <w:marRight w:val="0"/>
                      <w:marTop w:val="0"/>
                      <w:marBottom w:val="0"/>
                      <w:divBdr>
                        <w:top w:val="none" w:sz="0" w:space="0" w:color="auto"/>
                        <w:left w:val="none" w:sz="0" w:space="0" w:color="auto"/>
                        <w:bottom w:val="none" w:sz="0" w:space="0" w:color="auto"/>
                        <w:right w:val="none" w:sz="0" w:space="0" w:color="auto"/>
                      </w:divBdr>
                      <w:divsChild>
                        <w:div w:id="827937066">
                          <w:marLeft w:val="0"/>
                          <w:marRight w:val="0"/>
                          <w:marTop w:val="0"/>
                          <w:marBottom w:val="0"/>
                          <w:divBdr>
                            <w:top w:val="none" w:sz="0" w:space="0" w:color="auto"/>
                            <w:left w:val="none" w:sz="0" w:space="0" w:color="auto"/>
                            <w:bottom w:val="none" w:sz="0" w:space="0" w:color="auto"/>
                            <w:right w:val="none" w:sz="0" w:space="0" w:color="auto"/>
                          </w:divBdr>
                          <w:divsChild>
                            <w:div w:id="1647928645">
                              <w:marLeft w:val="0"/>
                              <w:marRight w:val="0"/>
                              <w:marTop w:val="0"/>
                              <w:marBottom w:val="0"/>
                              <w:divBdr>
                                <w:top w:val="none" w:sz="0" w:space="0" w:color="auto"/>
                                <w:left w:val="none" w:sz="0" w:space="0" w:color="auto"/>
                                <w:bottom w:val="none" w:sz="0" w:space="0" w:color="auto"/>
                                <w:right w:val="none" w:sz="0" w:space="0" w:color="auto"/>
                              </w:divBdr>
                              <w:divsChild>
                                <w:div w:id="1332877706">
                                  <w:marLeft w:val="0"/>
                                  <w:marRight w:val="0"/>
                                  <w:marTop w:val="0"/>
                                  <w:marBottom w:val="0"/>
                                  <w:divBdr>
                                    <w:top w:val="none" w:sz="0" w:space="0" w:color="auto"/>
                                    <w:left w:val="none" w:sz="0" w:space="0" w:color="auto"/>
                                    <w:bottom w:val="none" w:sz="0" w:space="0" w:color="auto"/>
                                    <w:right w:val="none" w:sz="0" w:space="0" w:color="auto"/>
                                  </w:divBdr>
                                  <w:divsChild>
                                    <w:div w:id="1019548075">
                                      <w:marLeft w:val="0"/>
                                      <w:marRight w:val="0"/>
                                      <w:marTop w:val="0"/>
                                      <w:marBottom w:val="0"/>
                                      <w:divBdr>
                                        <w:top w:val="none" w:sz="0" w:space="0" w:color="auto"/>
                                        <w:left w:val="none" w:sz="0" w:space="0" w:color="auto"/>
                                        <w:bottom w:val="none" w:sz="0" w:space="0" w:color="auto"/>
                                        <w:right w:val="none" w:sz="0" w:space="0" w:color="auto"/>
                                      </w:divBdr>
                                      <w:divsChild>
                                        <w:div w:id="456799898">
                                          <w:marLeft w:val="0"/>
                                          <w:marRight w:val="0"/>
                                          <w:marTop w:val="0"/>
                                          <w:marBottom w:val="0"/>
                                          <w:divBdr>
                                            <w:top w:val="none" w:sz="0" w:space="0" w:color="auto"/>
                                            <w:left w:val="none" w:sz="0" w:space="0" w:color="auto"/>
                                            <w:bottom w:val="none" w:sz="0" w:space="0" w:color="auto"/>
                                            <w:right w:val="none" w:sz="0" w:space="0" w:color="auto"/>
                                          </w:divBdr>
                                          <w:divsChild>
                                            <w:div w:id="1460956869">
                                              <w:marLeft w:val="0"/>
                                              <w:marRight w:val="0"/>
                                              <w:marTop w:val="0"/>
                                              <w:marBottom w:val="0"/>
                                              <w:divBdr>
                                                <w:top w:val="none" w:sz="0" w:space="0" w:color="auto"/>
                                                <w:left w:val="none" w:sz="0" w:space="0" w:color="auto"/>
                                                <w:bottom w:val="none" w:sz="0" w:space="0" w:color="auto"/>
                                                <w:right w:val="none" w:sz="0" w:space="0" w:color="auto"/>
                                              </w:divBdr>
                                              <w:divsChild>
                                                <w:div w:id="868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25749">
          <w:marLeft w:val="0"/>
          <w:marRight w:val="0"/>
          <w:marTop w:val="0"/>
          <w:marBottom w:val="0"/>
          <w:divBdr>
            <w:top w:val="none" w:sz="0" w:space="0" w:color="auto"/>
            <w:left w:val="none" w:sz="0" w:space="0" w:color="auto"/>
            <w:bottom w:val="none" w:sz="0" w:space="0" w:color="auto"/>
            <w:right w:val="none" w:sz="0" w:space="0" w:color="auto"/>
          </w:divBdr>
          <w:divsChild>
            <w:div w:id="1601176835">
              <w:marLeft w:val="0"/>
              <w:marRight w:val="0"/>
              <w:marTop w:val="0"/>
              <w:marBottom w:val="0"/>
              <w:divBdr>
                <w:top w:val="none" w:sz="0" w:space="0" w:color="auto"/>
                <w:left w:val="none" w:sz="0" w:space="0" w:color="auto"/>
                <w:bottom w:val="none" w:sz="0" w:space="0" w:color="auto"/>
                <w:right w:val="none" w:sz="0" w:space="0" w:color="auto"/>
              </w:divBdr>
              <w:divsChild>
                <w:div w:id="233707104">
                  <w:marLeft w:val="0"/>
                  <w:marRight w:val="0"/>
                  <w:marTop w:val="0"/>
                  <w:marBottom w:val="0"/>
                  <w:divBdr>
                    <w:top w:val="none" w:sz="0" w:space="0" w:color="auto"/>
                    <w:left w:val="none" w:sz="0" w:space="0" w:color="auto"/>
                    <w:bottom w:val="none" w:sz="0" w:space="0" w:color="auto"/>
                    <w:right w:val="none" w:sz="0" w:space="0" w:color="auto"/>
                  </w:divBdr>
                  <w:divsChild>
                    <w:div w:id="1718578464">
                      <w:marLeft w:val="0"/>
                      <w:marRight w:val="0"/>
                      <w:marTop w:val="0"/>
                      <w:marBottom w:val="0"/>
                      <w:divBdr>
                        <w:top w:val="none" w:sz="0" w:space="0" w:color="auto"/>
                        <w:left w:val="none" w:sz="0" w:space="0" w:color="auto"/>
                        <w:bottom w:val="none" w:sz="0" w:space="0" w:color="auto"/>
                        <w:right w:val="none" w:sz="0" w:space="0" w:color="auto"/>
                      </w:divBdr>
                      <w:divsChild>
                        <w:div w:id="1596278735">
                          <w:marLeft w:val="0"/>
                          <w:marRight w:val="0"/>
                          <w:marTop w:val="0"/>
                          <w:marBottom w:val="0"/>
                          <w:divBdr>
                            <w:top w:val="none" w:sz="0" w:space="0" w:color="auto"/>
                            <w:left w:val="none" w:sz="0" w:space="0" w:color="auto"/>
                            <w:bottom w:val="none" w:sz="0" w:space="0" w:color="auto"/>
                            <w:right w:val="none" w:sz="0" w:space="0" w:color="auto"/>
                          </w:divBdr>
                          <w:divsChild>
                            <w:div w:id="1948610527">
                              <w:marLeft w:val="0"/>
                              <w:marRight w:val="0"/>
                              <w:marTop w:val="0"/>
                              <w:marBottom w:val="0"/>
                              <w:divBdr>
                                <w:top w:val="none" w:sz="0" w:space="0" w:color="auto"/>
                                <w:left w:val="none" w:sz="0" w:space="0" w:color="auto"/>
                                <w:bottom w:val="none" w:sz="0" w:space="0" w:color="auto"/>
                                <w:right w:val="none" w:sz="0" w:space="0" w:color="auto"/>
                              </w:divBdr>
                              <w:divsChild>
                                <w:div w:id="1069382871">
                                  <w:marLeft w:val="0"/>
                                  <w:marRight w:val="0"/>
                                  <w:marTop w:val="0"/>
                                  <w:marBottom w:val="0"/>
                                  <w:divBdr>
                                    <w:top w:val="none" w:sz="0" w:space="0" w:color="auto"/>
                                    <w:left w:val="none" w:sz="0" w:space="0" w:color="auto"/>
                                    <w:bottom w:val="none" w:sz="0" w:space="0" w:color="auto"/>
                                    <w:right w:val="none" w:sz="0" w:space="0" w:color="auto"/>
                                  </w:divBdr>
                                  <w:divsChild>
                                    <w:div w:id="1043214821">
                                      <w:marLeft w:val="0"/>
                                      <w:marRight w:val="0"/>
                                      <w:marTop w:val="0"/>
                                      <w:marBottom w:val="0"/>
                                      <w:divBdr>
                                        <w:top w:val="none" w:sz="0" w:space="0" w:color="auto"/>
                                        <w:left w:val="none" w:sz="0" w:space="0" w:color="auto"/>
                                        <w:bottom w:val="none" w:sz="0" w:space="0" w:color="auto"/>
                                        <w:right w:val="none" w:sz="0" w:space="0" w:color="auto"/>
                                      </w:divBdr>
                                      <w:divsChild>
                                        <w:div w:id="1912883033">
                                          <w:marLeft w:val="0"/>
                                          <w:marRight w:val="0"/>
                                          <w:marTop w:val="0"/>
                                          <w:marBottom w:val="0"/>
                                          <w:divBdr>
                                            <w:top w:val="none" w:sz="0" w:space="0" w:color="auto"/>
                                            <w:left w:val="none" w:sz="0" w:space="0" w:color="auto"/>
                                            <w:bottom w:val="none" w:sz="0" w:space="0" w:color="auto"/>
                                            <w:right w:val="none" w:sz="0" w:space="0" w:color="auto"/>
                                          </w:divBdr>
                                          <w:divsChild>
                                            <w:div w:id="2113743524">
                                              <w:marLeft w:val="0"/>
                                              <w:marRight w:val="0"/>
                                              <w:marTop w:val="0"/>
                                              <w:marBottom w:val="0"/>
                                              <w:divBdr>
                                                <w:top w:val="none" w:sz="0" w:space="0" w:color="auto"/>
                                                <w:left w:val="none" w:sz="0" w:space="0" w:color="auto"/>
                                                <w:bottom w:val="none" w:sz="0" w:space="0" w:color="auto"/>
                                                <w:right w:val="none" w:sz="0" w:space="0" w:color="auto"/>
                                              </w:divBdr>
                                              <w:divsChild>
                                                <w:div w:id="1892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7742">
          <w:marLeft w:val="0"/>
          <w:marRight w:val="0"/>
          <w:marTop w:val="0"/>
          <w:marBottom w:val="0"/>
          <w:divBdr>
            <w:top w:val="none" w:sz="0" w:space="0" w:color="auto"/>
            <w:left w:val="none" w:sz="0" w:space="0" w:color="auto"/>
            <w:bottom w:val="none" w:sz="0" w:space="0" w:color="auto"/>
            <w:right w:val="none" w:sz="0" w:space="0" w:color="auto"/>
          </w:divBdr>
          <w:divsChild>
            <w:div w:id="920143451">
              <w:marLeft w:val="0"/>
              <w:marRight w:val="0"/>
              <w:marTop w:val="0"/>
              <w:marBottom w:val="0"/>
              <w:divBdr>
                <w:top w:val="none" w:sz="0" w:space="0" w:color="auto"/>
                <w:left w:val="none" w:sz="0" w:space="0" w:color="auto"/>
                <w:bottom w:val="none" w:sz="0" w:space="0" w:color="auto"/>
                <w:right w:val="none" w:sz="0" w:space="0" w:color="auto"/>
              </w:divBdr>
              <w:divsChild>
                <w:div w:id="529270195">
                  <w:marLeft w:val="0"/>
                  <w:marRight w:val="0"/>
                  <w:marTop w:val="0"/>
                  <w:marBottom w:val="0"/>
                  <w:divBdr>
                    <w:top w:val="none" w:sz="0" w:space="0" w:color="auto"/>
                    <w:left w:val="none" w:sz="0" w:space="0" w:color="auto"/>
                    <w:bottom w:val="none" w:sz="0" w:space="0" w:color="auto"/>
                    <w:right w:val="none" w:sz="0" w:space="0" w:color="auto"/>
                  </w:divBdr>
                  <w:divsChild>
                    <w:div w:id="1255819897">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sChild>
                            <w:div w:id="594291483">
                              <w:marLeft w:val="0"/>
                              <w:marRight w:val="0"/>
                              <w:marTop w:val="0"/>
                              <w:marBottom w:val="0"/>
                              <w:divBdr>
                                <w:top w:val="none" w:sz="0" w:space="0" w:color="auto"/>
                                <w:left w:val="none" w:sz="0" w:space="0" w:color="auto"/>
                                <w:bottom w:val="none" w:sz="0" w:space="0" w:color="auto"/>
                                <w:right w:val="none" w:sz="0" w:space="0" w:color="auto"/>
                              </w:divBdr>
                              <w:divsChild>
                                <w:div w:id="529144858">
                                  <w:marLeft w:val="0"/>
                                  <w:marRight w:val="0"/>
                                  <w:marTop w:val="0"/>
                                  <w:marBottom w:val="0"/>
                                  <w:divBdr>
                                    <w:top w:val="none" w:sz="0" w:space="0" w:color="auto"/>
                                    <w:left w:val="none" w:sz="0" w:space="0" w:color="auto"/>
                                    <w:bottom w:val="none" w:sz="0" w:space="0" w:color="auto"/>
                                    <w:right w:val="none" w:sz="0" w:space="0" w:color="auto"/>
                                  </w:divBdr>
                                  <w:divsChild>
                                    <w:div w:id="1465191969">
                                      <w:marLeft w:val="0"/>
                                      <w:marRight w:val="0"/>
                                      <w:marTop w:val="0"/>
                                      <w:marBottom w:val="0"/>
                                      <w:divBdr>
                                        <w:top w:val="none" w:sz="0" w:space="0" w:color="auto"/>
                                        <w:left w:val="none" w:sz="0" w:space="0" w:color="auto"/>
                                        <w:bottom w:val="none" w:sz="0" w:space="0" w:color="auto"/>
                                        <w:right w:val="none" w:sz="0" w:space="0" w:color="auto"/>
                                      </w:divBdr>
                                      <w:divsChild>
                                        <w:div w:id="1586648379">
                                          <w:marLeft w:val="0"/>
                                          <w:marRight w:val="0"/>
                                          <w:marTop w:val="0"/>
                                          <w:marBottom w:val="0"/>
                                          <w:divBdr>
                                            <w:top w:val="none" w:sz="0" w:space="0" w:color="auto"/>
                                            <w:left w:val="none" w:sz="0" w:space="0" w:color="auto"/>
                                            <w:bottom w:val="none" w:sz="0" w:space="0" w:color="auto"/>
                                            <w:right w:val="none" w:sz="0" w:space="0" w:color="auto"/>
                                          </w:divBdr>
                                          <w:divsChild>
                                            <w:div w:id="1954512043">
                                              <w:marLeft w:val="0"/>
                                              <w:marRight w:val="0"/>
                                              <w:marTop w:val="0"/>
                                              <w:marBottom w:val="0"/>
                                              <w:divBdr>
                                                <w:top w:val="none" w:sz="0" w:space="0" w:color="auto"/>
                                                <w:left w:val="none" w:sz="0" w:space="0" w:color="auto"/>
                                                <w:bottom w:val="none" w:sz="0" w:space="0" w:color="auto"/>
                                                <w:right w:val="none" w:sz="0" w:space="0" w:color="auto"/>
                                              </w:divBdr>
                                              <w:divsChild>
                                                <w:div w:id="1849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9660284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8464912">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27486026">
      <w:bodyDiv w:val="1"/>
      <w:marLeft w:val="0"/>
      <w:marRight w:val="0"/>
      <w:marTop w:val="0"/>
      <w:marBottom w:val="0"/>
      <w:divBdr>
        <w:top w:val="none" w:sz="0" w:space="0" w:color="auto"/>
        <w:left w:val="none" w:sz="0" w:space="0" w:color="auto"/>
        <w:bottom w:val="none" w:sz="0" w:space="0" w:color="auto"/>
        <w:right w:val="none" w:sz="0" w:space="0" w:color="auto"/>
      </w:divBdr>
    </w:div>
    <w:div w:id="174923352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0226134">
      <w:bodyDiv w:val="1"/>
      <w:marLeft w:val="0"/>
      <w:marRight w:val="0"/>
      <w:marTop w:val="0"/>
      <w:marBottom w:val="0"/>
      <w:divBdr>
        <w:top w:val="none" w:sz="0" w:space="0" w:color="auto"/>
        <w:left w:val="none" w:sz="0" w:space="0" w:color="auto"/>
        <w:bottom w:val="none" w:sz="0" w:space="0" w:color="auto"/>
        <w:right w:val="none" w:sz="0" w:space="0" w:color="auto"/>
      </w:divBdr>
      <w:divsChild>
        <w:div w:id="774521600">
          <w:marLeft w:val="0"/>
          <w:marRight w:val="0"/>
          <w:marTop w:val="0"/>
          <w:marBottom w:val="0"/>
          <w:divBdr>
            <w:top w:val="none" w:sz="0" w:space="0" w:color="auto"/>
            <w:left w:val="none" w:sz="0" w:space="0" w:color="auto"/>
            <w:bottom w:val="none" w:sz="0" w:space="0" w:color="auto"/>
            <w:right w:val="none" w:sz="0" w:space="0" w:color="auto"/>
          </w:divBdr>
          <w:divsChild>
            <w:div w:id="1409495094">
              <w:marLeft w:val="0"/>
              <w:marRight w:val="0"/>
              <w:marTop w:val="0"/>
              <w:marBottom w:val="0"/>
              <w:divBdr>
                <w:top w:val="none" w:sz="0" w:space="0" w:color="auto"/>
                <w:left w:val="none" w:sz="0" w:space="0" w:color="auto"/>
                <w:bottom w:val="none" w:sz="0" w:space="0" w:color="auto"/>
                <w:right w:val="none" w:sz="0" w:space="0" w:color="auto"/>
              </w:divBdr>
              <w:divsChild>
                <w:div w:id="1930312764">
                  <w:marLeft w:val="0"/>
                  <w:marRight w:val="0"/>
                  <w:marTop w:val="0"/>
                  <w:marBottom w:val="0"/>
                  <w:divBdr>
                    <w:top w:val="none" w:sz="0" w:space="0" w:color="auto"/>
                    <w:left w:val="none" w:sz="0" w:space="0" w:color="auto"/>
                    <w:bottom w:val="none" w:sz="0" w:space="0" w:color="auto"/>
                    <w:right w:val="none" w:sz="0" w:space="0" w:color="auto"/>
                  </w:divBdr>
                  <w:divsChild>
                    <w:div w:id="1068966494">
                      <w:marLeft w:val="0"/>
                      <w:marRight w:val="0"/>
                      <w:marTop w:val="0"/>
                      <w:marBottom w:val="0"/>
                      <w:divBdr>
                        <w:top w:val="none" w:sz="0" w:space="0" w:color="auto"/>
                        <w:left w:val="none" w:sz="0" w:space="0" w:color="auto"/>
                        <w:bottom w:val="none" w:sz="0" w:space="0" w:color="auto"/>
                        <w:right w:val="none" w:sz="0" w:space="0" w:color="auto"/>
                      </w:divBdr>
                      <w:divsChild>
                        <w:div w:id="2115441667">
                          <w:marLeft w:val="0"/>
                          <w:marRight w:val="0"/>
                          <w:marTop w:val="0"/>
                          <w:marBottom w:val="0"/>
                          <w:divBdr>
                            <w:top w:val="none" w:sz="0" w:space="0" w:color="auto"/>
                            <w:left w:val="none" w:sz="0" w:space="0" w:color="auto"/>
                            <w:bottom w:val="none" w:sz="0" w:space="0" w:color="auto"/>
                            <w:right w:val="none" w:sz="0" w:space="0" w:color="auto"/>
                          </w:divBdr>
                          <w:divsChild>
                            <w:div w:id="1133790273">
                              <w:marLeft w:val="0"/>
                              <w:marRight w:val="0"/>
                              <w:marTop w:val="0"/>
                              <w:marBottom w:val="0"/>
                              <w:divBdr>
                                <w:top w:val="none" w:sz="0" w:space="0" w:color="auto"/>
                                <w:left w:val="none" w:sz="0" w:space="0" w:color="auto"/>
                                <w:bottom w:val="none" w:sz="0" w:space="0" w:color="auto"/>
                                <w:right w:val="none" w:sz="0" w:space="0" w:color="auto"/>
                              </w:divBdr>
                              <w:divsChild>
                                <w:div w:id="1243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86265">
          <w:marLeft w:val="0"/>
          <w:marRight w:val="0"/>
          <w:marTop w:val="0"/>
          <w:marBottom w:val="0"/>
          <w:divBdr>
            <w:top w:val="none" w:sz="0" w:space="0" w:color="auto"/>
            <w:left w:val="none" w:sz="0" w:space="0" w:color="auto"/>
            <w:bottom w:val="none" w:sz="0" w:space="0" w:color="auto"/>
            <w:right w:val="none" w:sz="0" w:space="0" w:color="auto"/>
          </w:divBdr>
          <w:divsChild>
            <w:div w:id="837380265">
              <w:marLeft w:val="0"/>
              <w:marRight w:val="0"/>
              <w:marTop w:val="0"/>
              <w:marBottom w:val="0"/>
              <w:divBdr>
                <w:top w:val="none" w:sz="0" w:space="0" w:color="auto"/>
                <w:left w:val="none" w:sz="0" w:space="0" w:color="auto"/>
                <w:bottom w:val="none" w:sz="0" w:space="0" w:color="auto"/>
                <w:right w:val="none" w:sz="0" w:space="0" w:color="auto"/>
              </w:divBdr>
              <w:divsChild>
                <w:div w:id="172960619">
                  <w:marLeft w:val="0"/>
                  <w:marRight w:val="0"/>
                  <w:marTop w:val="0"/>
                  <w:marBottom w:val="0"/>
                  <w:divBdr>
                    <w:top w:val="none" w:sz="0" w:space="0" w:color="auto"/>
                    <w:left w:val="none" w:sz="0" w:space="0" w:color="auto"/>
                    <w:bottom w:val="none" w:sz="0" w:space="0" w:color="auto"/>
                    <w:right w:val="none" w:sz="0" w:space="0" w:color="auto"/>
                  </w:divBdr>
                  <w:divsChild>
                    <w:div w:id="701437663">
                      <w:marLeft w:val="0"/>
                      <w:marRight w:val="0"/>
                      <w:marTop w:val="0"/>
                      <w:marBottom w:val="0"/>
                      <w:divBdr>
                        <w:top w:val="none" w:sz="0" w:space="0" w:color="auto"/>
                        <w:left w:val="none" w:sz="0" w:space="0" w:color="auto"/>
                        <w:bottom w:val="none" w:sz="0" w:space="0" w:color="auto"/>
                        <w:right w:val="none" w:sz="0" w:space="0" w:color="auto"/>
                      </w:divBdr>
                      <w:divsChild>
                        <w:div w:id="1798598845">
                          <w:marLeft w:val="0"/>
                          <w:marRight w:val="0"/>
                          <w:marTop w:val="0"/>
                          <w:marBottom w:val="0"/>
                          <w:divBdr>
                            <w:top w:val="none" w:sz="0" w:space="0" w:color="auto"/>
                            <w:left w:val="none" w:sz="0" w:space="0" w:color="auto"/>
                            <w:bottom w:val="none" w:sz="0" w:space="0" w:color="auto"/>
                            <w:right w:val="none" w:sz="0" w:space="0" w:color="auto"/>
                          </w:divBdr>
                          <w:divsChild>
                            <w:div w:id="1529954364">
                              <w:marLeft w:val="0"/>
                              <w:marRight w:val="0"/>
                              <w:marTop w:val="0"/>
                              <w:marBottom w:val="0"/>
                              <w:divBdr>
                                <w:top w:val="none" w:sz="0" w:space="0" w:color="auto"/>
                                <w:left w:val="none" w:sz="0" w:space="0" w:color="auto"/>
                                <w:bottom w:val="none" w:sz="0" w:space="0" w:color="auto"/>
                                <w:right w:val="none" w:sz="0" w:space="0" w:color="auto"/>
                              </w:divBdr>
                              <w:divsChild>
                                <w:div w:id="1394310545">
                                  <w:marLeft w:val="0"/>
                                  <w:marRight w:val="0"/>
                                  <w:marTop w:val="0"/>
                                  <w:marBottom w:val="0"/>
                                  <w:divBdr>
                                    <w:top w:val="none" w:sz="0" w:space="0" w:color="auto"/>
                                    <w:left w:val="none" w:sz="0" w:space="0" w:color="auto"/>
                                    <w:bottom w:val="none" w:sz="0" w:space="0" w:color="auto"/>
                                    <w:right w:val="none" w:sz="0" w:space="0" w:color="auto"/>
                                  </w:divBdr>
                                  <w:divsChild>
                                    <w:div w:id="424348024">
                                      <w:marLeft w:val="0"/>
                                      <w:marRight w:val="0"/>
                                      <w:marTop w:val="0"/>
                                      <w:marBottom w:val="0"/>
                                      <w:divBdr>
                                        <w:top w:val="none" w:sz="0" w:space="0" w:color="auto"/>
                                        <w:left w:val="none" w:sz="0" w:space="0" w:color="auto"/>
                                        <w:bottom w:val="none" w:sz="0" w:space="0" w:color="auto"/>
                                        <w:right w:val="none" w:sz="0" w:space="0" w:color="auto"/>
                                      </w:divBdr>
                                      <w:divsChild>
                                        <w:div w:id="744448785">
                                          <w:marLeft w:val="0"/>
                                          <w:marRight w:val="0"/>
                                          <w:marTop w:val="0"/>
                                          <w:marBottom w:val="0"/>
                                          <w:divBdr>
                                            <w:top w:val="none" w:sz="0" w:space="0" w:color="auto"/>
                                            <w:left w:val="none" w:sz="0" w:space="0" w:color="auto"/>
                                            <w:bottom w:val="none" w:sz="0" w:space="0" w:color="auto"/>
                                            <w:right w:val="none" w:sz="0" w:space="0" w:color="auto"/>
                                          </w:divBdr>
                                          <w:divsChild>
                                            <w:div w:id="1202983121">
                                              <w:marLeft w:val="0"/>
                                              <w:marRight w:val="0"/>
                                              <w:marTop w:val="0"/>
                                              <w:marBottom w:val="0"/>
                                              <w:divBdr>
                                                <w:top w:val="none" w:sz="0" w:space="0" w:color="auto"/>
                                                <w:left w:val="none" w:sz="0" w:space="0" w:color="auto"/>
                                                <w:bottom w:val="none" w:sz="0" w:space="0" w:color="auto"/>
                                                <w:right w:val="none" w:sz="0" w:space="0" w:color="auto"/>
                                              </w:divBdr>
                                              <w:divsChild>
                                                <w:div w:id="19249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7095058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887639613">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48539385">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1982146997">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Walker</dc:creator>
  <cp:lastModifiedBy>Robert Walker</cp:lastModifiedBy>
  <cp:revision>13</cp:revision>
  <cp:lastPrinted>2022-12-02T07:06:00Z</cp:lastPrinted>
  <dcterms:created xsi:type="dcterms:W3CDTF">2022-12-02T13:13:00Z</dcterms:created>
  <dcterms:modified xsi:type="dcterms:W3CDTF">2022-12-02T13:57:00Z</dcterms:modified>
</cp:coreProperties>
</file>